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1FC32" w14:textId="3D1DA209" w:rsidR="008D70BE" w:rsidRPr="007C17F9" w:rsidRDefault="003E6C6B" w:rsidP="008D70BE">
      <w:pPr>
        <w:pStyle w:val="Topline16Pt"/>
        <w:spacing w:before="240"/>
      </w:pPr>
      <w:r>
        <w:t>Press release</w:t>
      </w:r>
    </w:p>
    <w:p w14:paraId="72E4D337" w14:textId="7F030DBB" w:rsidR="00F654C7" w:rsidRPr="00DA2074" w:rsidRDefault="00DA2074" w:rsidP="008D70BE">
      <w:pPr>
        <w:pStyle w:val="HeadlineH233Pt"/>
        <w:rPr>
          <w:sz w:val="62"/>
          <w:szCs w:val="62"/>
          <w:lang w:val="en-US"/>
        </w:rPr>
      </w:pPr>
      <w:r w:rsidRPr="00DA2074">
        <w:rPr>
          <w:rFonts w:cs="Arial"/>
          <w:sz w:val="62"/>
          <w:szCs w:val="62"/>
          <w:lang w:val="en-US"/>
        </w:rPr>
        <w:t xml:space="preserve">Thanks to Liebherr LTM 1300-6.3: </w:t>
      </w:r>
      <w:r w:rsidR="00FB42F0" w:rsidRPr="00DA2074">
        <w:rPr>
          <w:rFonts w:cs="Arial"/>
          <w:sz w:val="62"/>
          <w:szCs w:val="62"/>
          <w:lang w:val="en-US"/>
        </w:rPr>
        <w:t xml:space="preserve">Revitalizing </w:t>
      </w:r>
      <w:r w:rsidRPr="00DA2074">
        <w:rPr>
          <w:rFonts w:cs="Arial"/>
          <w:sz w:val="62"/>
          <w:szCs w:val="62"/>
          <w:lang w:val="en-US"/>
        </w:rPr>
        <w:t xml:space="preserve">of industrial areas in </w:t>
      </w:r>
      <w:r w:rsidR="00FB42F0" w:rsidRPr="00DA2074">
        <w:rPr>
          <w:rFonts w:cs="Arial"/>
          <w:sz w:val="62"/>
          <w:szCs w:val="62"/>
          <w:lang w:val="en-US"/>
        </w:rPr>
        <w:t xml:space="preserve">Chicago </w:t>
      </w:r>
    </w:p>
    <w:p w14:paraId="4F87E901" w14:textId="77777777" w:rsidR="00B81ED6" w:rsidRPr="007C17F9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  <w:lang w:val="en-US"/>
        </w:rPr>
      </w:pPr>
      <w:r w:rsidRPr="007C17F9">
        <w:rPr>
          <w:rFonts w:ascii="Tahoma" w:hAnsi="Tahoma" w:cs="Tahoma"/>
          <w:lang w:val="en-US"/>
        </w:rPr>
        <w:t>⸺</w:t>
      </w:r>
    </w:p>
    <w:p w14:paraId="20D940CB" w14:textId="52BD0ADE" w:rsidR="007E1AF8" w:rsidRDefault="0090666E" w:rsidP="007E1AF8">
      <w:pPr>
        <w:numPr>
          <w:ilvl w:val="0"/>
          <w:numId w:val="3"/>
        </w:numPr>
        <w:spacing w:after="0" w:line="300" w:lineRule="exact"/>
        <w:ind w:left="284" w:hanging="284"/>
        <w:rPr>
          <w:rFonts w:ascii="Arial" w:eastAsiaTheme="minorHAnsi" w:hAnsi="Arial" w:cs="Arial"/>
          <w:b/>
          <w:lang w:val="en-GB" w:eastAsia="en-US"/>
        </w:rPr>
      </w:pPr>
      <w:r>
        <w:rPr>
          <w:rFonts w:ascii="Arial" w:eastAsiaTheme="minorHAnsi" w:hAnsi="Arial" w:cs="Arial"/>
          <w:b/>
          <w:lang w:val="en-GB" w:eastAsia="en-US"/>
        </w:rPr>
        <w:t xml:space="preserve">Stevenson rebuilds </w:t>
      </w:r>
      <w:r w:rsidR="001D6580">
        <w:rPr>
          <w:rFonts w:ascii="Arial" w:eastAsiaTheme="minorHAnsi" w:hAnsi="Arial" w:cs="Arial"/>
          <w:b/>
          <w:lang w:val="en-GB" w:eastAsia="en-US"/>
        </w:rPr>
        <w:t xml:space="preserve">Chicago based </w:t>
      </w:r>
      <w:r w:rsidRPr="0090666E">
        <w:rPr>
          <w:rFonts w:ascii="Arial" w:eastAsiaTheme="minorHAnsi" w:hAnsi="Arial" w:cs="Arial"/>
          <w:b/>
          <w:lang w:val="en-GB" w:eastAsia="en-US"/>
        </w:rPr>
        <w:t xml:space="preserve">Server Farm Data </w:t>
      </w:r>
      <w:proofErr w:type="spellStart"/>
      <w:r w:rsidRPr="0090666E">
        <w:rPr>
          <w:rFonts w:ascii="Arial" w:eastAsiaTheme="minorHAnsi" w:hAnsi="Arial" w:cs="Arial"/>
          <w:b/>
          <w:lang w:val="en-GB" w:eastAsia="en-US"/>
        </w:rPr>
        <w:t>Center</w:t>
      </w:r>
      <w:proofErr w:type="spellEnd"/>
      <w:r>
        <w:rPr>
          <w:rFonts w:ascii="Arial" w:eastAsiaTheme="minorHAnsi" w:hAnsi="Arial" w:cs="Arial"/>
          <w:b/>
          <w:lang w:val="en-GB" w:eastAsia="en-US"/>
        </w:rPr>
        <w:t xml:space="preserve"> with Liebherr</w:t>
      </w:r>
      <w:r w:rsidR="006747A0">
        <w:rPr>
          <w:rFonts w:ascii="Arial" w:eastAsiaTheme="minorHAnsi" w:hAnsi="Arial" w:cs="Arial"/>
          <w:b/>
          <w:lang w:val="en-GB" w:eastAsia="en-US"/>
        </w:rPr>
        <w:t> </w:t>
      </w:r>
      <w:r>
        <w:rPr>
          <w:rFonts w:ascii="Arial" w:eastAsiaTheme="minorHAnsi" w:hAnsi="Arial" w:cs="Arial"/>
          <w:b/>
          <w:lang w:val="en-GB" w:eastAsia="en-US"/>
        </w:rPr>
        <w:t>mobile</w:t>
      </w:r>
      <w:r w:rsidR="006747A0">
        <w:rPr>
          <w:rFonts w:ascii="Arial" w:eastAsiaTheme="minorHAnsi" w:hAnsi="Arial" w:cs="Arial"/>
          <w:b/>
          <w:lang w:val="en-GB" w:eastAsia="en-US"/>
        </w:rPr>
        <w:t> </w:t>
      </w:r>
      <w:r>
        <w:rPr>
          <w:rFonts w:ascii="Arial" w:eastAsiaTheme="minorHAnsi" w:hAnsi="Arial" w:cs="Arial"/>
          <w:b/>
          <w:lang w:val="en-GB" w:eastAsia="en-US"/>
        </w:rPr>
        <w:t>crane</w:t>
      </w:r>
      <w:r w:rsidR="006747A0">
        <w:rPr>
          <w:rFonts w:ascii="Arial" w:eastAsiaTheme="minorHAnsi" w:hAnsi="Arial" w:cs="Arial"/>
          <w:b/>
          <w:lang w:val="en-GB" w:eastAsia="en-US"/>
        </w:rPr>
        <w:t> </w:t>
      </w:r>
      <w:r>
        <w:rPr>
          <w:rFonts w:ascii="Arial" w:eastAsiaTheme="minorHAnsi" w:hAnsi="Arial" w:cs="Arial"/>
          <w:b/>
          <w:lang w:val="en-GB" w:eastAsia="en-US"/>
        </w:rPr>
        <w:t>LTM</w:t>
      </w:r>
      <w:r w:rsidR="001A5962">
        <w:rPr>
          <w:rFonts w:ascii="Arial" w:eastAsiaTheme="minorHAnsi" w:hAnsi="Arial" w:cs="Arial"/>
          <w:b/>
          <w:lang w:val="en-GB" w:eastAsia="en-US"/>
        </w:rPr>
        <w:t> </w:t>
      </w:r>
      <w:r>
        <w:rPr>
          <w:rFonts w:ascii="Arial" w:eastAsiaTheme="minorHAnsi" w:hAnsi="Arial" w:cs="Arial"/>
          <w:b/>
          <w:lang w:val="en-GB" w:eastAsia="en-US"/>
        </w:rPr>
        <w:t>1300-6.3</w:t>
      </w:r>
    </w:p>
    <w:p w14:paraId="67E133C0" w14:textId="02C961A8" w:rsidR="0090666E" w:rsidRDefault="0090666E" w:rsidP="0090666E">
      <w:pPr>
        <w:numPr>
          <w:ilvl w:val="0"/>
          <w:numId w:val="3"/>
        </w:numPr>
        <w:spacing w:after="0" w:line="300" w:lineRule="exact"/>
        <w:ind w:left="284" w:hanging="284"/>
        <w:rPr>
          <w:rFonts w:ascii="Arial" w:eastAsiaTheme="minorHAnsi" w:hAnsi="Arial" w:cs="Arial"/>
          <w:b/>
          <w:lang w:val="en-GB" w:eastAsia="en-US"/>
        </w:rPr>
      </w:pPr>
      <w:r w:rsidRPr="0090666E">
        <w:rPr>
          <w:rFonts w:ascii="Arial" w:hAnsi="Arial" w:cs="Arial"/>
          <w:b/>
          <w:lang w:val="en-GB"/>
        </w:rPr>
        <w:t xml:space="preserve">LTM 1300-6.3 reached all </w:t>
      </w:r>
      <w:r w:rsidR="001D6580">
        <w:rPr>
          <w:rFonts w:ascii="Arial" w:hAnsi="Arial" w:cs="Arial"/>
          <w:b/>
          <w:lang w:val="en-GB"/>
        </w:rPr>
        <w:t xml:space="preserve">necessary </w:t>
      </w:r>
      <w:r w:rsidRPr="0090666E">
        <w:rPr>
          <w:rFonts w:ascii="Arial" w:hAnsi="Arial" w:cs="Arial"/>
          <w:b/>
          <w:lang w:val="en-GB"/>
        </w:rPr>
        <w:t>areas from one location</w:t>
      </w:r>
    </w:p>
    <w:p w14:paraId="0C10F57C" w14:textId="2C2350C1" w:rsidR="0090666E" w:rsidRPr="0090666E" w:rsidRDefault="0090666E" w:rsidP="0090666E">
      <w:pPr>
        <w:numPr>
          <w:ilvl w:val="0"/>
          <w:numId w:val="3"/>
        </w:numPr>
        <w:spacing w:after="0" w:line="300" w:lineRule="exact"/>
        <w:ind w:left="284" w:hanging="284"/>
        <w:rPr>
          <w:rFonts w:ascii="Arial" w:eastAsiaTheme="minorHAnsi" w:hAnsi="Arial" w:cs="Arial"/>
          <w:b/>
          <w:lang w:val="en-GB" w:eastAsia="en-US"/>
        </w:rPr>
      </w:pPr>
      <w:r>
        <w:rPr>
          <w:rFonts w:ascii="Arial" w:eastAsiaTheme="minorHAnsi" w:hAnsi="Arial" w:cs="Arial"/>
          <w:b/>
          <w:lang w:val="en-GB" w:eastAsia="en-US"/>
        </w:rPr>
        <w:t>Stevenson</w:t>
      </w:r>
      <w:r w:rsidR="001D6580">
        <w:rPr>
          <w:rFonts w:ascii="Arial" w:eastAsiaTheme="minorHAnsi" w:hAnsi="Arial" w:cs="Arial"/>
          <w:b/>
          <w:lang w:val="en-GB" w:eastAsia="en-US"/>
        </w:rPr>
        <w:t>’s entire</w:t>
      </w:r>
      <w:r>
        <w:rPr>
          <w:rFonts w:ascii="Arial" w:eastAsiaTheme="minorHAnsi" w:hAnsi="Arial" w:cs="Arial"/>
          <w:b/>
          <w:lang w:val="en-GB" w:eastAsia="en-US"/>
        </w:rPr>
        <w:t xml:space="preserve"> All Terrain </w:t>
      </w:r>
      <w:r w:rsidR="001D6580">
        <w:rPr>
          <w:rFonts w:ascii="Arial" w:eastAsiaTheme="minorHAnsi" w:hAnsi="Arial" w:cs="Arial"/>
          <w:b/>
          <w:lang w:val="en-GB" w:eastAsia="en-US"/>
        </w:rPr>
        <w:t>c</w:t>
      </w:r>
      <w:r>
        <w:rPr>
          <w:rFonts w:ascii="Arial" w:eastAsiaTheme="minorHAnsi" w:hAnsi="Arial" w:cs="Arial"/>
          <w:b/>
          <w:lang w:val="en-GB" w:eastAsia="en-US"/>
        </w:rPr>
        <w:t xml:space="preserve">rane fleet </w:t>
      </w:r>
      <w:r w:rsidR="001D6580">
        <w:rPr>
          <w:rFonts w:ascii="Arial" w:eastAsiaTheme="minorHAnsi" w:hAnsi="Arial" w:cs="Arial"/>
          <w:b/>
          <w:lang w:val="en-GB" w:eastAsia="en-US"/>
        </w:rPr>
        <w:t xml:space="preserve">is comprised of </w:t>
      </w:r>
      <w:r>
        <w:rPr>
          <w:rFonts w:ascii="Arial" w:eastAsiaTheme="minorHAnsi" w:hAnsi="Arial" w:cs="Arial"/>
          <w:b/>
          <w:lang w:val="en-GB" w:eastAsia="en-US"/>
        </w:rPr>
        <w:t>Liebherr</w:t>
      </w:r>
      <w:r w:rsidR="007945DF">
        <w:rPr>
          <w:rFonts w:ascii="Arial" w:eastAsiaTheme="minorHAnsi" w:hAnsi="Arial" w:cs="Arial"/>
          <w:b/>
          <w:lang w:val="en-GB" w:eastAsia="en-US"/>
        </w:rPr>
        <w:t xml:space="preserve"> </w:t>
      </w:r>
      <w:r w:rsidR="001D6580">
        <w:rPr>
          <w:rFonts w:ascii="Arial" w:eastAsiaTheme="minorHAnsi" w:hAnsi="Arial" w:cs="Arial"/>
          <w:b/>
          <w:lang w:val="en-GB" w:eastAsia="en-US"/>
        </w:rPr>
        <w:t xml:space="preserve">models </w:t>
      </w:r>
    </w:p>
    <w:p w14:paraId="790F885A" w14:textId="194625B8" w:rsidR="009A3D17" w:rsidRPr="007C17F9" w:rsidRDefault="001123E9" w:rsidP="007E1AF8">
      <w:pPr>
        <w:pStyle w:val="Teaser11Pt"/>
      </w:pPr>
      <w:r w:rsidRPr="007C17F9">
        <w:t>Midwest lif</w:t>
      </w:r>
      <w:r w:rsidR="007C17F9" w:rsidRPr="007C17F9">
        <w:t>ti</w:t>
      </w:r>
      <w:r w:rsidRPr="007C17F9">
        <w:t>ng company</w:t>
      </w:r>
      <w:r w:rsidR="00171905" w:rsidRPr="007C17F9">
        <w:t xml:space="preserve">, Stevenson Crane, Rigging, and Heavy Haul (Stevenson) continue to rebuild Chicago’s industrial </w:t>
      </w:r>
      <w:r w:rsidR="004C734F" w:rsidRPr="007C17F9">
        <w:t>areas</w:t>
      </w:r>
      <w:r w:rsidR="009A3D17" w:rsidRPr="007C17F9">
        <w:t>.</w:t>
      </w:r>
      <w:r w:rsidR="007E1AF8">
        <w:t xml:space="preserve"> </w:t>
      </w:r>
      <w:r w:rsidR="004C734F" w:rsidRPr="007C17F9">
        <w:t>Utilizing Liebherr’s LTM 1300-6.3</w:t>
      </w:r>
      <w:r w:rsidR="00853EB1" w:rsidRPr="007C17F9">
        <w:t xml:space="preserve"> mobile crane</w:t>
      </w:r>
      <w:r w:rsidR="004C734F" w:rsidRPr="007C17F9">
        <w:t xml:space="preserve">, Stevenson </w:t>
      </w:r>
      <w:r w:rsidR="00B43B2C" w:rsidRPr="007C17F9">
        <w:t>supported the</w:t>
      </w:r>
      <w:r w:rsidR="004C734F" w:rsidRPr="007C17F9">
        <w:t xml:space="preserve"> rebuild of the Server Farm Data Center </w:t>
      </w:r>
      <w:r w:rsidR="0090699F">
        <w:t>based out</w:t>
      </w:r>
      <w:r w:rsidR="004C734F" w:rsidRPr="007C17F9">
        <w:t xml:space="preserve"> of Chicago, IL. </w:t>
      </w:r>
      <w:r w:rsidR="00B51525" w:rsidRPr="007C17F9">
        <w:t xml:space="preserve">As the project site faced multiple access issues, Stevenson found Liebherr’s </w:t>
      </w:r>
      <w:r w:rsidR="006D646B">
        <w:t xml:space="preserve">compact </w:t>
      </w:r>
      <w:r w:rsidR="00B51525" w:rsidRPr="007C17F9">
        <w:t>LTM 1300-6.3</w:t>
      </w:r>
      <w:r w:rsidR="006D646B">
        <w:t xml:space="preserve"> with its 90 metre telescopic boom</w:t>
      </w:r>
      <w:r w:rsidR="00B51525" w:rsidRPr="007C17F9">
        <w:t xml:space="preserve"> to be the ideal crane for the job. </w:t>
      </w:r>
    </w:p>
    <w:p w14:paraId="5F1F1A1F" w14:textId="0E6B9B7D" w:rsidR="00F149E1" w:rsidRPr="007C17F9" w:rsidRDefault="006D646B" w:rsidP="009A3D17">
      <w:pPr>
        <w:pStyle w:val="Copytext11Pt"/>
      </w:pPr>
      <w:proofErr w:type="spellStart"/>
      <w:r w:rsidRPr="006D646B">
        <w:t>Ehingen</w:t>
      </w:r>
      <w:proofErr w:type="spellEnd"/>
      <w:r w:rsidRPr="006D646B">
        <w:t xml:space="preserve"> (Donau) (</w:t>
      </w:r>
      <w:r>
        <w:t>Germany</w:t>
      </w:r>
      <w:r w:rsidRPr="006D646B">
        <w:t xml:space="preserve">), </w:t>
      </w:r>
      <w:r>
        <w:t xml:space="preserve">13 </w:t>
      </w:r>
      <w:r w:rsidRPr="006D646B">
        <w:t xml:space="preserve">November 2023 </w:t>
      </w:r>
      <w:r w:rsidR="0034469D">
        <w:t xml:space="preserve">– </w:t>
      </w:r>
      <w:r w:rsidR="00F149E1" w:rsidRPr="007C17F9">
        <w:t>“The Server</w:t>
      </w:r>
      <w:r w:rsidR="004C734F" w:rsidRPr="007C17F9">
        <w:t xml:space="preserve"> </w:t>
      </w:r>
      <w:r w:rsidR="0090699F">
        <w:t>F</w:t>
      </w:r>
      <w:r w:rsidR="00F149E1" w:rsidRPr="007C17F9">
        <w:t xml:space="preserve">arm </w:t>
      </w:r>
      <w:r w:rsidR="0090699F">
        <w:t>D</w:t>
      </w:r>
      <w:r w:rsidR="00F149E1" w:rsidRPr="007C17F9">
        <w:t xml:space="preserve">ata </w:t>
      </w:r>
      <w:r w:rsidR="0090699F">
        <w:t>C</w:t>
      </w:r>
      <w:r w:rsidR="00F149E1" w:rsidRPr="007C17F9">
        <w:t xml:space="preserve">enter had difficult site access issues where the North, South, and East sides were inaccessible due to underground utilities and </w:t>
      </w:r>
      <w:r w:rsidR="00B51525" w:rsidRPr="007C17F9">
        <w:t>elevated roadways</w:t>
      </w:r>
      <w:r w:rsidR="00F149E1" w:rsidRPr="007C17F9">
        <w:t>.</w:t>
      </w:r>
      <w:r w:rsidR="00B51525" w:rsidRPr="007C17F9">
        <w:t xml:space="preserve"> Another obstacle of this project were </w:t>
      </w:r>
      <w:r>
        <w:t xml:space="preserve">12 </w:t>
      </w:r>
      <w:proofErr w:type="spellStart"/>
      <w:r>
        <w:t>metre</w:t>
      </w:r>
      <w:proofErr w:type="spellEnd"/>
      <w:r>
        <w:t xml:space="preserve"> (</w:t>
      </w:r>
      <w:r w:rsidR="00B51525" w:rsidRPr="007C17F9">
        <w:t>40 ft</w:t>
      </w:r>
      <w:r>
        <w:t>)</w:t>
      </w:r>
      <w:r w:rsidR="008E0654">
        <w:t xml:space="preserve"> </w:t>
      </w:r>
      <w:r w:rsidR="00B51525" w:rsidRPr="007C17F9">
        <w:t>tall power lines running along the sidewalk that we needed to maintain a safe distance from,</w:t>
      </w:r>
      <w:r w:rsidR="00F149E1" w:rsidRPr="007C17F9">
        <w:t xml:space="preserve">” noted Stevenson’s Director of Business Operations, Wesley Austin. </w:t>
      </w:r>
      <w:r>
        <w:t>The</w:t>
      </w:r>
      <w:r w:rsidRPr="006D646B">
        <w:t xml:space="preserve"> project required a replacement upgrade of all of the cooling systems including demolition of old structures, new piping, new steel platforms to support added weight, and a variety of updated equipment to better serve the data center.</w:t>
      </w:r>
    </w:p>
    <w:p w14:paraId="4F8AB62F" w14:textId="13AA1C60" w:rsidR="00FB42F0" w:rsidRPr="007C17F9" w:rsidRDefault="00B51525" w:rsidP="009A3D17">
      <w:pPr>
        <w:pStyle w:val="Copytext11Pt"/>
      </w:pPr>
      <w:r w:rsidRPr="007C17F9">
        <w:t xml:space="preserve">Located in a busy industrial park, the </w:t>
      </w:r>
      <w:r w:rsidR="00E34902" w:rsidRPr="007C17F9">
        <w:t xml:space="preserve">data center </w:t>
      </w:r>
      <w:r w:rsidRPr="007C17F9">
        <w:t xml:space="preserve">building is over </w:t>
      </w:r>
      <w:r w:rsidR="00AB04BB">
        <w:t xml:space="preserve">36 </w:t>
      </w:r>
      <w:proofErr w:type="spellStart"/>
      <w:r w:rsidR="00AB04BB">
        <w:t>metre</w:t>
      </w:r>
      <w:proofErr w:type="spellEnd"/>
      <w:r w:rsidR="00AB04BB">
        <w:t xml:space="preserve"> (</w:t>
      </w:r>
      <w:r w:rsidRPr="007C17F9">
        <w:t>112 ft</w:t>
      </w:r>
      <w:r w:rsidR="00AB04BB">
        <w:t>)</w:t>
      </w:r>
      <w:r w:rsidRPr="007C17F9">
        <w:t xml:space="preserve"> tall and required </w:t>
      </w:r>
      <w:r w:rsidR="00E34902" w:rsidRPr="007C17F9">
        <w:t xml:space="preserve">a </w:t>
      </w:r>
      <w:r w:rsidRPr="007C17F9">
        <w:t xml:space="preserve">reach </w:t>
      </w:r>
      <w:r w:rsidR="00E34902" w:rsidRPr="007C17F9">
        <w:t>of</w:t>
      </w:r>
      <w:r w:rsidRPr="007C17F9">
        <w:t xml:space="preserve"> over </w:t>
      </w:r>
      <w:r w:rsidR="00AB04BB">
        <w:t xml:space="preserve">33,5 </w:t>
      </w:r>
      <w:proofErr w:type="spellStart"/>
      <w:r w:rsidR="00AB04BB">
        <w:t>metre</w:t>
      </w:r>
      <w:proofErr w:type="spellEnd"/>
      <w:r w:rsidR="00AB04BB">
        <w:t xml:space="preserve"> (</w:t>
      </w:r>
      <w:r w:rsidRPr="007C17F9">
        <w:t>110 ft</w:t>
      </w:r>
      <w:r w:rsidR="00AB04BB">
        <w:t xml:space="preserve">) </w:t>
      </w:r>
      <w:r w:rsidRPr="007C17F9">
        <w:t>high</w:t>
      </w:r>
      <w:r w:rsidR="009B0E40" w:rsidRPr="007C17F9">
        <w:t>.</w:t>
      </w:r>
      <w:r w:rsidRPr="007C17F9">
        <w:t xml:space="preserve"> </w:t>
      </w:r>
      <w:r w:rsidR="009B0E40" w:rsidRPr="007C17F9">
        <w:t>W</w:t>
      </w:r>
      <w:r w:rsidRPr="007C17F9">
        <w:t>ith careful consideration of the surrounding areas</w:t>
      </w:r>
      <w:r w:rsidR="009B0E40" w:rsidRPr="007C17F9">
        <w:t>, it was important for Stevenson to set</w:t>
      </w:r>
      <w:r w:rsidR="001123E9" w:rsidRPr="007C17F9">
        <w:t xml:space="preserve"> </w:t>
      </w:r>
      <w:r w:rsidR="009B0E40" w:rsidRPr="007C17F9">
        <w:t xml:space="preserve">up in one location, </w:t>
      </w:r>
      <w:r w:rsidR="001123E9" w:rsidRPr="007C17F9">
        <w:t>making the west side the ideal</w:t>
      </w:r>
      <w:r w:rsidR="009B51E5">
        <w:t xml:space="preserve"> option</w:t>
      </w:r>
      <w:r w:rsidRPr="007C17F9">
        <w:t xml:space="preserve">. </w:t>
      </w:r>
      <w:r w:rsidR="00F149E1" w:rsidRPr="007C17F9">
        <w:t>“</w:t>
      </w:r>
      <w:r w:rsidR="004C734F" w:rsidRPr="007C17F9">
        <w:t>Liebherr’s</w:t>
      </w:r>
      <w:r w:rsidR="00F149E1" w:rsidRPr="007C17F9">
        <w:t xml:space="preserve"> LTM</w:t>
      </w:r>
      <w:r w:rsidR="004C734F" w:rsidRPr="007C17F9">
        <w:t xml:space="preserve"> </w:t>
      </w:r>
      <w:r w:rsidR="00F149E1" w:rsidRPr="007C17F9">
        <w:t>1300</w:t>
      </w:r>
      <w:r w:rsidR="004C734F" w:rsidRPr="007C17F9">
        <w:t>-6.3</w:t>
      </w:r>
      <w:r w:rsidR="00F149E1" w:rsidRPr="007C17F9">
        <w:t xml:space="preserve"> gave us the best option for maintaining </w:t>
      </w:r>
      <w:r w:rsidR="009B0E40" w:rsidRPr="007C17F9">
        <w:t xml:space="preserve">an </w:t>
      </w:r>
      <w:r w:rsidR="00F149E1" w:rsidRPr="007C17F9">
        <w:t>optimal distance off the</w:t>
      </w:r>
      <w:r w:rsidR="00B43B2C" w:rsidRPr="007C17F9">
        <w:t xml:space="preserve"> power</w:t>
      </w:r>
      <w:r w:rsidR="00F149E1" w:rsidRPr="007C17F9">
        <w:t xml:space="preserve"> lines, while still reaching all the areas needed from one location</w:t>
      </w:r>
      <w:r w:rsidR="004C734F" w:rsidRPr="007C17F9">
        <w:t xml:space="preserve">,” noted Austin. “This crane also did </w:t>
      </w:r>
      <w:r w:rsidR="00F149E1" w:rsidRPr="007C17F9">
        <w:t>not requir</w:t>
      </w:r>
      <w:r w:rsidR="004C734F" w:rsidRPr="007C17F9">
        <w:t>e</w:t>
      </w:r>
      <w:r w:rsidR="00F149E1" w:rsidRPr="007C17F9">
        <w:t xml:space="preserve"> a </w:t>
      </w:r>
      <w:proofErr w:type="spellStart"/>
      <w:r w:rsidR="00F149E1" w:rsidRPr="007C17F9">
        <w:t>luffer</w:t>
      </w:r>
      <w:proofErr w:type="spellEnd"/>
      <w:r w:rsidR="00F149E1" w:rsidRPr="007C17F9">
        <w:t xml:space="preserve"> setup which would have been less advantageous for a </w:t>
      </w:r>
      <w:r w:rsidR="004C734F" w:rsidRPr="007C17F9">
        <w:t>crane</w:t>
      </w:r>
      <w:r w:rsidR="00F149E1" w:rsidRPr="007C17F9">
        <w:t xml:space="preserve"> that will have to periodically perform work over the next several months.</w:t>
      </w:r>
      <w:r w:rsidR="004C734F" w:rsidRPr="007C17F9">
        <w:t>”</w:t>
      </w:r>
    </w:p>
    <w:p w14:paraId="0513B4AD" w14:textId="5B5F69A3" w:rsidR="00853EB1" w:rsidRPr="007C17F9" w:rsidRDefault="00853EB1" w:rsidP="009A3D17">
      <w:pPr>
        <w:pStyle w:val="Copytext11Pt"/>
      </w:pPr>
      <w:r w:rsidRPr="007C17F9">
        <w:t xml:space="preserve">The LTM 1300-6.3 mobile crane is a 300 </w:t>
      </w:r>
      <w:proofErr w:type="spellStart"/>
      <w:r w:rsidRPr="007C17F9">
        <w:t>t</w:t>
      </w:r>
      <w:r w:rsidR="0034469D">
        <w:t>onne</w:t>
      </w:r>
      <w:proofErr w:type="spellEnd"/>
      <w:r w:rsidRPr="007C17F9">
        <w:t xml:space="preserve"> (360 </w:t>
      </w:r>
      <w:proofErr w:type="spellStart"/>
      <w:r w:rsidRPr="007C17F9">
        <w:t>USt</w:t>
      </w:r>
      <w:proofErr w:type="spellEnd"/>
      <w:r w:rsidRPr="007C17F9">
        <w:t xml:space="preserve">) 6-axle model that can carry a 90 </w:t>
      </w:r>
      <w:r w:rsidR="0034469D">
        <w:t>meters</w:t>
      </w:r>
      <w:r w:rsidRPr="007C17F9">
        <w:t xml:space="preserve"> (295 ft) telescopic boom on public roads with an axle load of 12 </w:t>
      </w:r>
      <w:proofErr w:type="spellStart"/>
      <w:r w:rsidRPr="007C17F9">
        <w:t>t</w:t>
      </w:r>
      <w:r w:rsidR="0034469D">
        <w:t>onnes</w:t>
      </w:r>
      <w:proofErr w:type="spellEnd"/>
      <w:r w:rsidRPr="007C17F9">
        <w:t xml:space="preserve"> (26,450 </w:t>
      </w:r>
      <w:proofErr w:type="spellStart"/>
      <w:r w:rsidRPr="007C17F9">
        <w:t>lbs</w:t>
      </w:r>
      <w:proofErr w:type="spellEnd"/>
      <w:r w:rsidRPr="007C17F9">
        <w:t xml:space="preserve">). This crane </w:t>
      </w:r>
      <w:r w:rsidR="00B43B2C" w:rsidRPr="007C17F9">
        <w:t xml:space="preserve">offers a versatile, economical, and compact option with a peerless telescopic boom length </w:t>
      </w:r>
      <w:r w:rsidR="009B0E40" w:rsidRPr="007C17F9">
        <w:t>within</w:t>
      </w:r>
      <w:r w:rsidR="00B43B2C" w:rsidRPr="007C17F9">
        <w:t xml:space="preserve"> its class.</w:t>
      </w:r>
      <w:r w:rsidR="00E34902" w:rsidRPr="007C17F9">
        <w:t xml:space="preserve"> </w:t>
      </w:r>
    </w:p>
    <w:p w14:paraId="27AECD82" w14:textId="104DFB28" w:rsidR="00FB42F0" w:rsidRPr="007C17F9" w:rsidRDefault="00FB42F0" w:rsidP="00FB42F0">
      <w:pPr>
        <w:pStyle w:val="Copyhead11Pt"/>
      </w:pPr>
      <w:r w:rsidRPr="007C17F9">
        <w:lastRenderedPageBreak/>
        <w:t xml:space="preserve">Safety comes standard </w:t>
      </w:r>
    </w:p>
    <w:p w14:paraId="71F8FD45" w14:textId="4F622E10" w:rsidR="00FB42F0" w:rsidRPr="007C17F9" w:rsidRDefault="00286941" w:rsidP="009A3D17">
      <w:pPr>
        <w:pStyle w:val="Copytext11Pt"/>
      </w:pPr>
      <w:r>
        <w:t xml:space="preserve">Each of </w:t>
      </w:r>
      <w:r w:rsidR="00FB42F0" w:rsidRPr="007C17F9">
        <w:t xml:space="preserve">Stevenson’s projects </w:t>
      </w:r>
      <w:r>
        <w:t>require</w:t>
      </w:r>
      <w:r w:rsidR="00FB42F0" w:rsidRPr="007C17F9">
        <w:t xml:space="preserve"> </w:t>
      </w:r>
      <w:r>
        <w:t>immense safety</w:t>
      </w:r>
      <w:r w:rsidR="00B43B2C" w:rsidRPr="007C17F9">
        <w:t xml:space="preserve"> and </w:t>
      </w:r>
      <w:r w:rsidR="00FB42F0" w:rsidRPr="007C17F9">
        <w:t xml:space="preserve">professionalism for each lift. Greater safety and engineering requirements have pushed the industry towards crane services capable of servicing all the needs </w:t>
      </w:r>
      <w:r w:rsidR="00B51525" w:rsidRPr="007C17F9">
        <w:t xml:space="preserve">and requirements </w:t>
      </w:r>
      <w:r w:rsidR="00FB42F0" w:rsidRPr="007C17F9">
        <w:t>of the project. Liebherr</w:t>
      </w:r>
      <w:r w:rsidR="00B51525" w:rsidRPr="007C17F9">
        <w:t xml:space="preserve"> continually</w:t>
      </w:r>
      <w:r w:rsidR="00FB42F0" w:rsidRPr="007C17F9">
        <w:t xml:space="preserve"> equips Stevenson with the tools needed to accomplish this task.</w:t>
      </w:r>
    </w:p>
    <w:p w14:paraId="6CEA683D" w14:textId="7851014D" w:rsidR="00F149E1" w:rsidRPr="007C17F9" w:rsidRDefault="00B51525" w:rsidP="009A3D17">
      <w:pPr>
        <w:pStyle w:val="Copytext11Pt"/>
      </w:pPr>
      <w:r w:rsidRPr="007C17F9">
        <w:t>As s</w:t>
      </w:r>
      <w:r w:rsidR="00114EF6" w:rsidRPr="007C17F9">
        <w:t xml:space="preserve">afety is a top priority with all </w:t>
      </w:r>
      <w:r w:rsidRPr="007C17F9">
        <w:t>Liebherr cranes, Liebherr</w:t>
      </w:r>
      <w:r w:rsidR="007C17F9">
        <w:t>-</w:t>
      </w:r>
      <w:proofErr w:type="spellStart"/>
      <w:r w:rsidRPr="007C17F9">
        <w:t>Werk</w:t>
      </w:r>
      <w:proofErr w:type="spellEnd"/>
      <w:r w:rsidRPr="007C17F9">
        <w:t xml:space="preserve"> </w:t>
      </w:r>
      <w:proofErr w:type="spellStart"/>
      <w:r w:rsidRPr="007C17F9">
        <w:t>Ehingen</w:t>
      </w:r>
      <w:proofErr w:type="spellEnd"/>
      <w:r w:rsidRPr="007C17F9">
        <w:t xml:space="preserve"> </w:t>
      </w:r>
      <w:r w:rsidR="00F149E1" w:rsidRPr="007C17F9">
        <w:t>continuously develops new technologies to make further improvements to quality and safety</w:t>
      </w:r>
      <w:r w:rsidR="00114EF6" w:rsidRPr="007C17F9">
        <w:t>.</w:t>
      </w:r>
      <w:r w:rsidR="00F149E1" w:rsidRPr="007C17F9">
        <w:t xml:space="preserve"> The focal points of </w:t>
      </w:r>
      <w:r w:rsidR="00B01304" w:rsidRPr="007C17F9">
        <w:t>the</w:t>
      </w:r>
      <w:r w:rsidR="00F149E1" w:rsidRPr="007C17F9">
        <w:t xml:space="preserve"> research extend from materials and design principles to control and monitoring systems.</w:t>
      </w:r>
      <w:r w:rsidR="00114EF6" w:rsidRPr="007C17F9">
        <w:t xml:space="preserve"> </w:t>
      </w:r>
    </w:p>
    <w:p w14:paraId="47124235" w14:textId="2B98F537" w:rsidR="00B01304" w:rsidRPr="007C17F9" w:rsidRDefault="00B43B2C" w:rsidP="009A3D17">
      <w:pPr>
        <w:pStyle w:val="Copytext11Pt"/>
      </w:pPr>
      <w:r w:rsidRPr="007C17F9">
        <w:t xml:space="preserve">Due to a high emphasis </w:t>
      </w:r>
      <w:r w:rsidR="007C17F9">
        <w:t>o</w:t>
      </w:r>
      <w:r w:rsidRPr="007C17F9">
        <w:t xml:space="preserve">n safety on </w:t>
      </w:r>
      <w:r w:rsidR="009B0E40" w:rsidRPr="007C17F9">
        <w:t xml:space="preserve">Stevenson </w:t>
      </w:r>
      <w:r w:rsidRPr="007C17F9">
        <w:t>project sites, the LTM 1300-6.3 mobile crane was an ideal choice as it features all of Liebherr’s latest innovati</w:t>
      </w:r>
      <w:r w:rsidR="009B0E40" w:rsidRPr="007C17F9">
        <w:t>ve technologies</w:t>
      </w:r>
      <w:r w:rsidRPr="007C17F9">
        <w:t xml:space="preserve"> to ensure safe and powerful crane operations including </w:t>
      </w:r>
      <w:proofErr w:type="spellStart"/>
      <w:r w:rsidRPr="007C17F9">
        <w:t>ECOmode</w:t>
      </w:r>
      <w:proofErr w:type="spellEnd"/>
      <w:r w:rsidRPr="007C17F9">
        <w:t xml:space="preserve">, </w:t>
      </w:r>
      <w:proofErr w:type="spellStart"/>
      <w:r w:rsidRPr="007C17F9">
        <w:t>ECOdrive</w:t>
      </w:r>
      <w:proofErr w:type="spellEnd"/>
      <w:r w:rsidRPr="007C17F9">
        <w:t xml:space="preserve">, </w:t>
      </w:r>
      <w:proofErr w:type="spellStart"/>
      <w:r w:rsidRPr="007C17F9">
        <w:t>VarioBase®Plus</w:t>
      </w:r>
      <w:proofErr w:type="spellEnd"/>
      <w:r w:rsidRPr="007C17F9">
        <w:t xml:space="preserve">, </w:t>
      </w:r>
      <w:proofErr w:type="spellStart"/>
      <w:r w:rsidRPr="007C17F9">
        <w:t>VarioBallast</w:t>
      </w:r>
      <w:proofErr w:type="spellEnd"/>
      <w:r w:rsidRPr="007C17F9">
        <w:t>®, Auto-Ballast, single-engine concept and windspeed load charts.</w:t>
      </w:r>
    </w:p>
    <w:p w14:paraId="7099E317" w14:textId="10F2168E" w:rsidR="00FB42F0" w:rsidRPr="007C17F9" w:rsidRDefault="00FB42F0" w:rsidP="00FB42F0">
      <w:pPr>
        <w:pStyle w:val="Copyhead11Pt"/>
      </w:pPr>
      <w:r w:rsidRPr="007C17F9">
        <w:t xml:space="preserve">Loyal partners </w:t>
      </w:r>
    </w:p>
    <w:p w14:paraId="73FE9519" w14:textId="4DB6FDF1" w:rsidR="009B0E40" w:rsidRPr="007C17F9" w:rsidRDefault="008079E3" w:rsidP="009A3D17">
      <w:pPr>
        <w:pStyle w:val="Copytext11Pt"/>
      </w:pPr>
      <w:r w:rsidRPr="007C17F9">
        <w:t xml:space="preserve">Founded in 1989 by Donna Stevenson, </w:t>
      </w:r>
      <w:r w:rsidR="00853EB1" w:rsidRPr="007C17F9">
        <w:t xml:space="preserve">the </w:t>
      </w:r>
      <w:r w:rsidRPr="007C17F9">
        <w:t xml:space="preserve">crane, rigging, and heavy haul company is Chicago’s first woman-owned crane service. Offering over 2,000 lifts, telehandlers, and support equipment, Stevenson is </w:t>
      </w:r>
      <w:r w:rsidR="00286941">
        <w:t xml:space="preserve">one of </w:t>
      </w:r>
      <w:r w:rsidRPr="007C17F9">
        <w:t>the largest-locally-owned crane service</w:t>
      </w:r>
      <w:r w:rsidR="00FA3A6B">
        <w:t xml:space="preserve"> providers </w:t>
      </w:r>
      <w:r w:rsidRPr="007C17F9">
        <w:t xml:space="preserve">in the Midwest supporting over 300 employees. </w:t>
      </w:r>
      <w:r w:rsidR="00795D56" w:rsidRPr="007C17F9">
        <w:t xml:space="preserve">The </w:t>
      </w:r>
      <w:r w:rsidR="009B0E40" w:rsidRPr="007C17F9">
        <w:t xml:space="preserve">family-owned </w:t>
      </w:r>
      <w:r w:rsidR="00795D56" w:rsidRPr="007C17F9">
        <w:t xml:space="preserve">company specializes in </w:t>
      </w:r>
      <w:r w:rsidR="009B0E40" w:rsidRPr="007C17F9">
        <w:t xml:space="preserve">comprehensive lifts within the </w:t>
      </w:r>
      <w:r w:rsidR="009B0E40" w:rsidRPr="007C17F9">
        <w:rPr>
          <w:rFonts w:ascii="Helvetica" w:hAnsi="Helvetica"/>
          <w:color w:val="000000"/>
          <w:shd w:val="clear" w:color="auto" w:fill="FFFFFF"/>
        </w:rPr>
        <w:t>commercial, large residential, and heavy industrial markets</w:t>
      </w:r>
      <w:r w:rsidR="009B0E40" w:rsidRPr="007C17F9">
        <w:t>.</w:t>
      </w:r>
    </w:p>
    <w:p w14:paraId="1CF9836D" w14:textId="15C9A84E" w:rsidR="00795D56" w:rsidRPr="007C17F9" w:rsidRDefault="00286941" w:rsidP="009A3D17">
      <w:pPr>
        <w:pStyle w:val="Copytext11Pt"/>
      </w:pPr>
      <w:r>
        <w:t>Stevenson also offers a</w:t>
      </w:r>
      <w:r w:rsidR="009B0E40" w:rsidRPr="007C17F9">
        <w:t>dditional services includ</w:t>
      </w:r>
      <w:r>
        <w:t>ing</w:t>
      </w:r>
      <w:r w:rsidR="00795D56" w:rsidRPr="007C17F9">
        <w:t xml:space="preserve"> </w:t>
      </w:r>
      <w:r w:rsidR="009B0E40" w:rsidRPr="007C17F9">
        <w:t xml:space="preserve">project management, parts and maintenance service, new and used equipment sales, </w:t>
      </w:r>
      <w:r>
        <w:t>as</w:t>
      </w:r>
      <w:r w:rsidR="009B0E40" w:rsidRPr="007C17F9">
        <w:t xml:space="preserve"> well as equipment planning and engineering services</w:t>
      </w:r>
      <w:r w:rsidR="00795D56" w:rsidRPr="007C17F9">
        <w:t xml:space="preserve">. </w:t>
      </w:r>
    </w:p>
    <w:p w14:paraId="726AA639" w14:textId="79428C57" w:rsidR="00027CDC" w:rsidRPr="007C17F9" w:rsidRDefault="008079E3" w:rsidP="009A3D17">
      <w:pPr>
        <w:pStyle w:val="Copytext11Pt"/>
      </w:pPr>
      <w:r w:rsidRPr="007C17F9">
        <w:t xml:space="preserve">Although Stevenson has a large presence in the mid-west, the company </w:t>
      </w:r>
      <w:r w:rsidR="00114EF6" w:rsidRPr="007C17F9">
        <w:t xml:space="preserve">also </w:t>
      </w:r>
      <w:r w:rsidRPr="007C17F9">
        <w:t>provides services across the natio</w:t>
      </w:r>
      <w:r w:rsidR="00795D56" w:rsidRPr="007C17F9">
        <w:t xml:space="preserve">n. Their expansive fleet is currently equipped with </w:t>
      </w:r>
      <w:r w:rsidRPr="007C17F9">
        <w:t xml:space="preserve">200 cranes of which all of the all-terrain cranes are Liebherr products. </w:t>
      </w:r>
      <w:r w:rsidR="00114EF6" w:rsidRPr="007C17F9">
        <w:t>The company</w:t>
      </w:r>
      <w:r w:rsidRPr="007C17F9">
        <w:t xml:space="preserve"> currently has 40 Liebherr mobile and crawler cranes</w:t>
      </w:r>
      <w:r w:rsidR="009B0E40" w:rsidRPr="007C17F9">
        <w:t xml:space="preserve"> within their fleet</w:t>
      </w:r>
      <w:r w:rsidRPr="007C17F9">
        <w:t xml:space="preserve"> </w:t>
      </w:r>
      <w:r w:rsidR="007C17F9">
        <w:t>with many more on the way</w:t>
      </w:r>
      <w:r w:rsidR="00FA3A6B">
        <w:t xml:space="preserve">. </w:t>
      </w:r>
    </w:p>
    <w:p w14:paraId="7FA5A7DC" w14:textId="1D14E379" w:rsidR="00FB42F0" w:rsidRPr="001A5962" w:rsidRDefault="006C54AF" w:rsidP="009A3D17">
      <w:pPr>
        <w:pStyle w:val="Copytext11Pt"/>
      </w:pPr>
      <w:r w:rsidRPr="007C17F9">
        <w:t>“</w:t>
      </w:r>
      <w:r w:rsidRPr="007C17F9">
        <w:rPr>
          <w:szCs w:val="22"/>
        </w:rPr>
        <w:t xml:space="preserve">Stevenson has been a loyal partner with Liebherr for many years,” said </w:t>
      </w:r>
      <w:r w:rsidR="001123E9" w:rsidRPr="007C17F9">
        <w:t>Liebherr Regional Sales Manager, Erik Peterson</w:t>
      </w:r>
      <w:r w:rsidRPr="007C17F9">
        <w:t>. “</w:t>
      </w:r>
      <w:r w:rsidRPr="007C17F9">
        <w:rPr>
          <w:szCs w:val="22"/>
        </w:rPr>
        <w:t xml:space="preserve">They pride themselves on having the most modern fleet of cranes in the industry and they trust in </w:t>
      </w:r>
      <w:r w:rsidRPr="001A5962">
        <w:rPr>
          <w:szCs w:val="22"/>
        </w:rPr>
        <w:t>Liebherr to provide that to them</w:t>
      </w:r>
      <w:r w:rsidR="00FA3A6B" w:rsidRPr="001A5962">
        <w:rPr>
          <w:szCs w:val="22"/>
        </w:rPr>
        <w:t xml:space="preserve">. </w:t>
      </w:r>
      <w:r w:rsidRPr="001A5962">
        <w:rPr>
          <w:szCs w:val="22"/>
        </w:rPr>
        <w:t>When we introduce a new model of crane to the market, Stevenson is right there with us.”</w:t>
      </w:r>
    </w:p>
    <w:p w14:paraId="7DAA248C" w14:textId="5EB0796E" w:rsidR="00FB42F0" w:rsidRPr="007C17F9" w:rsidRDefault="00FB42F0" w:rsidP="00FB42F0">
      <w:pPr>
        <w:pStyle w:val="Copytext11Pt"/>
      </w:pPr>
      <w:r w:rsidRPr="007C17F9">
        <w:t>Stevenson continually chooses to purchase Liebherr</w:t>
      </w:r>
      <w:r w:rsidR="007C17F9">
        <w:t xml:space="preserve"> cranes</w:t>
      </w:r>
      <w:r w:rsidRPr="007C17F9">
        <w:t xml:space="preserve"> due to the </w:t>
      </w:r>
      <w:r w:rsidR="007C17F9">
        <w:t>dependability</w:t>
      </w:r>
      <w:r w:rsidRPr="007C17F9">
        <w:t xml:space="preserve"> </w:t>
      </w:r>
      <w:r w:rsidR="007C17F9">
        <w:t xml:space="preserve">of the machines and innovative equipment, new capabilities, and functionality that benefits tight access and tall structures of both urban-area and large plant industrial construction. </w:t>
      </w:r>
    </w:p>
    <w:p w14:paraId="78E9F63E" w14:textId="2C50D676" w:rsidR="00FB42F0" w:rsidRPr="001A5962" w:rsidRDefault="00FB42F0" w:rsidP="009A3D17">
      <w:pPr>
        <w:pStyle w:val="Copytext11Pt"/>
      </w:pPr>
      <w:r w:rsidRPr="007C17F9">
        <w:lastRenderedPageBreak/>
        <w:t xml:space="preserve">“Liebherr has been a steady partner we've been able to depend on for the full range of all-terrain crane needs. Loyalty is earned, and Liebherr continues to demonstrate why our relationship is well placed,” noted Robert Stevenson, </w:t>
      </w:r>
      <w:r w:rsidR="00B21CCF" w:rsidRPr="00B21CCF">
        <w:t xml:space="preserve">Vice President </w:t>
      </w:r>
      <w:r w:rsidRPr="007C17F9">
        <w:t>of Stevenson</w:t>
      </w:r>
      <w:r w:rsidR="001123E9" w:rsidRPr="007C17F9">
        <w:t xml:space="preserve"> Crane, Rigging, </w:t>
      </w:r>
      <w:r w:rsidR="001123E9" w:rsidRPr="001A5962">
        <w:t>and Heavy Haul</w:t>
      </w:r>
      <w:r w:rsidR="00FA3A6B" w:rsidRPr="001A5962">
        <w:t xml:space="preserve">. </w:t>
      </w:r>
    </w:p>
    <w:p w14:paraId="40364CCA" w14:textId="3D0B8CB1" w:rsidR="009B0E40" w:rsidRPr="007C17F9" w:rsidRDefault="009B0E40" w:rsidP="009A3D17">
      <w:pPr>
        <w:pStyle w:val="Copytext11Pt"/>
      </w:pPr>
      <w:r w:rsidRPr="007C17F9">
        <w:t xml:space="preserve">Stevenson will take delivery of multiple new cranes at the end of 2023 and throughout 2024 at their Bolingbrook and South Holland locations including an additional LTM 1300-6.3 mobile crane. </w:t>
      </w:r>
    </w:p>
    <w:p w14:paraId="5C1F746C" w14:textId="77777777" w:rsidR="00C225DE" w:rsidRPr="007C17F9" w:rsidRDefault="00C225DE" w:rsidP="00C225DE">
      <w:pPr>
        <w:pStyle w:val="BoilerplateCopyhead9Pt"/>
      </w:pPr>
      <w:r w:rsidRPr="007C17F9">
        <w:t>About Liebherr USA, Co.</w:t>
      </w:r>
    </w:p>
    <w:p w14:paraId="3DC22B47" w14:textId="77777777" w:rsidR="00C225DE" w:rsidRPr="007C17F9" w:rsidRDefault="006747A0" w:rsidP="00C225DE">
      <w:pPr>
        <w:pStyle w:val="BoilerplateCopytext9Pt"/>
      </w:pPr>
      <w:hyperlink r:id="rId11" w:history="1">
        <w:r w:rsidR="00C225DE" w:rsidRPr="007C17F9">
          <w:rPr>
            <w:rStyle w:val="Hyperlink"/>
            <w:rFonts w:cs="Arial"/>
            <w:shd w:val="clear" w:color="auto" w:fill="FFFFFF"/>
          </w:rPr>
          <w:t>Liebherr USA, Co</w:t>
        </w:r>
      </w:hyperlink>
      <w:r w:rsidR="00C225DE" w:rsidRPr="007C17F9">
        <w:rPr>
          <w:rStyle w:val="normaltextrun"/>
          <w:rFonts w:cs="Arial"/>
          <w:color w:val="000000"/>
          <w:shd w:val="clear" w:color="auto" w:fill="FFFFFF"/>
        </w:rPr>
        <w:t>. based in Newport News, VA provides sales and service on behalf of ten different Liebherr product segments: earthmoving, material handling, mining, mobile and crawler cranes, tower cranes, concrete technology, deep foundation machines, maritime cranes; components, and refrigeration and freezing</w:t>
      </w:r>
      <w:r w:rsidR="00C225DE" w:rsidRPr="007C17F9">
        <w:t>.</w:t>
      </w:r>
    </w:p>
    <w:p w14:paraId="6EE91156" w14:textId="77777777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b/>
          <w:sz w:val="18"/>
          <w:szCs w:val="18"/>
          <w:lang w:val="en-US"/>
        </w:rPr>
      </w:pPr>
      <w:r w:rsidRPr="0034469D">
        <w:rPr>
          <w:rFonts w:ascii="Arial" w:hAnsi="Arial"/>
          <w:b/>
          <w:sz w:val="18"/>
          <w:lang w:val="en-US"/>
        </w:rPr>
        <w:t>About Liebherr-</w:t>
      </w:r>
      <w:proofErr w:type="spellStart"/>
      <w:r w:rsidRPr="0034469D">
        <w:rPr>
          <w:rFonts w:ascii="Arial" w:hAnsi="Arial"/>
          <w:b/>
          <w:sz w:val="18"/>
          <w:lang w:val="en-US"/>
        </w:rPr>
        <w:t>Werk</w:t>
      </w:r>
      <w:proofErr w:type="spellEnd"/>
      <w:r w:rsidRPr="0034469D">
        <w:rPr>
          <w:rFonts w:ascii="Arial" w:hAnsi="Arial"/>
          <w:b/>
          <w:sz w:val="18"/>
          <w:lang w:val="en-US"/>
        </w:rPr>
        <w:t xml:space="preserve"> </w:t>
      </w:r>
      <w:proofErr w:type="spellStart"/>
      <w:r w:rsidRPr="0034469D">
        <w:rPr>
          <w:rFonts w:ascii="Arial" w:hAnsi="Arial"/>
          <w:b/>
          <w:sz w:val="18"/>
          <w:lang w:val="en-US"/>
        </w:rPr>
        <w:t>Ehingen</w:t>
      </w:r>
      <w:proofErr w:type="spellEnd"/>
      <w:r w:rsidRPr="0034469D">
        <w:rPr>
          <w:rFonts w:ascii="Arial" w:hAnsi="Arial"/>
          <w:b/>
          <w:sz w:val="18"/>
          <w:lang w:val="en-US"/>
        </w:rPr>
        <w:t xml:space="preserve"> GmbH</w:t>
      </w:r>
    </w:p>
    <w:p w14:paraId="7E4B0281" w14:textId="77777777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sz w:val="18"/>
          <w:szCs w:val="18"/>
          <w:lang w:val="en-GB"/>
        </w:rPr>
      </w:pPr>
      <w:r w:rsidRPr="0034469D">
        <w:rPr>
          <w:rFonts w:ascii="Arial" w:hAnsi="Arial"/>
          <w:sz w:val="18"/>
          <w:lang w:val="en-US"/>
        </w:rPr>
        <w:t>Liebherr-</w:t>
      </w:r>
      <w:proofErr w:type="spellStart"/>
      <w:r w:rsidRPr="0034469D">
        <w:rPr>
          <w:rFonts w:ascii="Arial" w:hAnsi="Arial"/>
          <w:sz w:val="18"/>
          <w:lang w:val="en-US"/>
        </w:rPr>
        <w:t>Werk</w:t>
      </w:r>
      <w:proofErr w:type="spellEnd"/>
      <w:r w:rsidRPr="0034469D">
        <w:rPr>
          <w:rFonts w:ascii="Arial" w:hAnsi="Arial"/>
          <w:sz w:val="18"/>
          <w:lang w:val="en-US"/>
        </w:rPr>
        <w:t xml:space="preserve"> </w:t>
      </w:r>
      <w:proofErr w:type="spellStart"/>
      <w:r w:rsidRPr="0034469D">
        <w:rPr>
          <w:rFonts w:ascii="Arial" w:hAnsi="Arial"/>
          <w:sz w:val="18"/>
          <w:lang w:val="en-US"/>
        </w:rPr>
        <w:t>Ehingen</w:t>
      </w:r>
      <w:proofErr w:type="spellEnd"/>
      <w:r w:rsidRPr="0034469D">
        <w:rPr>
          <w:rFonts w:ascii="Arial" w:hAnsi="Arial"/>
          <w:sz w:val="18"/>
          <w:lang w:val="en-US"/>
        </w:rPr>
        <w:t xml:space="preserve"> GmbH is a leading manufacturer of mobile and crawler cranes. Its range of mobile cranes extends from 2-axle 35 </w:t>
      </w:r>
      <w:proofErr w:type="spellStart"/>
      <w:r w:rsidRPr="0034469D">
        <w:rPr>
          <w:rFonts w:ascii="Arial" w:hAnsi="Arial"/>
          <w:sz w:val="18"/>
          <w:lang w:val="en-US"/>
        </w:rPr>
        <w:t>tonne</w:t>
      </w:r>
      <w:proofErr w:type="spellEnd"/>
      <w:r w:rsidRPr="0034469D">
        <w:rPr>
          <w:rFonts w:ascii="Arial" w:hAnsi="Arial"/>
          <w:sz w:val="18"/>
          <w:lang w:val="en-US"/>
        </w:rPr>
        <w:t xml:space="preserve"> cranes to heavy duty cranes with a lifting capacity of 1200 </w:t>
      </w:r>
      <w:proofErr w:type="spellStart"/>
      <w:r w:rsidRPr="0034469D">
        <w:rPr>
          <w:rFonts w:ascii="Arial" w:hAnsi="Arial"/>
          <w:sz w:val="18"/>
          <w:lang w:val="en-US"/>
        </w:rPr>
        <w:t>tonnes</w:t>
      </w:r>
      <w:proofErr w:type="spellEnd"/>
      <w:r w:rsidRPr="0034469D">
        <w:rPr>
          <w:rFonts w:ascii="Arial" w:hAnsi="Arial"/>
          <w:sz w:val="18"/>
          <w:lang w:val="en-US"/>
        </w:rPr>
        <w:t xml:space="preserve"> and a 9-axle chassis. Its lattice boom cranes on mobile or crawler travel gear deliver lifting capacities of up to 3000 </w:t>
      </w:r>
      <w:proofErr w:type="spellStart"/>
      <w:r w:rsidRPr="0034469D">
        <w:rPr>
          <w:rFonts w:ascii="Arial" w:hAnsi="Arial"/>
          <w:sz w:val="18"/>
          <w:lang w:val="en-US"/>
        </w:rPr>
        <w:t>tonnes</w:t>
      </w:r>
      <w:proofErr w:type="spellEnd"/>
      <w:r w:rsidRPr="0034469D">
        <w:rPr>
          <w:rFonts w:ascii="Arial" w:hAnsi="Arial"/>
          <w:sz w:val="18"/>
          <w:lang w:val="en-US"/>
        </w:rPr>
        <w:t xml:space="preserve">. With universal boom systems and extensive additional equipment, they can be seen in action on construction sites throughout the world. </w:t>
      </w:r>
      <w:r w:rsidRPr="0034469D">
        <w:rPr>
          <w:rFonts w:ascii="Arial" w:hAnsi="Arial"/>
          <w:sz w:val="18"/>
          <w:lang w:val="en-GB"/>
        </w:rPr>
        <w:t xml:space="preserve">The </w:t>
      </w:r>
      <w:proofErr w:type="spellStart"/>
      <w:r w:rsidRPr="0034469D">
        <w:rPr>
          <w:rFonts w:ascii="Arial" w:hAnsi="Arial"/>
          <w:sz w:val="18"/>
          <w:lang w:val="en-GB"/>
        </w:rPr>
        <w:t>Ehingen</w:t>
      </w:r>
      <w:proofErr w:type="spellEnd"/>
      <w:r w:rsidRPr="0034469D">
        <w:rPr>
          <w:rFonts w:ascii="Arial" w:hAnsi="Arial"/>
          <w:sz w:val="18"/>
          <w:lang w:val="en-GB"/>
        </w:rPr>
        <w:t xml:space="preserve"> site has a workforce of 4,300. An extensive, global service network guarantees the high availability of Liebherr mobile and crawler cranes. In 2022, the Liebherr plant in </w:t>
      </w:r>
      <w:proofErr w:type="spellStart"/>
      <w:r w:rsidRPr="0034469D">
        <w:rPr>
          <w:rFonts w:ascii="Arial" w:hAnsi="Arial"/>
          <w:sz w:val="18"/>
          <w:lang w:val="en-GB"/>
        </w:rPr>
        <w:t>Ehingen</w:t>
      </w:r>
      <w:proofErr w:type="spellEnd"/>
      <w:r w:rsidRPr="0034469D">
        <w:rPr>
          <w:rFonts w:ascii="Arial" w:hAnsi="Arial"/>
          <w:sz w:val="18"/>
          <w:lang w:val="en-GB"/>
        </w:rPr>
        <w:t xml:space="preserve"> recorded a turnover of 2.37 billion euros.</w:t>
      </w:r>
    </w:p>
    <w:p w14:paraId="1EAC0F38" w14:textId="77777777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b/>
          <w:sz w:val="18"/>
          <w:szCs w:val="18"/>
          <w:lang w:val="en-GB"/>
        </w:rPr>
      </w:pPr>
      <w:r w:rsidRPr="0034469D">
        <w:rPr>
          <w:rFonts w:ascii="Arial" w:hAnsi="Arial"/>
          <w:b/>
          <w:sz w:val="18"/>
          <w:lang w:val="en-GB"/>
        </w:rPr>
        <w:t>About the Liebherr Group</w:t>
      </w:r>
    </w:p>
    <w:p w14:paraId="49D090AA" w14:textId="47D11775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sz w:val="18"/>
          <w:szCs w:val="18"/>
          <w:lang w:val="en-GB"/>
        </w:rPr>
      </w:pPr>
      <w:r w:rsidRPr="0034469D">
        <w:rPr>
          <w:rFonts w:ascii="Arial" w:hAnsi="Arial"/>
          <w:sz w:val="18"/>
          <w:lang w:val="en-GB"/>
        </w:rPr>
        <w:t xml:space="preserve">The </w:t>
      </w:r>
      <w:hyperlink r:id="rId12" w:history="1">
        <w:r w:rsidRPr="00F64463">
          <w:rPr>
            <w:rStyle w:val="Hyperlink"/>
            <w:rFonts w:ascii="Arial" w:hAnsi="Arial"/>
            <w:sz w:val="18"/>
            <w:lang w:val="en-GB"/>
          </w:rPr>
          <w:t>Liebherr Group</w:t>
        </w:r>
      </w:hyperlink>
      <w:r w:rsidRPr="0034469D">
        <w:rPr>
          <w:rFonts w:ascii="Arial" w:hAnsi="Arial"/>
          <w:sz w:val="18"/>
          <w:lang w:val="en-GB"/>
        </w:rPr>
        <w:t xml:space="preserve"> is a family-run technology company with a widely diversified product range. The company is one of the largest manufacturers of construction machines in the world. However, it also supplies high quality, user-focused products and services in many other sectors. The group currently comprises more than 140 companies based in every continent of the world. In 2022, it had a workforce of over 50,000 and recorded a consolidated total turnover of more than 12.5 billion euros. The company was founded in 1949 in </w:t>
      </w:r>
      <w:proofErr w:type="spellStart"/>
      <w:r w:rsidRPr="0034469D">
        <w:rPr>
          <w:rFonts w:ascii="Arial" w:hAnsi="Arial"/>
          <w:sz w:val="18"/>
          <w:lang w:val="en-GB"/>
        </w:rPr>
        <w:t>Kirchdorf</w:t>
      </w:r>
      <w:proofErr w:type="spellEnd"/>
      <w:r w:rsidRPr="0034469D">
        <w:rPr>
          <w:rFonts w:ascii="Arial" w:hAnsi="Arial"/>
          <w:sz w:val="18"/>
          <w:lang w:val="en-GB"/>
        </w:rPr>
        <w:t xml:space="preserve"> an der </w:t>
      </w:r>
      <w:proofErr w:type="spellStart"/>
      <w:r w:rsidRPr="0034469D">
        <w:rPr>
          <w:rFonts w:ascii="Arial" w:hAnsi="Arial"/>
          <w:sz w:val="18"/>
          <w:lang w:val="en-GB"/>
        </w:rPr>
        <w:t>Iller</w:t>
      </w:r>
      <w:proofErr w:type="spellEnd"/>
      <w:r w:rsidRPr="0034469D">
        <w:rPr>
          <w:rFonts w:ascii="Arial" w:hAnsi="Arial"/>
          <w:sz w:val="18"/>
          <w:lang w:val="en-GB"/>
        </w:rPr>
        <w:t xml:space="preserve"> in southern Germany. Since then, its aim has been to win customers by supplying high quality solutions and to contribute to technological progress.</w:t>
      </w:r>
    </w:p>
    <w:p w14:paraId="30A531AC" w14:textId="77777777" w:rsidR="00C704A1" w:rsidRPr="0034469D" w:rsidRDefault="00C704A1" w:rsidP="008D70BE">
      <w:pPr>
        <w:pStyle w:val="BoilerplateCopytext9Pt"/>
        <w:rPr>
          <w:rFonts w:eastAsia="LiSu"/>
          <w:lang w:val="en-GB" w:eastAsia="zh-CN"/>
        </w:rPr>
      </w:pPr>
    </w:p>
    <w:p w14:paraId="0C724D69" w14:textId="77777777" w:rsidR="001F073B" w:rsidRDefault="001F073B" w:rsidP="00DE7F4A">
      <w:pPr>
        <w:pStyle w:val="Copyhead11Pt"/>
      </w:pPr>
    </w:p>
    <w:p w14:paraId="3B366D13" w14:textId="77777777" w:rsidR="001F073B" w:rsidRDefault="001F073B" w:rsidP="00DE7F4A">
      <w:pPr>
        <w:pStyle w:val="Copyhead11Pt"/>
      </w:pPr>
    </w:p>
    <w:p w14:paraId="18D09332" w14:textId="77777777" w:rsidR="001F073B" w:rsidRDefault="001F073B" w:rsidP="00DE7F4A">
      <w:pPr>
        <w:pStyle w:val="Copyhead11Pt"/>
      </w:pPr>
    </w:p>
    <w:p w14:paraId="120BBFE1" w14:textId="77777777" w:rsidR="001F073B" w:rsidRDefault="001F073B" w:rsidP="00DE7F4A">
      <w:pPr>
        <w:pStyle w:val="Copyhead11Pt"/>
      </w:pPr>
    </w:p>
    <w:p w14:paraId="2B2A5968" w14:textId="77777777" w:rsidR="001F073B" w:rsidRDefault="001F073B" w:rsidP="00DE7F4A">
      <w:pPr>
        <w:pStyle w:val="Copyhead11Pt"/>
      </w:pPr>
    </w:p>
    <w:p w14:paraId="7194421B" w14:textId="77777777" w:rsidR="001F073B" w:rsidRDefault="001F073B" w:rsidP="00DE7F4A">
      <w:pPr>
        <w:pStyle w:val="Copyhead11Pt"/>
      </w:pPr>
    </w:p>
    <w:p w14:paraId="42EA2777" w14:textId="77777777" w:rsidR="001F073B" w:rsidRDefault="001F073B" w:rsidP="00DE7F4A">
      <w:pPr>
        <w:pStyle w:val="Copyhead11Pt"/>
      </w:pPr>
    </w:p>
    <w:p w14:paraId="39D3600E" w14:textId="4358CA58" w:rsidR="009A3D17" w:rsidRPr="007C17F9" w:rsidRDefault="007E7FC6" w:rsidP="00DE7F4A">
      <w:pPr>
        <w:pStyle w:val="Copyhead11Pt"/>
      </w:pPr>
      <w:r w:rsidRPr="007C17F9">
        <w:lastRenderedPageBreak/>
        <w:t>Images</w:t>
      </w:r>
    </w:p>
    <w:p w14:paraId="7D18CD87" w14:textId="5C674008" w:rsidR="009A3D17" w:rsidRPr="007C17F9" w:rsidRDefault="00DE7F4A" w:rsidP="009A3D17">
      <w:pPr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5BC4E583" wp14:editId="267DCBC1">
            <wp:extent cx="1942412" cy="2919046"/>
            <wp:effectExtent l="0" t="0" r="1270" b="0"/>
            <wp:docPr id="12424348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2412" cy="2919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48133" w14:textId="1A4FD3DB" w:rsidR="002D3727" w:rsidRPr="007C17F9" w:rsidRDefault="00DE7F4A" w:rsidP="009A3D17">
      <w:pPr>
        <w:pStyle w:val="Caption9Pt"/>
        <w:rPr>
          <w:lang w:val="en-US"/>
        </w:rPr>
      </w:pPr>
      <w:r w:rsidRPr="007C17F9">
        <w:rPr>
          <w:lang w:val="en-US"/>
        </w:rPr>
        <w:t>l</w:t>
      </w:r>
      <w:r w:rsidR="002D4127">
        <w:rPr>
          <w:lang w:val="en-US"/>
        </w:rPr>
        <w:t>iebherr_Stevenson_1300-6.3-0</w:t>
      </w:r>
      <w:r w:rsidRPr="007C17F9">
        <w:rPr>
          <w:lang w:val="en-US"/>
        </w:rPr>
        <w:t>1</w:t>
      </w:r>
      <w:r w:rsidR="008D70BE" w:rsidRPr="007C17F9">
        <w:rPr>
          <w:lang w:val="en-US"/>
        </w:rPr>
        <w:t>.jpg</w:t>
      </w:r>
      <w:r w:rsidR="008D70BE" w:rsidRPr="007C17F9">
        <w:rPr>
          <w:lang w:val="en-US"/>
        </w:rPr>
        <w:br/>
      </w:r>
      <w:r w:rsidR="004668F6" w:rsidRPr="007C17F9">
        <w:rPr>
          <w:lang w:val="en-US"/>
        </w:rPr>
        <w:t xml:space="preserve">The LTM 1300-6.3 mobile crane is a 300 t (360 </w:t>
      </w:r>
      <w:proofErr w:type="spellStart"/>
      <w:r w:rsidR="004668F6" w:rsidRPr="007C17F9">
        <w:rPr>
          <w:lang w:val="en-US"/>
        </w:rPr>
        <w:t>USt</w:t>
      </w:r>
      <w:proofErr w:type="spellEnd"/>
      <w:r w:rsidR="004668F6" w:rsidRPr="007C17F9">
        <w:rPr>
          <w:lang w:val="en-US"/>
        </w:rPr>
        <w:t>) 6-axle model that can carry a 90 m (295 ft) telescopic boom on public roads.</w:t>
      </w:r>
    </w:p>
    <w:p w14:paraId="6D41B03C" w14:textId="3C622B65" w:rsidR="00DE7F4A" w:rsidRPr="007C17F9" w:rsidRDefault="00DE7F4A" w:rsidP="009A3D17">
      <w:pPr>
        <w:pStyle w:val="Caption9Pt"/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075DBB71" wp14:editId="24710AC0">
            <wp:extent cx="1844121" cy="2771335"/>
            <wp:effectExtent l="0" t="0" r="3810" b="0"/>
            <wp:docPr id="85953498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0630" cy="2781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6093BC" w14:textId="099FA34A" w:rsidR="009A3D17" w:rsidRPr="007C17F9" w:rsidRDefault="002D4127" w:rsidP="009A3D17">
      <w:pPr>
        <w:pStyle w:val="Caption9Pt"/>
        <w:rPr>
          <w:lang w:val="en-US"/>
        </w:rPr>
      </w:pPr>
      <w:r>
        <w:rPr>
          <w:lang w:val="en-US"/>
        </w:rPr>
        <w:t>liebherr_Stevenson_1300-6.3-0</w:t>
      </w:r>
      <w:r w:rsidR="00DE7F4A" w:rsidRPr="007C17F9">
        <w:rPr>
          <w:lang w:val="en-US"/>
        </w:rPr>
        <w:t>2</w:t>
      </w:r>
      <w:r w:rsidR="008D70BE" w:rsidRPr="007C17F9">
        <w:rPr>
          <w:lang w:val="en-US"/>
        </w:rPr>
        <w:t>.jpg</w:t>
      </w:r>
      <w:r w:rsidR="008D70BE" w:rsidRPr="007C17F9">
        <w:rPr>
          <w:lang w:val="en-US"/>
        </w:rPr>
        <w:br/>
      </w:r>
      <w:r w:rsidR="004668F6" w:rsidRPr="007C17F9">
        <w:rPr>
          <w:lang w:val="en-US"/>
        </w:rPr>
        <w:t>This crane offers a versatile, economical, and compact option with a peerless telescopic boom length within its class.</w:t>
      </w:r>
    </w:p>
    <w:p w14:paraId="530F1E7D" w14:textId="77777777" w:rsidR="006C54AF" w:rsidRPr="007C17F9" w:rsidRDefault="006C54AF" w:rsidP="009A3D17">
      <w:pPr>
        <w:pStyle w:val="Caption9Pt"/>
        <w:rPr>
          <w:lang w:val="en-US"/>
        </w:rPr>
      </w:pPr>
    </w:p>
    <w:p w14:paraId="396AC846" w14:textId="5DD4E281" w:rsidR="006C54AF" w:rsidRPr="007C17F9" w:rsidRDefault="006C54AF" w:rsidP="009A3D17">
      <w:pPr>
        <w:pStyle w:val="Caption9Pt"/>
        <w:rPr>
          <w:lang w:val="en-US"/>
        </w:rPr>
      </w:pPr>
      <w:r w:rsidRPr="007C17F9">
        <w:rPr>
          <w:noProof/>
          <w:lang w:eastAsia="de-DE"/>
        </w:rPr>
        <w:lastRenderedPageBreak/>
        <w:drawing>
          <wp:inline distT="0" distB="0" distL="0" distR="0" wp14:anchorId="528E9D8C" wp14:editId="02F03A4E">
            <wp:extent cx="1856980" cy="2475913"/>
            <wp:effectExtent l="0" t="0" r="0" b="635"/>
            <wp:docPr id="211814683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916" cy="2502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8ACBE" w14:textId="7C52C8D4" w:rsidR="00B43B2C" w:rsidRPr="007C17F9" w:rsidRDefault="002D4127" w:rsidP="00B43B2C">
      <w:pPr>
        <w:pStyle w:val="Caption9Pt"/>
        <w:rPr>
          <w:lang w:val="en-US"/>
        </w:rPr>
      </w:pPr>
      <w:r>
        <w:rPr>
          <w:lang w:val="en-US"/>
        </w:rPr>
        <w:t>liebherr_Stevenson_1300-6.3-0</w:t>
      </w:r>
      <w:r w:rsidR="00DE7F4A" w:rsidRPr="007C17F9">
        <w:rPr>
          <w:lang w:val="en-US"/>
        </w:rPr>
        <w:t>3</w:t>
      </w:r>
      <w:r w:rsidR="00B43B2C" w:rsidRPr="007C17F9">
        <w:rPr>
          <w:lang w:val="en-US"/>
        </w:rPr>
        <w:t>.jpg</w:t>
      </w:r>
      <w:r w:rsidR="00B43B2C" w:rsidRPr="007C17F9">
        <w:rPr>
          <w:lang w:val="en-US"/>
        </w:rPr>
        <w:br/>
      </w:r>
      <w:r w:rsidR="00F92B3B" w:rsidRPr="007C17F9">
        <w:rPr>
          <w:lang w:val="en-US"/>
        </w:rPr>
        <w:t>The LTM 1300-6.3 mobile crane features all of Liebherr’s latest innovative technologies to ensure safe and powerful crane operations.</w:t>
      </w:r>
    </w:p>
    <w:p w14:paraId="6492D4FE" w14:textId="7F94CDE4" w:rsidR="00DE7F4A" w:rsidRPr="007C17F9" w:rsidRDefault="00DE7F4A" w:rsidP="00DE7F4A">
      <w:pPr>
        <w:pStyle w:val="Caption9Pt"/>
        <w:rPr>
          <w:lang w:val="en-US"/>
        </w:rPr>
      </w:pPr>
    </w:p>
    <w:p w14:paraId="4629C71C" w14:textId="77777777" w:rsidR="006C54AF" w:rsidRPr="007C17F9" w:rsidRDefault="006C54AF" w:rsidP="00DE7F4A">
      <w:pPr>
        <w:pStyle w:val="Caption9Pt"/>
        <w:rPr>
          <w:lang w:val="en-US"/>
        </w:rPr>
      </w:pPr>
    </w:p>
    <w:p w14:paraId="00E512A4" w14:textId="74CFEB65" w:rsidR="006C54AF" w:rsidRPr="007C17F9" w:rsidRDefault="006C54AF" w:rsidP="00DE7F4A">
      <w:pPr>
        <w:pStyle w:val="Caption9Pt"/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3503D0EF" wp14:editId="4BA4392D">
            <wp:extent cx="3404166" cy="2553286"/>
            <wp:effectExtent l="0" t="0" r="6350" b="0"/>
            <wp:docPr id="187906890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3220" cy="2575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6D8B9" w14:textId="64EBBF95" w:rsidR="00DE7F4A" w:rsidRPr="007C17F9" w:rsidRDefault="00DE7F4A" w:rsidP="00B43B2C">
      <w:pPr>
        <w:pStyle w:val="Caption9Pt"/>
        <w:rPr>
          <w:lang w:val="en-US"/>
        </w:rPr>
      </w:pPr>
      <w:r w:rsidRPr="007C17F9">
        <w:rPr>
          <w:lang w:val="en-US"/>
        </w:rPr>
        <w:t>lieb</w:t>
      </w:r>
      <w:r w:rsidR="002D4127">
        <w:rPr>
          <w:lang w:val="en-US"/>
        </w:rPr>
        <w:t>herr_Stevenson_1300-6.3-0</w:t>
      </w:r>
      <w:r w:rsidR="001F073B">
        <w:rPr>
          <w:lang w:val="en-US"/>
        </w:rPr>
        <w:t>4</w:t>
      </w:r>
      <w:r w:rsidRPr="007C17F9">
        <w:rPr>
          <w:lang w:val="en-US"/>
        </w:rPr>
        <w:t>.jpg</w:t>
      </w:r>
      <w:r w:rsidRPr="007C17F9">
        <w:rPr>
          <w:lang w:val="en-US"/>
        </w:rPr>
        <w:br/>
      </w:r>
      <w:r w:rsidR="000662CB" w:rsidRPr="007C17F9">
        <w:rPr>
          <w:lang w:val="en-US"/>
        </w:rPr>
        <w:t xml:space="preserve">The LTM 1300-6.3 will periodically perform work at </w:t>
      </w:r>
      <w:r w:rsidR="001F073B">
        <w:rPr>
          <w:lang w:val="en-US"/>
        </w:rPr>
        <w:t xml:space="preserve">the </w:t>
      </w:r>
      <w:r w:rsidR="001F073B" w:rsidRPr="001F073B">
        <w:rPr>
          <w:lang w:val="en-US"/>
        </w:rPr>
        <w:t xml:space="preserve">Server Farm Data Center </w:t>
      </w:r>
      <w:r w:rsidR="000662CB" w:rsidRPr="007C17F9">
        <w:rPr>
          <w:lang w:val="en-US"/>
        </w:rPr>
        <w:t xml:space="preserve">throughout the end of 2023. </w:t>
      </w:r>
    </w:p>
    <w:p w14:paraId="55008B18" w14:textId="77777777" w:rsidR="0093493D" w:rsidRDefault="0093493D" w:rsidP="00C225DE">
      <w:pPr>
        <w:pStyle w:val="Copyhead11Pt"/>
      </w:pPr>
    </w:p>
    <w:p w14:paraId="6C734819" w14:textId="77777777" w:rsidR="0093493D" w:rsidRDefault="0093493D" w:rsidP="00C225DE">
      <w:pPr>
        <w:pStyle w:val="Copyhead11Pt"/>
      </w:pPr>
    </w:p>
    <w:p w14:paraId="043EB65A" w14:textId="77777777" w:rsidR="0093493D" w:rsidRDefault="0093493D" w:rsidP="00C225DE">
      <w:pPr>
        <w:pStyle w:val="Copyhead11Pt"/>
      </w:pPr>
    </w:p>
    <w:p w14:paraId="3F1DD9FA" w14:textId="77777777" w:rsidR="0093493D" w:rsidRDefault="0093493D" w:rsidP="00C225DE">
      <w:pPr>
        <w:pStyle w:val="Copyhead11Pt"/>
      </w:pPr>
    </w:p>
    <w:p w14:paraId="579C531B" w14:textId="1C38839D" w:rsidR="00C225DE" w:rsidRPr="007C17F9" w:rsidRDefault="00C225DE" w:rsidP="00C225DE">
      <w:pPr>
        <w:pStyle w:val="Copyhead11Pt"/>
      </w:pPr>
      <w:r w:rsidRPr="007C17F9">
        <w:lastRenderedPageBreak/>
        <w:t>Contact</w:t>
      </w:r>
    </w:p>
    <w:p w14:paraId="232D223B" w14:textId="77777777" w:rsidR="00C225DE" w:rsidRPr="007C17F9" w:rsidRDefault="00C225DE" w:rsidP="00C225DE">
      <w:pPr>
        <w:pStyle w:val="Copytext11Pt"/>
        <w:spacing w:after="0"/>
      </w:pPr>
      <w:r w:rsidRPr="007C17F9">
        <w:t xml:space="preserve">Ana </w:t>
      </w:r>
      <w:proofErr w:type="spellStart"/>
      <w:r w:rsidRPr="007C17F9">
        <w:t>Cabiedes</w:t>
      </w:r>
      <w:proofErr w:type="spellEnd"/>
      <w:r w:rsidRPr="007C17F9">
        <w:t xml:space="preserve"> </w:t>
      </w:r>
      <w:r w:rsidRPr="007C17F9">
        <w:br/>
        <w:t xml:space="preserve">Head of Marketing </w:t>
      </w:r>
    </w:p>
    <w:p w14:paraId="1586E8BC" w14:textId="5451E537" w:rsidR="00C225DE" w:rsidRDefault="00C225DE" w:rsidP="00C225DE">
      <w:pPr>
        <w:pStyle w:val="Copytext11Pt"/>
        <w:rPr>
          <w:lang w:val="it-IT"/>
        </w:rPr>
      </w:pPr>
      <w:proofErr w:type="spellStart"/>
      <w:r w:rsidRPr="00DA2074">
        <w:rPr>
          <w:lang w:val="it-IT"/>
        </w:rPr>
        <w:t>Liebherr</w:t>
      </w:r>
      <w:proofErr w:type="spellEnd"/>
      <w:r w:rsidRPr="00DA2074">
        <w:rPr>
          <w:lang w:val="it-IT"/>
        </w:rPr>
        <w:t xml:space="preserve"> USA, Co</w:t>
      </w:r>
      <w:r w:rsidRPr="00DA2074">
        <w:rPr>
          <w:lang w:val="it-IT"/>
        </w:rPr>
        <w:br/>
        <w:t>E-Mai</w:t>
      </w:r>
      <w:r w:rsidRPr="0093493D">
        <w:rPr>
          <w:lang w:val="it-IT"/>
        </w:rPr>
        <w:t xml:space="preserve">l: </w:t>
      </w:r>
      <w:hyperlink r:id="rId17" w:history="1">
        <w:r w:rsidR="0093493D" w:rsidRPr="0093493D">
          <w:rPr>
            <w:lang w:val="it-IT"/>
          </w:rPr>
          <w:t>ana.cabiedes@liebherr.com</w:t>
        </w:r>
      </w:hyperlink>
    </w:p>
    <w:p w14:paraId="2B8C9BE5" w14:textId="77777777" w:rsidR="0093493D" w:rsidRPr="0093493D" w:rsidRDefault="0093493D" w:rsidP="0093493D">
      <w:pPr>
        <w:spacing w:after="300" w:line="300" w:lineRule="exact"/>
        <w:rPr>
          <w:rFonts w:ascii="Arial" w:eastAsia="Times New Roman" w:hAnsi="Arial" w:cs="Times New Roman"/>
          <w:szCs w:val="18"/>
          <w:lang w:val="it-IT" w:eastAsia="de-DE"/>
        </w:rPr>
      </w:pPr>
      <w:r w:rsidRPr="0093493D">
        <w:rPr>
          <w:rFonts w:ascii="Arial" w:eastAsia="Times New Roman" w:hAnsi="Arial" w:cs="Times New Roman"/>
          <w:szCs w:val="18"/>
          <w:lang w:val="it-IT" w:eastAsia="de-DE"/>
        </w:rPr>
        <w:t>Wolfgang Beringer</w:t>
      </w:r>
      <w:r w:rsidRPr="0093493D">
        <w:rPr>
          <w:rFonts w:ascii="Arial" w:eastAsia="Times New Roman" w:hAnsi="Arial" w:cs="Times New Roman"/>
          <w:szCs w:val="18"/>
          <w:lang w:val="it-IT" w:eastAsia="de-DE"/>
        </w:rPr>
        <w:br/>
        <w:t xml:space="preserve">Marketing and </w:t>
      </w:r>
      <w:proofErr w:type="spellStart"/>
      <w:r w:rsidRPr="0093493D">
        <w:rPr>
          <w:rFonts w:ascii="Arial" w:eastAsia="Times New Roman" w:hAnsi="Arial" w:cs="Times New Roman"/>
          <w:szCs w:val="18"/>
          <w:lang w:val="it-IT" w:eastAsia="de-DE"/>
        </w:rPr>
        <w:t>Communication</w:t>
      </w:r>
      <w:proofErr w:type="spellEnd"/>
      <w:r w:rsidRPr="0093493D">
        <w:rPr>
          <w:rFonts w:ascii="Arial" w:eastAsia="Times New Roman" w:hAnsi="Arial" w:cs="Times New Roman"/>
          <w:szCs w:val="18"/>
          <w:lang w:val="it-IT" w:eastAsia="de-DE"/>
        </w:rPr>
        <w:br/>
      </w:r>
      <w:proofErr w:type="spellStart"/>
      <w:r w:rsidRPr="0093493D">
        <w:rPr>
          <w:rFonts w:ascii="Arial" w:eastAsia="Times New Roman" w:hAnsi="Arial" w:cs="Times New Roman"/>
          <w:szCs w:val="18"/>
          <w:lang w:val="it-IT" w:eastAsia="de-DE"/>
        </w:rPr>
        <w:t>Telefon</w:t>
      </w:r>
      <w:proofErr w:type="spellEnd"/>
      <w:r w:rsidRPr="0093493D">
        <w:rPr>
          <w:rFonts w:ascii="Arial" w:eastAsia="Times New Roman" w:hAnsi="Arial" w:cs="Times New Roman"/>
          <w:szCs w:val="18"/>
          <w:lang w:val="it-IT" w:eastAsia="de-DE"/>
        </w:rPr>
        <w:t>: +49 7391/502 - 3663</w:t>
      </w:r>
      <w:r w:rsidRPr="0093493D">
        <w:rPr>
          <w:rFonts w:ascii="Arial" w:eastAsia="Times New Roman" w:hAnsi="Arial" w:cs="Times New Roman"/>
          <w:szCs w:val="18"/>
          <w:lang w:val="it-IT" w:eastAsia="de-DE"/>
        </w:rPr>
        <w:br/>
        <w:t>E-Mail: wolfgang.beringer@liebherr.com</w:t>
      </w:r>
    </w:p>
    <w:p w14:paraId="739B29B8" w14:textId="77777777" w:rsidR="00C225DE" w:rsidRPr="0093493D" w:rsidRDefault="00C225DE" w:rsidP="00C225DE">
      <w:pPr>
        <w:pStyle w:val="Copyhead11Pt"/>
        <w:rPr>
          <w:lang w:val="it-IT"/>
        </w:rPr>
      </w:pPr>
      <w:proofErr w:type="spellStart"/>
      <w:r w:rsidRPr="0093493D">
        <w:rPr>
          <w:lang w:val="it-IT"/>
        </w:rPr>
        <w:t>Published</w:t>
      </w:r>
      <w:proofErr w:type="spellEnd"/>
      <w:r w:rsidRPr="0093493D">
        <w:rPr>
          <w:lang w:val="it-IT"/>
        </w:rPr>
        <w:t xml:space="preserve"> by</w:t>
      </w:r>
    </w:p>
    <w:p w14:paraId="0B9C68D1" w14:textId="77777777" w:rsidR="0093493D" w:rsidRPr="0093493D" w:rsidRDefault="0093493D" w:rsidP="0093493D">
      <w:pPr>
        <w:spacing w:after="300" w:line="300" w:lineRule="exact"/>
        <w:rPr>
          <w:rFonts w:ascii="Arial" w:eastAsia="Times New Roman" w:hAnsi="Arial" w:cs="Times New Roman"/>
          <w:szCs w:val="18"/>
          <w:lang w:val="it-IT" w:eastAsia="de-DE"/>
        </w:rPr>
      </w:pPr>
      <w:proofErr w:type="spellStart"/>
      <w:r w:rsidRPr="0093493D">
        <w:rPr>
          <w:rFonts w:ascii="Arial" w:eastAsia="Times New Roman" w:hAnsi="Arial" w:cs="Times New Roman"/>
          <w:szCs w:val="18"/>
          <w:lang w:val="it-IT" w:eastAsia="de-DE"/>
        </w:rPr>
        <w:t>Liebherr-Werk</w:t>
      </w:r>
      <w:proofErr w:type="spellEnd"/>
      <w:r w:rsidRPr="0093493D">
        <w:rPr>
          <w:rFonts w:ascii="Arial" w:eastAsia="Times New Roman" w:hAnsi="Arial" w:cs="Times New Roman"/>
          <w:szCs w:val="18"/>
          <w:lang w:val="it-IT" w:eastAsia="de-DE"/>
        </w:rPr>
        <w:t xml:space="preserve"> </w:t>
      </w:r>
      <w:proofErr w:type="spellStart"/>
      <w:r w:rsidRPr="0093493D">
        <w:rPr>
          <w:rFonts w:ascii="Arial" w:eastAsia="Times New Roman" w:hAnsi="Arial" w:cs="Times New Roman"/>
          <w:szCs w:val="18"/>
          <w:lang w:val="it-IT" w:eastAsia="de-DE"/>
        </w:rPr>
        <w:t>Ehingen</w:t>
      </w:r>
      <w:proofErr w:type="spellEnd"/>
      <w:r w:rsidRPr="0093493D">
        <w:rPr>
          <w:rFonts w:ascii="Arial" w:eastAsia="Times New Roman" w:hAnsi="Arial" w:cs="Times New Roman"/>
          <w:szCs w:val="18"/>
          <w:lang w:val="it-IT" w:eastAsia="de-DE"/>
        </w:rPr>
        <w:t xml:space="preserve"> GmbH </w:t>
      </w:r>
      <w:r w:rsidRPr="0093493D">
        <w:rPr>
          <w:rFonts w:ascii="Arial" w:eastAsia="Times New Roman" w:hAnsi="Arial" w:cs="Times New Roman"/>
          <w:szCs w:val="18"/>
          <w:lang w:val="it-IT" w:eastAsia="de-DE"/>
        </w:rPr>
        <w:br/>
      </w:r>
      <w:proofErr w:type="spellStart"/>
      <w:r w:rsidRPr="0093493D">
        <w:rPr>
          <w:rFonts w:ascii="Arial" w:eastAsia="Times New Roman" w:hAnsi="Arial" w:cs="Times New Roman"/>
          <w:szCs w:val="18"/>
          <w:lang w:val="it-IT" w:eastAsia="de-DE"/>
        </w:rPr>
        <w:t>Ehingen</w:t>
      </w:r>
      <w:proofErr w:type="spellEnd"/>
      <w:r w:rsidRPr="0093493D">
        <w:rPr>
          <w:rFonts w:ascii="Arial" w:eastAsia="Times New Roman" w:hAnsi="Arial" w:cs="Times New Roman"/>
          <w:szCs w:val="18"/>
          <w:lang w:val="it-IT" w:eastAsia="de-DE"/>
        </w:rPr>
        <w:t xml:space="preserve"> (Donau) / Deutschland</w:t>
      </w:r>
      <w:r w:rsidRPr="0093493D">
        <w:rPr>
          <w:rFonts w:ascii="Arial" w:eastAsia="Times New Roman" w:hAnsi="Arial" w:cs="Times New Roman"/>
          <w:szCs w:val="18"/>
          <w:lang w:val="it-IT" w:eastAsia="de-DE"/>
        </w:rPr>
        <w:br/>
        <w:t>www.liebherr.com</w:t>
      </w:r>
    </w:p>
    <w:p w14:paraId="4E5FE3A4" w14:textId="79CD64AE" w:rsidR="00B81ED6" w:rsidRPr="0093493D" w:rsidRDefault="00B81ED6" w:rsidP="00C225DE">
      <w:pPr>
        <w:pStyle w:val="Copyhead11Pt"/>
        <w:rPr>
          <w:lang w:val="it-IT"/>
        </w:rPr>
      </w:pPr>
    </w:p>
    <w:sectPr w:rsidR="00B81ED6" w:rsidRPr="0093493D" w:rsidSect="002D3727">
      <w:headerReference w:type="default" r:id="rId18"/>
      <w:footerReference w:type="default" r:id="rId19"/>
      <w:pgSz w:w="12240" w:h="15840" w:code="1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7C09A" w14:textId="77777777" w:rsidR="007406FB" w:rsidRDefault="007406FB" w:rsidP="00B81ED6">
      <w:pPr>
        <w:spacing w:after="0" w:line="240" w:lineRule="auto"/>
      </w:pPr>
      <w:r>
        <w:separator/>
      </w:r>
    </w:p>
  </w:endnote>
  <w:endnote w:type="continuationSeparator" w:id="0">
    <w:p w14:paraId="0785D85E" w14:textId="77777777" w:rsidR="007406FB" w:rsidRDefault="007406FB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Su">
    <w:altName w:val="Microsoft YaHei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BC1CC" w14:textId="06F3F205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6747A0">
      <w:rPr>
        <w:rFonts w:ascii="Arial" w:hAnsi="Arial" w:cs="Arial"/>
        <w:noProof/>
      </w:rPr>
      <w:instrText>6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6747A0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6747A0">
      <w:rPr>
        <w:rFonts w:ascii="Arial" w:hAnsi="Arial" w:cs="Arial"/>
        <w:noProof/>
      </w:rPr>
      <w:instrText>6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6747A0">
      <w:rPr>
        <w:rFonts w:ascii="Arial" w:hAnsi="Arial" w:cs="Arial"/>
      </w:rPr>
      <w:fldChar w:fldCharType="separate"/>
    </w:r>
    <w:r w:rsidR="006747A0">
      <w:rPr>
        <w:rFonts w:ascii="Arial" w:hAnsi="Arial" w:cs="Arial"/>
        <w:noProof/>
      </w:rPr>
      <w:t>2</w:t>
    </w:r>
    <w:r w:rsidR="006747A0" w:rsidRPr="0093605C">
      <w:rPr>
        <w:rFonts w:ascii="Arial" w:hAnsi="Arial" w:cs="Arial"/>
        <w:noProof/>
      </w:rPr>
      <w:t>/</w:t>
    </w:r>
    <w:r w:rsidR="006747A0">
      <w:rPr>
        <w:rFonts w:ascii="Arial" w:hAnsi="Arial" w:cs="Arial"/>
        <w:noProof/>
      </w:rPr>
      <w:t>6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3832B" w14:textId="77777777" w:rsidR="007406FB" w:rsidRDefault="007406FB" w:rsidP="00B81ED6">
      <w:pPr>
        <w:spacing w:after="0" w:line="240" w:lineRule="auto"/>
      </w:pPr>
      <w:r>
        <w:separator/>
      </w:r>
    </w:p>
  </w:footnote>
  <w:footnote w:type="continuationSeparator" w:id="0">
    <w:p w14:paraId="5D9AA7EE" w14:textId="77777777" w:rsidR="007406FB" w:rsidRDefault="007406FB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2594F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083017CB" wp14:editId="380D6E3C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C68DA3C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1527136646">
    <w:abstractNumId w:val="0"/>
  </w:num>
  <w:num w:numId="2" w16cid:durableId="966668435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339119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it-IT" w:vendorID="64" w:dllVersion="6" w:nlCheck="1" w:checkStyle="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0" w:nlCheck="1" w:checkStyle="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27CDC"/>
    <w:rsid w:val="00033002"/>
    <w:rsid w:val="000662CB"/>
    <w:rsid w:val="00066E54"/>
    <w:rsid w:val="001123E9"/>
    <w:rsid w:val="00114EF6"/>
    <w:rsid w:val="001419B4"/>
    <w:rsid w:val="00145DB7"/>
    <w:rsid w:val="001642F9"/>
    <w:rsid w:val="00171905"/>
    <w:rsid w:val="00194D30"/>
    <w:rsid w:val="001A5962"/>
    <w:rsid w:val="001D6580"/>
    <w:rsid w:val="001F073B"/>
    <w:rsid w:val="00200D22"/>
    <w:rsid w:val="00234F7A"/>
    <w:rsid w:val="0026424B"/>
    <w:rsid w:val="00286941"/>
    <w:rsid w:val="00297979"/>
    <w:rsid w:val="002D3727"/>
    <w:rsid w:val="002D4127"/>
    <w:rsid w:val="00327624"/>
    <w:rsid w:val="0034469D"/>
    <w:rsid w:val="003524D2"/>
    <w:rsid w:val="0037389B"/>
    <w:rsid w:val="003936A6"/>
    <w:rsid w:val="003E6C6B"/>
    <w:rsid w:val="003F51C4"/>
    <w:rsid w:val="004668F6"/>
    <w:rsid w:val="00492D3B"/>
    <w:rsid w:val="004932AF"/>
    <w:rsid w:val="004C734F"/>
    <w:rsid w:val="00530BAD"/>
    <w:rsid w:val="005403C7"/>
    <w:rsid w:val="00555746"/>
    <w:rsid w:val="00556698"/>
    <w:rsid w:val="00560D00"/>
    <w:rsid w:val="00566A67"/>
    <w:rsid w:val="005B4C95"/>
    <w:rsid w:val="00652E53"/>
    <w:rsid w:val="006747A0"/>
    <w:rsid w:val="006C54AF"/>
    <w:rsid w:val="006D646B"/>
    <w:rsid w:val="00700C57"/>
    <w:rsid w:val="007406FB"/>
    <w:rsid w:val="007945DF"/>
    <w:rsid w:val="00795D56"/>
    <w:rsid w:val="007C17F9"/>
    <w:rsid w:val="007C2DD9"/>
    <w:rsid w:val="007E1AF8"/>
    <w:rsid w:val="007E7FC6"/>
    <w:rsid w:val="007F094D"/>
    <w:rsid w:val="007F2586"/>
    <w:rsid w:val="008079E3"/>
    <w:rsid w:val="00824226"/>
    <w:rsid w:val="00853EB1"/>
    <w:rsid w:val="008D70BE"/>
    <w:rsid w:val="008E0654"/>
    <w:rsid w:val="0090666E"/>
    <w:rsid w:val="0090699F"/>
    <w:rsid w:val="009169F9"/>
    <w:rsid w:val="0093493D"/>
    <w:rsid w:val="0093605C"/>
    <w:rsid w:val="00965077"/>
    <w:rsid w:val="009738B2"/>
    <w:rsid w:val="009A3D17"/>
    <w:rsid w:val="009B0E40"/>
    <w:rsid w:val="009B130E"/>
    <w:rsid w:val="009B51E5"/>
    <w:rsid w:val="009C568C"/>
    <w:rsid w:val="009D5C17"/>
    <w:rsid w:val="009D5F6C"/>
    <w:rsid w:val="00AB04BB"/>
    <w:rsid w:val="00AC2129"/>
    <w:rsid w:val="00AF1F99"/>
    <w:rsid w:val="00AF789A"/>
    <w:rsid w:val="00B01304"/>
    <w:rsid w:val="00B0700D"/>
    <w:rsid w:val="00B139D2"/>
    <w:rsid w:val="00B21CCF"/>
    <w:rsid w:val="00B43B2C"/>
    <w:rsid w:val="00B51525"/>
    <w:rsid w:val="00B81ED6"/>
    <w:rsid w:val="00B87B8A"/>
    <w:rsid w:val="00BB0BFF"/>
    <w:rsid w:val="00BD0270"/>
    <w:rsid w:val="00BD7045"/>
    <w:rsid w:val="00C172E6"/>
    <w:rsid w:val="00C225DE"/>
    <w:rsid w:val="00C41A87"/>
    <w:rsid w:val="00C464EC"/>
    <w:rsid w:val="00C704A1"/>
    <w:rsid w:val="00C77574"/>
    <w:rsid w:val="00CB674D"/>
    <w:rsid w:val="00CC64B3"/>
    <w:rsid w:val="00D82EAE"/>
    <w:rsid w:val="00DA2074"/>
    <w:rsid w:val="00DD1DE0"/>
    <w:rsid w:val="00DE7F4A"/>
    <w:rsid w:val="00DF40C0"/>
    <w:rsid w:val="00E260E6"/>
    <w:rsid w:val="00E32363"/>
    <w:rsid w:val="00E34902"/>
    <w:rsid w:val="00E847CC"/>
    <w:rsid w:val="00E9366E"/>
    <w:rsid w:val="00EA26F3"/>
    <w:rsid w:val="00F149E1"/>
    <w:rsid w:val="00F64463"/>
    <w:rsid w:val="00F654C7"/>
    <w:rsid w:val="00F92B3B"/>
    <w:rsid w:val="00FA069C"/>
    <w:rsid w:val="00FA3A6B"/>
    <w:rsid w:val="00FB4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D2A6A20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Absatz-Standardschriftar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character" w:customStyle="1" w:styleId="normaltextrun">
    <w:name w:val="normaltextrun"/>
    <w:basedOn w:val="Absatz-Standardschriftart"/>
    <w:rsid w:val="00C225DE"/>
  </w:style>
  <w:style w:type="character" w:styleId="Kommentarzeichen">
    <w:name w:val="annotation reference"/>
    <w:basedOn w:val="Absatz-Standardschriftart"/>
    <w:uiPriority w:val="99"/>
    <w:semiHidden/>
    <w:unhideWhenUsed/>
    <w:rsid w:val="00027CD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27CD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27CD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27CD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27CDC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945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945DF"/>
    <w:rPr>
      <w:rFonts w:ascii="Segoe UI" w:hAnsi="Segoe UI" w:cs="Segoe UI"/>
      <w:sz w:val="18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64463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FA3A6B"/>
    <w:pPr>
      <w:spacing w:after="0" w:line="240" w:lineRule="auto"/>
    </w:pPr>
  </w:style>
  <w:style w:type="character" w:styleId="BesuchterLink">
    <w:name w:val="FollowedHyperlink"/>
    <w:basedOn w:val="Absatz-Standardschriftart"/>
    <w:uiPriority w:val="99"/>
    <w:semiHidden/>
    <w:unhideWhenUsed/>
    <w:rsid w:val="001A596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4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liebherr.com/en/usa/start/start-page.html" TargetMode="External"/><Relationship Id="rId17" Type="http://schemas.openxmlformats.org/officeDocument/2006/relationships/hyperlink" Target="mailto:ana.cabiedes@liebherr.com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4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liebherr.com/en/usa/start/start-page.html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64D5B74-22E2-4BAA-AE61-AE6D7A80F3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E943C84-E935-401F-8800-B8177B031AA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C370BDE-9107-4C85-8345-8846CEE08B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3A5499-8B6F-4806-BC1B-FBC163CE784E}">
  <ds:schemaRefs>
    <ds:schemaRef ds:uri="http://schemas.microsoft.com/office/2006/metadata/properties"/>
    <ds:schemaRef ds:uri="http://purl.org/dc/elements/1.1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1147</Words>
  <Characters>7231</Characters>
  <Application>Microsoft Office Word</Application>
  <DocSecurity>0</DocSecurity>
  <Lines>60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8362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Schenk Anja (LIN)</cp:lastModifiedBy>
  <cp:revision>3</cp:revision>
  <dcterms:created xsi:type="dcterms:W3CDTF">2023-11-13T08:51:00Z</dcterms:created>
  <dcterms:modified xsi:type="dcterms:W3CDTF">2023-11-13T08:54:00Z</dcterms:modified>
  <cp:category>Presseinformation</cp:category>
</cp:coreProperties>
</file>