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0207FE" w:rsidRDefault="00E847CC" w:rsidP="00E847CC">
      <w:pPr>
        <w:pStyle w:val="Topline16Pt"/>
        <w:rPr>
          <w:lang w:val="de-DE"/>
        </w:rPr>
      </w:pPr>
      <w:r w:rsidRPr="000207FE">
        <w:rPr>
          <w:lang w:val="de-DE"/>
        </w:rPr>
        <w:t>Presseinformation</w:t>
      </w:r>
    </w:p>
    <w:p w14:paraId="2D95C493" w14:textId="57735995" w:rsidR="00E847CC" w:rsidRPr="00E05EFC" w:rsidRDefault="00234C89" w:rsidP="006E56BB">
      <w:pPr>
        <w:pStyle w:val="HeadlineH233Pt"/>
        <w:tabs>
          <w:tab w:val="left" w:pos="3686"/>
        </w:tabs>
        <w:spacing w:line="240" w:lineRule="auto"/>
        <w:rPr>
          <w:rFonts w:cs="Arial"/>
        </w:rPr>
      </w:pPr>
      <w:r>
        <w:rPr>
          <w:rFonts w:cs="Arial"/>
        </w:rPr>
        <w:t>Nach überzeugendem Testeinsatz</w:t>
      </w:r>
      <w:r w:rsidR="001F6505">
        <w:rPr>
          <w:rFonts w:cs="Arial"/>
        </w:rPr>
        <w:t xml:space="preserve">: </w:t>
      </w:r>
      <w:r>
        <w:rPr>
          <w:rFonts w:cs="Arial"/>
        </w:rPr>
        <w:t xml:space="preserve">Rubner Holzindustrie kauft </w:t>
      </w:r>
      <w:r w:rsidR="00E3110A">
        <w:rPr>
          <w:rFonts w:cs="Arial"/>
        </w:rPr>
        <w:t xml:space="preserve">neuen Liebherr </w:t>
      </w:r>
      <w:r w:rsidR="00EA5BB5">
        <w:rPr>
          <w:rFonts w:cs="Arial"/>
        </w:rPr>
        <w:t>L 580</w:t>
      </w:r>
      <w:r w:rsidR="00E05EFC" w:rsidRPr="00E05EFC">
        <w:rPr>
          <w:rFonts w:cs="Arial"/>
        </w:rPr>
        <w:t xml:space="preserve"> </w:t>
      </w:r>
      <w:proofErr w:type="spellStart"/>
      <w:r w:rsidR="00E05EFC" w:rsidRPr="00E05EFC">
        <w:rPr>
          <w:rFonts w:cs="Arial"/>
        </w:rPr>
        <w:t>LogHandler</w:t>
      </w:r>
      <w:proofErr w:type="spellEnd"/>
      <w:r w:rsidR="00E05EFC" w:rsidRPr="00E05EFC">
        <w:rPr>
          <w:rFonts w:cs="Arial"/>
        </w:rPr>
        <w:t xml:space="preserve"> </w:t>
      </w:r>
      <w:proofErr w:type="spellStart"/>
      <w:r w:rsidR="00E05EFC" w:rsidRPr="00E05EFC">
        <w:rPr>
          <w:rFonts w:cs="Arial"/>
        </w:rPr>
        <w:t>X</w:t>
      </w:r>
      <w:r w:rsidR="00E05EFC">
        <w:rPr>
          <w:rFonts w:cs="Arial"/>
        </w:rPr>
        <w:t>Power</w:t>
      </w:r>
      <w:proofErr w:type="spellEnd"/>
      <w:r w:rsidR="008B454D" w:rsidRPr="008B454D">
        <w:rPr>
          <w:rFonts w:cs="Arial"/>
          <w:vertAlign w:val="superscript"/>
        </w:rPr>
        <w:t>®</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6CA7CD3" w14:textId="365BEAA7" w:rsidR="004E0F4E" w:rsidRPr="0054555C" w:rsidRDefault="004E0F4E" w:rsidP="000508CE">
      <w:pPr>
        <w:pStyle w:val="Bulletpoints11Pt"/>
        <w:numPr>
          <w:ilvl w:val="0"/>
          <w:numId w:val="3"/>
        </w:numPr>
        <w:ind w:left="284" w:hanging="284"/>
        <w:rPr>
          <w:lang w:val="de-DE"/>
        </w:rPr>
      </w:pPr>
      <w:r w:rsidRPr="0054555C">
        <w:rPr>
          <w:lang w:val="de-DE"/>
        </w:rPr>
        <w:t xml:space="preserve">Neues Modell des Liebherr </w:t>
      </w:r>
      <w:r w:rsidR="00AF0808">
        <w:rPr>
          <w:lang w:val="de-DE"/>
        </w:rPr>
        <w:t>L 580</w:t>
      </w:r>
      <w:r w:rsidRPr="0054555C">
        <w:rPr>
          <w:lang w:val="de-DE"/>
        </w:rPr>
        <w:t xml:space="preserve"> </w:t>
      </w:r>
      <w:proofErr w:type="spellStart"/>
      <w:r w:rsidRPr="0054555C">
        <w:rPr>
          <w:lang w:val="de-DE"/>
        </w:rPr>
        <w:t>LogHandler</w:t>
      </w:r>
      <w:proofErr w:type="spellEnd"/>
      <w:r w:rsidRPr="0054555C">
        <w:rPr>
          <w:lang w:val="de-DE"/>
        </w:rPr>
        <w:t xml:space="preserve"> </w:t>
      </w:r>
      <w:proofErr w:type="spellStart"/>
      <w:r w:rsidR="00AF0808">
        <w:rPr>
          <w:lang w:val="de-DE"/>
        </w:rPr>
        <w:t>XPower</w:t>
      </w:r>
      <w:proofErr w:type="spellEnd"/>
      <w:r w:rsidR="00AF0808">
        <w:rPr>
          <w:lang w:val="de-DE"/>
        </w:rPr>
        <w:t xml:space="preserve"> </w:t>
      </w:r>
      <w:r w:rsidR="00037A46" w:rsidRPr="00FA6BD6">
        <w:rPr>
          <w:rFonts w:eastAsiaTheme="minorEastAsia" w:cstheme="minorBidi"/>
          <w:noProof/>
          <w:vertAlign w:val="superscript"/>
          <w:lang w:val="de-DE" w:eastAsia="de-DE"/>
        </w:rPr>
        <w:t>®</w:t>
      </w:r>
      <w:r w:rsidR="00037A46" w:rsidRPr="0054555C">
        <w:rPr>
          <w:lang w:val="de-DE"/>
        </w:rPr>
        <w:t xml:space="preserve"> überzeugt mit Neuerungen beim Hubgerüst und bei den Greifern</w:t>
      </w:r>
    </w:p>
    <w:p w14:paraId="3A75F416" w14:textId="579268C7" w:rsidR="009A3D17" w:rsidRPr="00106D26" w:rsidRDefault="00AA7CB0" w:rsidP="000508CE">
      <w:pPr>
        <w:pStyle w:val="Bulletpoints11Pt"/>
        <w:numPr>
          <w:ilvl w:val="0"/>
          <w:numId w:val="3"/>
        </w:numPr>
        <w:ind w:left="284" w:hanging="284"/>
        <w:rPr>
          <w:lang w:val="de-DE"/>
        </w:rPr>
      </w:pPr>
      <w:r w:rsidRPr="00106D26">
        <w:rPr>
          <w:lang w:val="de-DE"/>
        </w:rPr>
        <w:t>Messbare Kraftstoffeinsparungen</w:t>
      </w:r>
      <w:r w:rsidR="008A18DA" w:rsidRPr="00106D26">
        <w:rPr>
          <w:lang w:val="de-DE"/>
        </w:rPr>
        <w:t xml:space="preserve"> und weniger Reifenverschleiß</w:t>
      </w:r>
      <w:r w:rsidRPr="00106D26">
        <w:rPr>
          <w:lang w:val="de-DE"/>
        </w:rPr>
        <w:t xml:space="preserve"> durch leistungsverzweigten </w:t>
      </w:r>
      <w:proofErr w:type="spellStart"/>
      <w:r w:rsidR="004E0F4E" w:rsidRPr="00106D26">
        <w:rPr>
          <w:lang w:val="de-DE"/>
        </w:rPr>
        <w:t>XPower</w:t>
      </w:r>
      <w:proofErr w:type="spellEnd"/>
      <w:r w:rsidR="004E0F4E" w:rsidRPr="00106D26">
        <w:rPr>
          <w:lang w:val="de-DE"/>
        </w:rPr>
        <w:t>-</w:t>
      </w:r>
      <w:r w:rsidRPr="00106D26">
        <w:rPr>
          <w:lang w:val="de-DE"/>
        </w:rPr>
        <w:t>Fahrantrieb</w:t>
      </w:r>
      <w:r w:rsidR="001D5850" w:rsidRPr="00106D26">
        <w:rPr>
          <w:lang w:val="de-DE"/>
        </w:rPr>
        <w:t xml:space="preserve"> steigern </w:t>
      </w:r>
      <w:r w:rsidR="004559C4" w:rsidRPr="00106D26">
        <w:rPr>
          <w:lang w:val="de-DE"/>
        </w:rPr>
        <w:t>Produktivität und Wirtschaftlichkeit</w:t>
      </w:r>
    </w:p>
    <w:p w14:paraId="5D4BA1EC" w14:textId="6DA78FE9" w:rsidR="009A3D17" w:rsidRPr="00106D26" w:rsidRDefault="009127C7" w:rsidP="000508CE">
      <w:pPr>
        <w:pStyle w:val="Bulletpoints11Pt"/>
        <w:numPr>
          <w:ilvl w:val="0"/>
          <w:numId w:val="3"/>
        </w:numPr>
        <w:ind w:left="284" w:hanging="284"/>
        <w:rPr>
          <w:lang w:val="de-DE"/>
        </w:rPr>
      </w:pPr>
      <w:r w:rsidRPr="00106D26">
        <w:rPr>
          <w:lang w:val="de-DE"/>
        </w:rPr>
        <w:t xml:space="preserve">Einzigartiger </w:t>
      </w:r>
      <w:r w:rsidR="00D01CA7" w:rsidRPr="00106D26">
        <w:rPr>
          <w:lang w:val="de-DE"/>
        </w:rPr>
        <w:t>Liebherr-</w:t>
      </w:r>
      <w:r w:rsidRPr="00106D26">
        <w:rPr>
          <w:lang w:val="de-DE"/>
        </w:rPr>
        <w:t xml:space="preserve">Kundenservice </w:t>
      </w:r>
      <w:r w:rsidR="00CE6BC7" w:rsidRPr="00106D26">
        <w:rPr>
          <w:lang w:val="de-DE"/>
        </w:rPr>
        <w:t>während der Testphase und beim Kauf beeindruckt Rubner Holzindustrie</w:t>
      </w:r>
    </w:p>
    <w:p w14:paraId="398FB001" w14:textId="0C410858" w:rsidR="009A3D17" w:rsidRPr="00844D1F" w:rsidRDefault="00054D23" w:rsidP="009A3D17">
      <w:pPr>
        <w:pStyle w:val="Teaser11Pt"/>
        <w:rPr>
          <w:lang w:val="de-DE"/>
        </w:rPr>
      </w:pPr>
      <w:r>
        <w:rPr>
          <w:lang w:val="de-DE"/>
        </w:rPr>
        <w:t>Mit dem L 580 LogHandler XPower</w:t>
      </w:r>
      <w:r w:rsidRPr="00CA7E11">
        <w:rPr>
          <w:vertAlign w:val="superscript"/>
          <w:lang w:val="de-DE"/>
        </w:rPr>
        <w:t>®</w:t>
      </w:r>
      <w:r>
        <w:rPr>
          <w:lang w:val="de-DE"/>
        </w:rPr>
        <w:t xml:space="preserve"> hat Liebherr einen Spezialradlader für die Holzindustrie im Angebot. Liebherr hat dieses Modell kürzlich runderneuert und im Zuge der Überarbeitung zahlreiche Optimierungen umgesetzt. Etwa am</w:t>
      </w:r>
      <w:r w:rsidR="00D24A46">
        <w:rPr>
          <w:lang w:val="de-DE"/>
        </w:rPr>
        <w:t>,</w:t>
      </w:r>
      <w:r>
        <w:rPr>
          <w:lang w:val="de-DE"/>
        </w:rPr>
        <w:t xml:space="preserve"> für den Rundholzumschlag entwickelten</w:t>
      </w:r>
      <w:r w:rsidR="00D24A46">
        <w:rPr>
          <w:lang w:val="de-DE"/>
        </w:rPr>
        <w:t>,</w:t>
      </w:r>
      <w:r>
        <w:rPr>
          <w:lang w:val="de-DE"/>
        </w:rPr>
        <w:t xml:space="preserve"> Hubgerüst und den dazugehörigen Greifern. Ein Modell der neuesten Generation ist seit nunmehr einem halben Jahr</w:t>
      </w:r>
      <w:r w:rsidRPr="00CA7E11">
        <w:rPr>
          <w:lang w:val="de-DE"/>
        </w:rPr>
        <w:t xml:space="preserve"> </w:t>
      </w:r>
      <w:r>
        <w:rPr>
          <w:lang w:val="de-DE"/>
        </w:rPr>
        <w:t>beim Familienunternehmen Rubner Holzindustrie in Rohrbach an der Lafnitz, Österreich, im Einsatz. Man startete zunächst mit einem mehrmonatigen Testeinsatz, um die Neuerungen am L 580 LogHandler XPower</w:t>
      </w:r>
      <w:r w:rsidRPr="00CA7E11">
        <w:rPr>
          <w:vertAlign w:val="superscript"/>
          <w:lang w:val="de-DE"/>
        </w:rPr>
        <w:t>®</w:t>
      </w:r>
      <w:r>
        <w:rPr>
          <w:lang w:val="de-DE"/>
        </w:rPr>
        <w:t xml:space="preserve"> für das Liebherr-Werk in Bischofshofen zu erproben. Dabei überzeugte der Liebherr-Spezialradlader auf ganzer Linie, sodass sich Rubner Holzindustrie gleich für einen Kauf entschieden hat.</w:t>
      </w:r>
    </w:p>
    <w:p w14:paraId="7AB12DB8" w14:textId="76CF6DD2" w:rsidR="00C87338" w:rsidRDefault="004823FD" w:rsidP="009A3D17">
      <w:pPr>
        <w:pStyle w:val="Copytext11Pt"/>
        <w:rPr>
          <w:lang w:val="de-DE"/>
        </w:rPr>
      </w:pPr>
      <w:r w:rsidRPr="004823FD">
        <w:rPr>
          <w:lang w:val="de-DE"/>
        </w:rPr>
        <w:t>Rohrbach an der Lafnitz</w:t>
      </w:r>
      <w:r w:rsidR="009A3D17" w:rsidRPr="004823FD">
        <w:rPr>
          <w:lang w:val="de-DE"/>
        </w:rPr>
        <w:t xml:space="preserve"> (</w:t>
      </w:r>
      <w:r w:rsidRPr="004823FD">
        <w:rPr>
          <w:lang w:val="de-DE"/>
        </w:rPr>
        <w:t>Österreich</w:t>
      </w:r>
      <w:r w:rsidR="009A3D17" w:rsidRPr="004823FD">
        <w:rPr>
          <w:lang w:val="de-DE"/>
        </w:rPr>
        <w:t xml:space="preserve">), </w:t>
      </w:r>
      <w:r w:rsidR="00990531" w:rsidRPr="00990531">
        <w:rPr>
          <w:lang w:val="de-DE"/>
        </w:rPr>
        <w:t>29</w:t>
      </w:r>
      <w:r w:rsidR="009A3D17" w:rsidRPr="00990531">
        <w:rPr>
          <w:lang w:val="de-DE"/>
        </w:rPr>
        <w:t xml:space="preserve">. </w:t>
      </w:r>
      <w:r w:rsidR="00990531" w:rsidRPr="00990531">
        <w:rPr>
          <w:lang w:val="de-DE"/>
        </w:rPr>
        <w:t>August</w:t>
      </w:r>
      <w:r w:rsidR="009A3D17" w:rsidRPr="00990531">
        <w:rPr>
          <w:lang w:val="de-DE"/>
        </w:rPr>
        <w:t xml:space="preserve"> </w:t>
      </w:r>
      <w:r w:rsidR="00912EDC" w:rsidRPr="00990531">
        <w:rPr>
          <w:lang w:val="de-DE"/>
        </w:rPr>
        <w:t>2023</w:t>
      </w:r>
      <w:r w:rsidR="009A3D17" w:rsidRPr="00990531">
        <w:rPr>
          <w:lang w:val="de-DE"/>
        </w:rPr>
        <w:t xml:space="preserve"> </w:t>
      </w:r>
      <w:r w:rsidR="009A3D17" w:rsidRPr="005137C6">
        <w:rPr>
          <w:lang w:val="de-DE"/>
        </w:rPr>
        <w:t>–</w:t>
      </w:r>
      <w:r w:rsidRPr="005137C6">
        <w:rPr>
          <w:lang w:val="de-DE"/>
        </w:rPr>
        <w:t xml:space="preserve"> </w:t>
      </w:r>
      <w:r w:rsidR="000C35C1">
        <w:rPr>
          <w:lang w:val="de-DE"/>
        </w:rPr>
        <w:t>Der herausfordernde Einsatz mit vielfältigen Arbeiten ist eine ideale Umgebung, um die Optimierungen bei Hubgerüst und Greifer zu testen. Der Liebherr-Spezialradlader beschickt am Holzplatz die Entrindungs- und Sortieranlage mit dem angelieferten Rundholz und transportiert die nach Durchmesser gruppierten Stämme zum jeweiligen Lagerplatz. Das speziell für den Rundholzumschlag entwickelte Hubgerüst mit Manipulationshöhen von bis zu sieben Metern und einer Reichweite von knapp vier Metern, bietet hierbei optimale Voraussetzungen für einen raschen Materialumschlag. Der 360° rotierbare Greifer mit einem Fassungsvermögen von bis zu 4,0 m² ermöglicht die Beförderung vom Lagerplatz zum betriebseignen Sägewerk flexibel und zeitsparend.</w:t>
      </w:r>
    </w:p>
    <w:p w14:paraId="0EB4FE2A" w14:textId="77777777" w:rsidR="007D5C9E" w:rsidRDefault="007D5C9E" w:rsidP="009A3D17">
      <w:pPr>
        <w:pStyle w:val="Copytext11Pt"/>
        <w:rPr>
          <w:lang w:val="de-DE"/>
        </w:rPr>
      </w:pPr>
    </w:p>
    <w:p w14:paraId="29A93ADB" w14:textId="4A8B6A32" w:rsidR="006C2095" w:rsidRPr="00737E9C" w:rsidRDefault="00091430" w:rsidP="006C2095">
      <w:pPr>
        <w:pStyle w:val="Copyhead11Pt"/>
        <w:rPr>
          <w:lang w:val="de-DE"/>
        </w:rPr>
      </w:pPr>
      <w:r>
        <w:rPr>
          <w:lang w:val="de-DE"/>
        </w:rPr>
        <w:lastRenderedPageBreak/>
        <w:t xml:space="preserve">L 580 </w:t>
      </w:r>
      <w:proofErr w:type="spellStart"/>
      <w:r>
        <w:rPr>
          <w:lang w:val="de-DE"/>
        </w:rPr>
        <w:t>LogHandler</w:t>
      </w:r>
      <w:proofErr w:type="spellEnd"/>
      <w:r>
        <w:rPr>
          <w:lang w:val="de-DE"/>
        </w:rPr>
        <w:t xml:space="preserve"> </w:t>
      </w:r>
      <w:proofErr w:type="spellStart"/>
      <w:r>
        <w:rPr>
          <w:lang w:val="de-DE"/>
        </w:rPr>
        <w:t>XPower</w:t>
      </w:r>
      <w:proofErr w:type="spellEnd"/>
      <w:r w:rsidRPr="00184F21">
        <w:rPr>
          <w:vertAlign w:val="superscript"/>
          <w:lang w:val="de-DE"/>
        </w:rPr>
        <w:t>®</w:t>
      </w:r>
      <w:r>
        <w:rPr>
          <w:lang w:val="de-DE"/>
        </w:rPr>
        <w:t xml:space="preserve"> überzeugt bei Rubner Holzindustrie</w:t>
      </w:r>
    </w:p>
    <w:p w14:paraId="7EED721B" w14:textId="410798E3" w:rsidR="00D202C3" w:rsidRPr="00106D26" w:rsidRDefault="00483A4B" w:rsidP="00D202C3">
      <w:pPr>
        <w:pStyle w:val="Copytext11Pt"/>
        <w:rPr>
          <w:lang w:val="de-DE"/>
        </w:rPr>
      </w:pPr>
      <w:r w:rsidRPr="00106D26">
        <w:rPr>
          <w:lang w:val="de-DE"/>
        </w:rPr>
        <w:t>Rene Karner, technischer Leiter bei Rubner Holzindustrie, zieht ein positives Zwischenfazit: „Es ist der erste Liebherr-Radlader, den wir in unserem Sägewerk getestet haben. Folglich war für uns anfangs die Bedienung neu und etwas ungewohnt. Nach kurzer Eingewöhnungsphase waren wir von der Maschine jedoch so begeistert, dass wir sie nach dem Testeinsatz sofort gekauft haben. Besonders überzeugt haben uns dabei auch der neue Greifer und das neue Hubgerüst.“</w:t>
      </w:r>
    </w:p>
    <w:p w14:paraId="0BCAFAE0" w14:textId="77777777" w:rsidR="00690FFD" w:rsidRDefault="00DE626C" w:rsidP="009A3D17">
      <w:pPr>
        <w:pStyle w:val="Copytext11Pt"/>
        <w:rPr>
          <w:lang w:val="de-DE"/>
        </w:rPr>
      </w:pPr>
      <w:r w:rsidRPr="00106D26">
        <w:rPr>
          <w:lang w:val="de-DE"/>
        </w:rPr>
        <w:t>Auf de</w:t>
      </w:r>
      <w:r w:rsidR="008C5F61" w:rsidRPr="00106D26">
        <w:rPr>
          <w:lang w:val="de-DE"/>
        </w:rPr>
        <w:t xml:space="preserve">r </w:t>
      </w:r>
      <w:r w:rsidR="008070B2" w:rsidRPr="00106D26">
        <w:rPr>
          <w:lang w:val="de-DE"/>
        </w:rPr>
        <w:t>14 Hektar</w:t>
      </w:r>
      <w:r w:rsidR="008C5F61" w:rsidRPr="00106D26">
        <w:rPr>
          <w:lang w:val="de-DE"/>
        </w:rPr>
        <w:t xml:space="preserve"> großen Betriebsfläche der Rubner Holzindustrie </w:t>
      </w:r>
      <w:r w:rsidR="00A70F13" w:rsidRPr="00106D26">
        <w:rPr>
          <w:lang w:val="de-DE"/>
        </w:rPr>
        <w:t>legt d</w:t>
      </w:r>
      <w:r w:rsidR="008C5F61" w:rsidRPr="00106D26">
        <w:rPr>
          <w:lang w:val="de-DE"/>
        </w:rPr>
        <w:t>er Spezialradlader von Liebherr</w:t>
      </w:r>
      <w:r w:rsidR="00A70F13" w:rsidRPr="00106D26">
        <w:rPr>
          <w:lang w:val="de-DE"/>
        </w:rPr>
        <w:t xml:space="preserve"> </w:t>
      </w:r>
      <w:r w:rsidR="00EE44BE" w:rsidRPr="00106D26">
        <w:rPr>
          <w:lang w:val="de-DE"/>
        </w:rPr>
        <w:t xml:space="preserve">pro Ladespiel </w:t>
      </w:r>
      <w:r w:rsidR="00315DD9" w:rsidRPr="00106D26">
        <w:rPr>
          <w:lang w:val="de-DE"/>
        </w:rPr>
        <w:t xml:space="preserve">zumeist </w:t>
      </w:r>
      <w:r w:rsidR="00EE44BE" w:rsidRPr="00106D26">
        <w:rPr>
          <w:lang w:val="de-DE"/>
        </w:rPr>
        <w:t>mehr als einen ha</w:t>
      </w:r>
      <w:r w:rsidR="00316BDA" w:rsidRPr="00106D26">
        <w:rPr>
          <w:lang w:val="de-DE"/>
        </w:rPr>
        <w:t>l</w:t>
      </w:r>
      <w:r w:rsidR="00EE44BE" w:rsidRPr="00106D26">
        <w:rPr>
          <w:lang w:val="de-DE"/>
        </w:rPr>
        <w:t>ben Kilometer</w:t>
      </w:r>
      <w:r w:rsidR="00247D5D" w:rsidRPr="00106D26">
        <w:rPr>
          <w:lang w:val="de-DE"/>
        </w:rPr>
        <w:t xml:space="preserve"> Wegstrecke</w:t>
      </w:r>
      <w:r w:rsidR="00EE44BE" w:rsidRPr="00106D26">
        <w:rPr>
          <w:lang w:val="de-DE"/>
        </w:rPr>
        <w:t xml:space="preserve"> zurück</w:t>
      </w:r>
      <w:r w:rsidR="00E245F0" w:rsidRPr="00106D26">
        <w:rPr>
          <w:lang w:val="de-DE"/>
        </w:rPr>
        <w:t>.</w:t>
      </w:r>
      <w:r w:rsidR="00C15F05" w:rsidRPr="00106D26">
        <w:rPr>
          <w:lang w:val="de-DE"/>
        </w:rPr>
        <w:t xml:space="preserve"> </w:t>
      </w:r>
      <w:r w:rsidR="009703D1" w:rsidRPr="00106D26">
        <w:rPr>
          <w:lang w:val="de-DE"/>
        </w:rPr>
        <w:t xml:space="preserve">Mit dem kraftvollen, leistungsverzweigten </w:t>
      </w:r>
      <w:proofErr w:type="spellStart"/>
      <w:r w:rsidR="009703D1" w:rsidRPr="00106D26">
        <w:rPr>
          <w:lang w:val="de-DE"/>
        </w:rPr>
        <w:t>XPower</w:t>
      </w:r>
      <w:proofErr w:type="spellEnd"/>
      <w:r w:rsidR="009703D1" w:rsidRPr="00106D26">
        <w:rPr>
          <w:lang w:val="de-DE"/>
        </w:rPr>
        <w:t xml:space="preserve">-Antrieb, den Liebherr serienmäßig verbaut, und einer Höchstgeschwindigkeit von bis zu </w:t>
      </w:r>
      <w:r w:rsidR="00212DAC">
        <w:rPr>
          <w:lang w:val="de-DE"/>
        </w:rPr>
        <w:t>40 km/h</w:t>
      </w:r>
      <w:r w:rsidR="009703D1" w:rsidRPr="00106D26">
        <w:rPr>
          <w:lang w:val="de-DE"/>
        </w:rPr>
        <w:t xml:space="preserve"> sind diese Umschlagsfahrten effizient durchführbar. Die zahlreichen optionalen Assistenzsysteme erhöhen dabei die Sicherheit am Betriebsgelände. Wie zum Beispiel die aktive Personenerkennung heckseitig, die vor Gefahren im Heckbereich warnt und die mit ihrem Bremsassistent automatisch die Geschwindigkeit reduziert, sobald die Sensoren eine Gefahrenquelle erfassen.</w:t>
      </w:r>
      <w:r w:rsidR="00956B7C" w:rsidRPr="00106D26">
        <w:rPr>
          <w:lang w:val="de-DE"/>
        </w:rPr>
        <w:t xml:space="preserve"> </w:t>
      </w:r>
    </w:p>
    <w:p w14:paraId="585FE4F6" w14:textId="666D57B7" w:rsidR="009A3D17" w:rsidRPr="00106D26" w:rsidRDefault="009703D1" w:rsidP="009A3D17">
      <w:pPr>
        <w:pStyle w:val="Copytext11Pt"/>
        <w:rPr>
          <w:lang w:val="de-DE"/>
        </w:rPr>
      </w:pPr>
      <w:r w:rsidRPr="00106D26">
        <w:rPr>
          <w:lang w:val="de-DE"/>
        </w:rPr>
        <w:t xml:space="preserve">“Das intuitive und einfache Handling des Spezialradladers fällt besonders positiv auf. Die lenkradlose Fahrerkabine mit der komfortablen Joysticklenkung bietet ausreichend Platz in der Fahrerkabine und sorgt für eine komfortable Arbeitsatmosphäre“, hebt Rene Karner hervor. Darüber hinaus ergänzt er: „Im direkten Vergleich mit einem Mitbewerber beobachten wir Kraftstoffeinsparungen von </w:t>
      </w:r>
      <w:r w:rsidR="00453AC2" w:rsidRPr="00106D26">
        <w:rPr>
          <w:lang w:val="de-DE"/>
        </w:rPr>
        <w:t xml:space="preserve">ca. </w:t>
      </w:r>
      <w:r w:rsidRPr="00106D26">
        <w:rPr>
          <w:lang w:val="de-DE"/>
        </w:rPr>
        <w:t xml:space="preserve">zwei Liter pro Betriebsstunde. Zudem führt die hydraulisch-mechanische Bremswirkung des Antriebs zu einem geringeren Reifen- und nahezu keinem Bremsverschleiß. Diese Merkmale des </w:t>
      </w:r>
      <w:r w:rsidR="00221052">
        <w:rPr>
          <w:lang w:val="de-DE"/>
        </w:rPr>
        <w:t>L 580</w:t>
      </w:r>
      <w:r w:rsidRPr="00106D26">
        <w:rPr>
          <w:lang w:val="de-DE"/>
        </w:rPr>
        <w:t xml:space="preserve"> </w:t>
      </w:r>
      <w:proofErr w:type="spellStart"/>
      <w:r w:rsidRPr="00106D26">
        <w:rPr>
          <w:lang w:val="de-DE"/>
        </w:rPr>
        <w:t>LogHandler</w:t>
      </w:r>
      <w:proofErr w:type="spellEnd"/>
      <w:r w:rsidRPr="00106D26">
        <w:rPr>
          <w:lang w:val="de-DE"/>
        </w:rPr>
        <w:t xml:space="preserve"> </w:t>
      </w:r>
      <w:proofErr w:type="spellStart"/>
      <w:r w:rsidRPr="00106D26">
        <w:rPr>
          <w:lang w:val="de-DE"/>
        </w:rPr>
        <w:t>XPower</w:t>
      </w:r>
      <w:proofErr w:type="spellEnd"/>
      <w:r w:rsidRPr="00106D26">
        <w:rPr>
          <w:vertAlign w:val="superscript"/>
          <w:lang w:val="de-DE"/>
        </w:rPr>
        <w:t>®</w:t>
      </w:r>
      <w:r w:rsidRPr="00106D26">
        <w:rPr>
          <w:lang w:val="de-DE"/>
        </w:rPr>
        <w:t xml:space="preserve"> bringen uns wirtschaftliche und servicetechnische Vorteile im Arbeitsalltag.“</w:t>
      </w:r>
    </w:p>
    <w:p w14:paraId="2B087E1B" w14:textId="4BE9A069" w:rsidR="009A3D17" w:rsidRPr="00737E9C" w:rsidRDefault="000B4933" w:rsidP="009A3D17">
      <w:pPr>
        <w:pStyle w:val="Copyhead11Pt"/>
        <w:rPr>
          <w:lang w:val="de-DE"/>
        </w:rPr>
      </w:pPr>
      <w:r>
        <w:rPr>
          <w:lang w:val="de-DE"/>
        </w:rPr>
        <w:t xml:space="preserve">Liebherr mit </w:t>
      </w:r>
      <w:r w:rsidR="007F0C38">
        <w:rPr>
          <w:lang w:val="de-DE"/>
        </w:rPr>
        <w:t xml:space="preserve">Alleinstellungsmerkmal </w:t>
      </w:r>
      <w:r w:rsidR="00856B66">
        <w:rPr>
          <w:lang w:val="de-DE"/>
        </w:rPr>
        <w:t>im Kundenservice</w:t>
      </w:r>
    </w:p>
    <w:p w14:paraId="7FDA8E46" w14:textId="0AE2E33C" w:rsidR="009A3D17" w:rsidRPr="00106D26" w:rsidRDefault="00CE198B" w:rsidP="009A3D17">
      <w:pPr>
        <w:pStyle w:val="Copytext11Pt"/>
        <w:rPr>
          <w:lang w:val="de-DE"/>
        </w:rPr>
      </w:pPr>
      <w:r w:rsidRPr="00106D26">
        <w:rPr>
          <w:lang w:val="de-DE"/>
        </w:rPr>
        <w:t>„</w:t>
      </w:r>
      <w:r w:rsidR="003E74E4" w:rsidRPr="00106D26">
        <w:rPr>
          <w:lang w:val="de-DE"/>
        </w:rPr>
        <w:t xml:space="preserve">Einen Kundenservice dieser Art kannten wir bis jetzt nicht“, lobt Karner und fährt fort: „Die Maschineneinweisung durch einen speziell ausgebildeten Liebherr-Experten direkt an der Maschine bei uns am Werksgelände war für uns der ideale Start mit unserem neuen Liebherr </w:t>
      </w:r>
      <w:r w:rsidR="00221052">
        <w:rPr>
          <w:lang w:val="de-DE"/>
        </w:rPr>
        <w:t>L 580</w:t>
      </w:r>
      <w:r w:rsidR="003E74E4" w:rsidRPr="00106D26">
        <w:rPr>
          <w:lang w:val="de-DE"/>
        </w:rPr>
        <w:t xml:space="preserve"> </w:t>
      </w:r>
      <w:proofErr w:type="spellStart"/>
      <w:r w:rsidR="003E74E4" w:rsidRPr="00106D26">
        <w:rPr>
          <w:lang w:val="de-DE"/>
        </w:rPr>
        <w:t>LogHandler</w:t>
      </w:r>
      <w:proofErr w:type="spellEnd"/>
      <w:r w:rsidR="003E74E4" w:rsidRPr="00106D26">
        <w:rPr>
          <w:lang w:val="de-DE"/>
        </w:rPr>
        <w:t>. Durch diesen Service sind alle unsere Mitarbeiter optimal im Umgang mit der neuen Maschine geschult, was bei uns für reibungslose Abläufe sorgt und Zeit und Kosten spart.“</w:t>
      </w:r>
      <w:r w:rsidR="007D5C9E">
        <w:rPr>
          <w:lang w:val="de-DE"/>
        </w:rPr>
        <w:t xml:space="preserve"> </w:t>
      </w:r>
      <w:r w:rsidR="003E74E4" w:rsidRPr="00106D26">
        <w:rPr>
          <w:lang w:val="de-DE"/>
        </w:rPr>
        <w:t>Liebherr bietet nicht nur zu Beginn der Geschäftsbeziehung einen zuverlässigen Service. Mit seinem dichten Servicenetz steht der Liebherr-Kundendienst verlässlich zur Seite, falls Reparaturen oder Wartung erforderlich sind. Für ein Höchstmaß an Produktivität sind Stillstandzeiten somit auf ein Minimum begrenzt</w:t>
      </w:r>
      <w:r w:rsidR="00B3492E" w:rsidRPr="00106D26">
        <w:rPr>
          <w:lang w:val="de-DE"/>
        </w:rPr>
        <w:t>.</w:t>
      </w:r>
    </w:p>
    <w:p w14:paraId="6089362C" w14:textId="642F9916" w:rsidR="009A3D17" w:rsidRPr="00B172EF" w:rsidRDefault="009A3D17" w:rsidP="009A3D17">
      <w:pPr>
        <w:pStyle w:val="BoilerplateCopyhead9Pt"/>
        <w:rPr>
          <w:lang w:val="de-DE"/>
        </w:rPr>
      </w:pPr>
      <w:r w:rsidRPr="00B172EF">
        <w:rPr>
          <w:lang w:val="de-DE"/>
        </w:rPr>
        <w:t>Über die „</w:t>
      </w:r>
      <w:r w:rsidR="00F81603" w:rsidRPr="00B172EF">
        <w:rPr>
          <w:lang w:val="de-DE"/>
        </w:rPr>
        <w:t>Rubner Holzindustrie</w:t>
      </w:r>
      <w:r w:rsidRPr="00B172EF">
        <w:rPr>
          <w:lang w:val="de-DE"/>
        </w:rPr>
        <w:t>“</w:t>
      </w:r>
    </w:p>
    <w:p w14:paraId="0AF0263B" w14:textId="57960272" w:rsidR="009A3D17" w:rsidRDefault="002959EC" w:rsidP="00990531">
      <w:pPr>
        <w:pStyle w:val="BoilerplateCopytext9Pt"/>
        <w:rPr>
          <w:lang w:val="de-DE"/>
        </w:rPr>
      </w:pPr>
      <w:r w:rsidRPr="00990531">
        <w:rPr>
          <w:lang w:val="de-DE"/>
        </w:rPr>
        <w:t>Fest verwurzelt in der waldreichen Region</w:t>
      </w:r>
      <w:r w:rsidR="00D51BD4" w:rsidRPr="00990531">
        <w:rPr>
          <w:lang w:val="de-DE"/>
        </w:rPr>
        <w:t xml:space="preserve"> rund um Rohrbach an der Lafnitz in Österreich setzt </w:t>
      </w:r>
      <w:r w:rsidR="003D1285" w:rsidRPr="00990531">
        <w:rPr>
          <w:lang w:val="de-DE"/>
        </w:rPr>
        <w:t xml:space="preserve">die </w:t>
      </w:r>
      <w:r w:rsidR="00D51BD4" w:rsidRPr="00990531">
        <w:rPr>
          <w:lang w:val="de-DE"/>
        </w:rPr>
        <w:t xml:space="preserve">Rubner Holzindustrie </w:t>
      </w:r>
      <w:r w:rsidR="003D1285" w:rsidRPr="00990531">
        <w:rPr>
          <w:lang w:val="de-DE"/>
        </w:rPr>
        <w:t xml:space="preserve">GmbH </w:t>
      </w:r>
      <w:r w:rsidR="00D51BD4" w:rsidRPr="00990531">
        <w:rPr>
          <w:lang w:val="de-DE"/>
        </w:rPr>
        <w:t xml:space="preserve">auf </w:t>
      </w:r>
      <w:r w:rsidR="00B960BA" w:rsidRPr="00990531">
        <w:rPr>
          <w:lang w:val="de-DE"/>
        </w:rPr>
        <w:t>regionale</w:t>
      </w:r>
      <w:r w:rsidR="00685BBE" w:rsidRPr="00990531">
        <w:rPr>
          <w:lang w:val="de-DE"/>
        </w:rPr>
        <w:t>s Holz aus nachhaltig bewirtschafteten Wäldern.</w:t>
      </w:r>
      <w:r w:rsidR="007B5037" w:rsidRPr="00990531">
        <w:rPr>
          <w:lang w:val="de-DE"/>
        </w:rPr>
        <w:t xml:space="preserve"> Mit </w:t>
      </w:r>
      <w:r w:rsidR="007A0368" w:rsidRPr="00990531">
        <w:rPr>
          <w:lang w:val="de-DE"/>
        </w:rPr>
        <w:t xml:space="preserve">130 Mitarbeitern </w:t>
      </w:r>
      <w:r w:rsidR="00A563FF" w:rsidRPr="00990531">
        <w:rPr>
          <w:lang w:val="de-DE"/>
        </w:rPr>
        <w:t xml:space="preserve">hat sich </w:t>
      </w:r>
      <w:r w:rsidR="007A0368" w:rsidRPr="00990531">
        <w:rPr>
          <w:lang w:val="de-DE"/>
        </w:rPr>
        <w:t>das Unternehmen</w:t>
      </w:r>
      <w:r w:rsidR="00685BBE" w:rsidRPr="00990531">
        <w:rPr>
          <w:lang w:val="de-DE"/>
        </w:rPr>
        <w:t xml:space="preserve"> </w:t>
      </w:r>
      <w:r w:rsidR="007A0368" w:rsidRPr="00990531">
        <w:rPr>
          <w:lang w:val="de-DE"/>
        </w:rPr>
        <w:t>n</w:t>
      </w:r>
      <w:r w:rsidR="00116863" w:rsidRPr="00990531">
        <w:rPr>
          <w:lang w:val="de-DE"/>
        </w:rPr>
        <w:t>eben qualitativ hochwertigen Konstruktionsrahmenholz</w:t>
      </w:r>
      <w:r w:rsidR="0017642C" w:rsidRPr="00990531">
        <w:rPr>
          <w:lang w:val="de-DE"/>
        </w:rPr>
        <w:t xml:space="preserve"> auch auf die Produktion </w:t>
      </w:r>
      <w:r w:rsidR="004E1369" w:rsidRPr="00990531">
        <w:rPr>
          <w:lang w:val="de-DE"/>
        </w:rPr>
        <w:t>von Leimbinderlamellen spezialisiert.</w:t>
      </w:r>
      <w:r w:rsidR="00685BBE" w:rsidRPr="00990531">
        <w:rPr>
          <w:lang w:val="de-DE"/>
        </w:rPr>
        <w:t xml:space="preserve"> </w:t>
      </w:r>
      <w:r w:rsidR="00315B6C" w:rsidRPr="00990531">
        <w:rPr>
          <w:lang w:val="de-DE"/>
        </w:rPr>
        <w:t>Die</w:t>
      </w:r>
      <w:r w:rsidR="00DD6BA5" w:rsidRPr="00990531">
        <w:rPr>
          <w:lang w:val="de-DE"/>
        </w:rPr>
        <w:t xml:space="preserve"> </w:t>
      </w:r>
      <w:r w:rsidR="00F81603" w:rsidRPr="00990531">
        <w:rPr>
          <w:lang w:val="de-DE"/>
        </w:rPr>
        <w:t xml:space="preserve">Rubner Holzindustrie </w:t>
      </w:r>
      <w:r w:rsidR="008313AC" w:rsidRPr="00990531">
        <w:rPr>
          <w:lang w:val="de-DE"/>
        </w:rPr>
        <w:t>ist eine von 19 Niederlassungen</w:t>
      </w:r>
      <w:r w:rsidR="00950263" w:rsidRPr="00990531">
        <w:rPr>
          <w:lang w:val="de-DE"/>
        </w:rPr>
        <w:t xml:space="preserve"> der </w:t>
      </w:r>
      <w:r w:rsidR="00947FC2" w:rsidRPr="00990531">
        <w:rPr>
          <w:lang w:val="de-DE"/>
        </w:rPr>
        <w:t xml:space="preserve">familiengeführten </w:t>
      </w:r>
      <w:r w:rsidR="00950263" w:rsidRPr="00990531">
        <w:rPr>
          <w:lang w:val="de-DE"/>
        </w:rPr>
        <w:t>Rubner</w:t>
      </w:r>
      <w:r w:rsidR="00947FC2" w:rsidRPr="00990531">
        <w:rPr>
          <w:lang w:val="de-DE"/>
        </w:rPr>
        <w:t xml:space="preserve"> Gruppe</w:t>
      </w:r>
      <w:r w:rsidR="008313AC" w:rsidRPr="00990531">
        <w:rPr>
          <w:lang w:val="de-DE"/>
        </w:rPr>
        <w:t xml:space="preserve"> mit Hauptsitz in Südtirol</w:t>
      </w:r>
      <w:r w:rsidR="009F3E09" w:rsidRPr="00990531">
        <w:rPr>
          <w:lang w:val="de-DE"/>
        </w:rPr>
        <w:t xml:space="preserve">. </w:t>
      </w:r>
      <w:r w:rsidR="002062B7" w:rsidRPr="00990531">
        <w:rPr>
          <w:lang w:val="de-DE"/>
        </w:rPr>
        <w:t>Die Leidenschaft</w:t>
      </w:r>
      <w:r w:rsidR="006001A8" w:rsidRPr="00990531">
        <w:rPr>
          <w:lang w:val="de-DE"/>
        </w:rPr>
        <w:t>,</w:t>
      </w:r>
      <w:r w:rsidR="002062B7" w:rsidRPr="00990531">
        <w:rPr>
          <w:lang w:val="de-DE"/>
        </w:rPr>
        <w:t xml:space="preserve"> aus dem </w:t>
      </w:r>
      <w:r w:rsidR="000F4949" w:rsidRPr="00990531">
        <w:rPr>
          <w:lang w:val="de-DE"/>
        </w:rPr>
        <w:t xml:space="preserve">vielseitigen und nachwachsenden Rohstoff Holz das </w:t>
      </w:r>
      <w:r w:rsidR="003722D8" w:rsidRPr="00990531">
        <w:rPr>
          <w:lang w:val="de-DE"/>
        </w:rPr>
        <w:t>Beste</w:t>
      </w:r>
      <w:r w:rsidR="000F4949" w:rsidRPr="00990531">
        <w:rPr>
          <w:lang w:val="de-DE"/>
        </w:rPr>
        <w:t xml:space="preserve"> </w:t>
      </w:r>
      <w:r w:rsidR="008E1BB0" w:rsidRPr="00990531">
        <w:rPr>
          <w:lang w:val="de-DE"/>
        </w:rPr>
        <w:t>herauszuholen,</w:t>
      </w:r>
      <w:r w:rsidR="000F4949" w:rsidRPr="00990531">
        <w:rPr>
          <w:lang w:val="de-DE"/>
        </w:rPr>
        <w:t xml:space="preserve"> </w:t>
      </w:r>
      <w:r w:rsidR="00870638" w:rsidRPr="00990531">
        <w:rPr>
          <w:lang w:val="de-DE"/>
        </w:rPr>
        <w:t xml:space="preserve">treibt die Firma seit </w:t>
      </w:r>
      <w:r w:rsidR="00675B1D" w:rsidRPr="00990531">
        <w:rPr>
          <w:lang w:val="de-DE"/>
        </w:rPr>
        <w:t>nun bald 100 Jahren an</w:t>
      </w:r>
      <w:r w:rsidR="00DF13C4" w:rsidRPr="00990531">
        <w:rPr>
          <w:lang w:val="de-DE"/>
        </w:rPr>
        <w:t xml:space="preserve">. </w:t>
      </w:r>
      <w:r w:rsidR="005A6B37" w:rsidRPr="00990531">
        <w:rPr>
          <w:lang w:val="de-DE"/>
        </w:rPr>
        <w:t xml:space="preserve">Durch dieses Engagement zählt </w:t>
      </w:r>
      <w:r w:rsidR="007C7585" w:rsidRPr="00990531">
        <w:rPr>
          <w:lang w:val="de-DE"/>
        </w:rPr>
        <w:t>die</w:t>
      </w:r>
      <w:r w:rsidR="00D94F91" w:rsidRPr="00990531">
        <w:rPr>
          <w:lang w:val="de-DE"/>
        </w:rPr>
        <w:t xml:space="preserve"> Rubner Gruppe zu den wichtigsten Holzbauunternehmen Europa</w:t>
      </w:r>
      <w:r w:rsidR="005A6B37" w:rsidRPr="00990531">
        <w:rPr>
          <w:lang w:val="de-DE"/>
        </w:rPr>
        <w:t>s</w:t>
      </w:r>
      <w:r w:rsidR="009A3D17" w:rsidRPr="00990531">
        <w:rPr>
          <w:lang w:val="de-DE"/>
        </w:rPr>
        <w:t xml:space="preserve">. </w:t>
      </w:r>
    </w:p>
    <w:p w14:paraId="30E8B2FF" w14:textId="77777777" w:rsidR="007D5C9E" w:rsidRPr="00990531" w:rsidRDefault="007D5C9E" w:rsidP="00990531">
      <w:pPr>
        <w:pStyle w:val="BoilerplateCopytext9Pt"/>
        <w:rPr>
          <w:lang w:val="de-DE"/>
        </w:rPr>
      </w:pPr>
    </w:p>
    <w:p w14:paraId="39F75CA8" w14:textId="77777777" w:rsidR="009A3D17" w:rsidRPr="00DE6E5C" w:rsidRDefault="009A3D17" w:rsidP="009A3D17">
      <w:pPr>
        <w:pStyle w:val="BoilerplateCopyhead9Pt"/>
        <w:rPr>
          <w:lang w:val="de-DE"/>
        </w:rPr>
      </w:pPr>
      <w:r w:rsidRPr="00DE6E5C">
        <w:rPr>
          <w:lang w:val="de-DE"/>
        </w:rPr>
        <w:lastRenderedPageBreak/>
        <w:t>Über die Firmengruppe Liebherr</w:t>
      </w:r>
    </w:p>
    <w:p w14:paraId="52BED36A" w14:textId="005CF503" w:rsidR="004C669D" w:rsidRPr="004C669D" w:rsidRDefault="00E04B39" w:rsidP="009A3D17">
      <w:pPr>
        <w:pStyle w:val="BoilerplateCopytext9Pt"/>
        <w:rPr>
          <w:lang w:val="de-DE"/>
        </w:rPr>
      </w:pPr>
      <w:r w:rsidRPr="00E04B39">
        <w:rPr>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E04B39">
        <w:rPr>
          <w:lang w:val="de-DE"/>
        </w:rPr>
        <w:t>In 2022</w:t>
      </w:r>
      <w:proofErr w:type="gramEnd"/>
      <w:r w:rsidRPr="00E04B39">
        <w:rPr>
          <w:lang w:val="de-DE"/>
        </w:rPr>
        <w:t xml:space="preserve">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28760112" w:rsidR="009A3D17" w:rsidRPr="008B5AF8" w:rsidRDefault="00362D4F" w:rsidP="009A3D17">
      <w:pPr>
        <w:pStyle w:val="Copyhead11Pt"/>
        <w:rPr>
          <w:lang w:val="de-DE"/>
        </w:rPr>
      </w:pPr>
      <w:r>
        <w:rPr>
          <w:lang w:val="de-DE"/>
        </w:rPr>
        <w:t>Bilder</w:t>
      </w:r>
    </w:p>
    <w:p w14:paraId="562B972A" w14:textId="08E654B9" w:rsidR="00291CE3" w:rsidRDefault="00922B28" w:rsidP="00291CE3">
      <w:r>
        <w:rPr>
          <w:noProof/>
        </w:rPr>
        <w:drawing>
          <wp:inline distT="0" distB="0" distL="0" distR="0" wp14:anchorId="074CE094" wp14:editId="738894B6">
            <wp:extent cx="2657475" cy="1770434"/>
            <wp:effectExtent l="0" t="0" r="0" b="1270"/>
            <wp:docPr id="10" name="Grafik 10" descr="Ein Bild, das draußen, Himmel, Rad, Land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descr="Ein Bild, das draußen, Himmel, Rad, Landfahrzeug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39838" cy="1825305"/>
                    </a:xfrm>
                    <a:prstGeom prst="rect">
                      <a:avLst/>
                    </a:prstGeom>
                  </pic:spPr>
                </pic:pic>
              </a:graphicData>
            </a:graphic>
          </wp:inline>
        </w:drawing>
      </w:r>
    </w:p>
    <w:p w14:paraId="61530ABC" w14:textId="3227893A" w:rsidR="00291CE3" w:rsidRPr="0022533C" w:rsidRDefault="00080654" w:rsidP="00291CE3">
      <w:pPr>
        <w:pStyle w:val="Caption9Pt"/>
      </w:pPr>
      <w:r w:rsidRPr="00080654">
        <w:t>liebherr-l580-loghandler-xpower-rubner-timber-handling</w:t>
      </w:r>
      <w:r w:rsidR="00291CE3" w:rsidRPr="00D24832">
        <w:t>.jpg</w:t>
      </w:r>
      <w:r w:rsidR="00291CE3" w:rsidRPr="00D24832">
        <w:br/>
      </w:r>
      <w:r w:rsidR="00477331" w:rsidRPr="0022533C">
        <w:t xml:space="preserve">Der </w:t>
      </w:r>
      <w:r w:rsidR="009B3FD7">
        <w:t>leistungsstarke</w:t>
      </w:r>
      <w:r w:rsidR="00477331" w:rsidRPr="0022533C">
        <w:t xml:space="preserve"> L</w:t>
      </w:r>
      <w:r w:rsidR="008D7A07" w:rsidRPr="0022533C">
        <w:t xml:space="preserve"> 580 </w:t>
      </w:r>
      <w:proofErr w:type="spellStart"/>
      <w:r w:rsidR="008D7A07" w:rsidRPr="0022533C">
        <w:t>LogHandler</w:t>
      </w:r>
      <w:proofErr w:type="spellEnd"/>
      <w:r w:rsidR="008D7A07" w:rsidRPr="0022533C">
        <w:t xml:space="preserve"> </w:t>
      </w:r>
      <w:proofErr w:type="spellStart"/>
      <w:r w:rsidR="008D7A07" w:rsidRPr="0022533C">
        <w:t>XPower</w:t>
      </w:r>
      <w:proofErr w:type="spellEnd"/>
      <w:r w:rsidR="008D7A07" w:rsidRPr="0022533C">
        <w:t>-Radlader</w:t>
      </w:r>
      <w:r w:rsidR="0022533C" w:rsidRPr="0022533C">
        <w:t xml:space="preserve"> im Einsatz be</w:t>
      </w:r>
      <w:r w:rsidR="00296032">
        <w:t>i</w:t>
      </w:r>
      <w:r w:rsidR="00DC04B2">
        <w:t xml:space="preserve"> </w:t>
      </w:r>
      <w:r w:rsidR="0022533C" w:rsidRPr="0022533C">
        <w:t>Rubner Holzindustrie</w:t>
      </w:r>
      <w:r w:rsidR="00291CE3" w:rsidRPr="0022533C">
        <w:t>.</w:t>
      </w:r>
    </w:p>
    <w:p w14:paraId="5465786F" w14:textId="77777777" w:rsidR="00291CE3" w:rsidRDefault="00291CE3" w:rsidP="00291CE3">
      <w:pPr>
        <w:pStyle w:val="Caption9Pt"/>
      </w:pPr>
    </w:p>
    <w:p w14:paraId="49CFBE64" w14:textId="6B9C4AC8" w:rsidR="00291CE3" w:rsidRDefault="00C04198" w:rsidP="00291CE3">
      <w:r>
        <w:rPr>
          <w:noProof/>
        </w:rPr>
        <w:drawing>
          <wp:inline distT="0" distB="0" distL="0" distR="0" wp14:anchorId="65EDB877" wp14:editId="28705DBE">
            <wp:extent cx="2634017" cy="1754807"/>
            <wp:effectExtent l="0" t="0" r="0" b="0"/>
            <wp:docPr id="11" name="Grafik 11" descr="Ein Bild, das Landfahrzeug, Fahrzeug, Gebäude, Ra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Ein Bild, das Landfahrzeug, Fahrzeug, Gebäude, Rad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66795" cy="1776644"/>
                    </a:xfrm>
                    <a:prstGeom prst="rect">
                      <a:avLst/>
                    </a:prstGeom>
                  </pic:spPr>
                </pic:pic>
              </a:graphicData>
            </a:graphic>
          </wp:inline>
        </w:drawing>
      </w:r>
    </w:p>
    <w:p w14:paraId="41C7D1FA" w14:textId="6F526DFC" w:rsidR="00291CE3" w:rsidRPr="00D24832" w:rsidRDefault="006921F8" w:rsidP="00291CE3">
      <w:pPr>
        <w:pStyle w:val="Caption9Pt"/>
      </w:pPr>
      <w:r w:rsidRPr="006921F8">
        <w:t>liebherr-l580-loghandler-xpower-rubner-timber-handling</w:t>
      </w:r>
      <w:r w:rsidR="005B6F7B">
        <w:t>.jpg</w:t>
      </w:r>
      <w:r w:rsidR="00291CE3" w:rsidRPr="00D24832">
        <w:br/>
      </w:r>
      <w:r w:rsidR="00E95364" w:rsidRPr="00893392">
        <w:t>Das Spezialhubgerüst des L</w:t>
      </w:r>
      <w:r w:rsidR="00BC3EC1" w:rsidRPr="00893392">
        <w:t xml:space="preserve"> 580 </w:t>
      </w:r>
      <w:proofErr w:type="spellStart"/>
      <w:r w:rsidR="00BC3EC1" w:rsidRPr="00893392">
        <w:t>LogHandler</w:t>
      </w:r>
      <w:proofErr w:type="spellEnd"/>
      <w:r w:rsidR="00BC3EC1" w:rsidRPr="00893392">
        <w:t xml:space="preserve"> </w:t>
      </w:r>
      <w:proofErr w:type="spellStart"/>
      <w:r w:rsidR="00887877" w:rsidRPr="00893392">
        <w:t>XPower</w:t>
      </w:r>
      <w:proofErr w:type="spellEnd"/>
      <w:r w:rsidR="00887877" w:rsidRPr="00893392">
        <w:rPr>
          <w:vertAlign w:val="superscript"/>
        </w:rPr>
        <w:t xml:space="preserve">® </w:t>
      </w:r>
      <w:r w:rsidR="00887877" w:rsidRPr="00893392">
        <w:t>ermöglicht große Manipulationshöhen und hohe Reichweiten.</w:t>
      </w:r>
    </w:p>
    <w:p w14:paraId="29CF40E2" w14:textId="77777777" w:rsidR="00291CE3" w:rsidRPr="00BA50EE" w:rsidRDefault="00291CE3" w:rsidP="00291CE3">
      <w:pPr>
        <w:pStyle w:val="Caption9Pt"/>
      </w:pPr>
      <w:bookmarkStart w:id="0" w:name="_Hlk127450536"/>
    </w:p>
    <w:p w14:paraId="0EF8E882" w14:textId="16DF0E9F" w:rsidR="00291CE3" w:rsidRDefault="00C04198" w:rsidP="00291CE3">
      <w:pPr>
        <w:rPr>
          <w:rFonts w:ascii="Arial" w:hAnsi="Arial" w:cs="Arial"/>
          <w:position w:val="5"/>
          <w:sz w:val="18"/>
          <w:szCs w:val="18"/>
        </w:rPr>
      </w:pPr>
      <w:r>
        <w:rPr>
          <w:rFonts w:ascii="Arial" w:hAnsi="Arial" w:cs="Arial"/>
          <w:noProof/>
          <w:position w:val="5"/>
          <w:sz w:val="18"/>
          <w:szCs w:val="18"/>
        </w:rPr>
        <w:lastRenderedPageBreak/>
        <w:drawing>
          <wp:inline distT="0" distB="0" distL="0" distR="0" wp14:anchorId="0640A58F" wp14:editId="7E706776">
            <wp:extent cx="2611926" cy="1740089"/>
            <wp:effectExtent l="0" t="0" r="0" b="0"/>
            <wp:docPr id="12" name="Grafik 12" descr="Ein Bild, das Himmel, draußen, Wolke, Ra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descr="Ein Bild, das Himmel, draußen, Wolke, Rad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46290" cy="1762982"/>
                    </a:xfrm>
                    <a:prstGeom prst="rect">
                      <a:avLst/>
                    </a:prstGeom>
                  </pic:spPr>
                </pic:pic>
              </a:graphicData>
            </a:graphic>
          </wp:inline>
        </w:drawing>
      </w:r>
    </w:p>
    <w:p w14:paraId="7DFC84DC" w14:textId="3307E1DB" w:rsidR="00291CE3" w:rsidRPr="00D24832" w:rsidRDefault="001D15E8" w:rsidP="00291CE3">
      <w:pPr>
        <w:pStyle w:val="Caption9Pt"/>
      </w:pPr>
      <w:r w:rsidRPr="001D15E8">
        <w:t>liebherr-l580-loghandler-xpower-rubner-timber-manipulation</w:t>
      </w:r>
      <w:r w:rsidR="00291CE3" w:rsidRPr="00D24832">
        <w:t>.jpg</w:t>
      </w:r>
      <w:r w:rsidR="00291CE3" w:rsidRPr="00D24832">
        <w:br/>
      </w:r>
      <w:r w:rsidR="00291CE3" w:rsidRPr="00F2537A">
        <w:t>Der L 5</w:t>
      </w:r>
      <w:r w:rsidR="00893392" w:rsidRPr="00F2537A">
        <w:t xml:space="preserve">80 </w:t>
      </w:r>
      <w:proofErr w:type="spellStart"/>
      <w:r w:rsidR="00893392" w:rsidRPr="00F2537A">
        <w:t>Log</w:t>
      </w:r>
      <w:r w:rsidR="00E968DE" w:rsidRPr="00F2537A">
        <w:t>Handler</w:t>
      </w:r>
      <w:proofErr w:type="spellEnd"/>
      <w:r w:rsidR="00E968DE" w:rsidRPr="00F2537A">
        <w:t xml:space="preserve"> </w:t>
      </w:r>
      <w:proofErr w:type="spellStart"/>
      <w:r w:rsidR="00E968DE" w:rsidRPr="00F2537A">
        <w:t>XPower</w:t>
      </w:r>
      <w:proofErr w:type="spellEnd"/>
      <w:r w:rsidR="00E968DE" w:rsidRPr="00F2537A">
        <w:rPr>
          <w:vertAlign w:val="superscript"/>
        </w:rPr>
        <w:t xml:space="preserve">® </w:t>
      </w:r>
      <w:r w:rsidR="00E968DE" w:rsidRPr="00F2537A">
        <w:t xml:space="preserve">beim </w:t>
      </w:r>
      <w:r w:rsidR="00F2537A" w:rsidRPr="00F2537A">
        <w:t>B</w:t>
      </w:r>
      <w:r w:rsidR="00E968DE" w:rsidRPr="00F2537A">
        <w:t>eschicken des Sortierstranges</w:t>
      </w:r>
      <w:r w:rsidR="00F2537A" w:rsidRPr="00F2537A">
        <w:t xml:space="preserve"> am Firmengelände der Rubner Holzindustrie</w:t>
      </w:r>
      <w:r w:rsidR="00E968DE" w:rsidRPr="00F2537A">
        <w:t>.</w:t>
      </w:r>
    </w:p>
    <w:bookmarkEnd w:id="0"/>
    <w:p w14:paraId="0A0E110A" w14:textId="77777777" w:rsidR="0092711A" w:rsidRDefault="0092711A">
      <w:pPr>
        <w:rPr>
          <w:rFonts w:ascii="Arial" w:eastAsia="Times New Roman" w:hAnsi="Arial" w:cs="Times New Roman"/>
          <w:b/>
          <w:szCs w:val="18"/>
          <w:lang w:eastAsia="de-DE"/>
        </w:rPr>
      </w:pPr>
    </w:p>
    <w:p w14:paraId="0ECF3C22" w14:textId="187BCD65" w:rsidR="00106D26" w:rsidRPr="006B4C1E" w:rsidRDefault="00106D26" w:rsidP="00106D26">
      <w:pPr>
        <w:pStyle w:val="Copyhead11Pt"/>
        <w:rPr>
          <w:lang w:val="de-DE"/>
        </w:rPr>
      </w:pPr>
      <w:r w:rsidRPr="006B4C1E">
        <w:rPr>
          <w:lang w:val="de-DE"/>
        </w:rPr>
        <w:t>Kontakt</w:t>
      </w:r>
    </w:p>
    <w:p w14:paraId="3F42AD1B" w14:textId="77777777" w:rsidR="00106D26" w:rsidRPr="00C77B5D" w:rsidRDefault="00106D26" w:rsidP="00106D26">
      <w:pPr>
        <w:pStyle w:val="Copytext11Pt"/>
        <w:rPr>
          <w:lang w:val="de-DE"/>
        </w:rPr>
      </w:pPr>
      <w:r w:rsidRPr="00C77B5D">
        <w:rPr>
          <w:lang w:val="de-DE"/>
        </w:rPr>
        <w:t>Martin Koller</w:t>
      </w:r>
      <w:r w:rsidRPr="00C77B5D">
        <w:rPr>
          <w:lang w:val="de-DE"/>
        </w:rPr>
        <w:br/>
        <w:t>Marketing und Public Relations</w:t>
      </w:r>
      <w:r w:rsidRPr="00C77B5D">
        <w:rPr>
          <w:lang w:val="de-DE"/>
        </w:rPr>
        <w:br/>
        <w:t>Telefon: +</w:t>
      </w:r>
      <w:r w:rsidRPr="00C77B5D">
        <w:rPr>
          <w:color w:val="000000" w:themeColor="text1"/>
          <w:szCs w:val="22"/>
          <w:lang w:val="de-DE"/>
        </w:rPr>
        <w:t>43 50809 11475</w:t>
      </w:r>
      <w:r w:rsidRPr="00C77B5D">
        <w:rPr>
          <w:lang w:val="de-DE"/>
        </w:rPr>
        <w:br/>
        <w:t xml:space="preserve">E-Mail: </w:t>
      </w:r>
      <w:hyperlink r:id="rId14" w:history="1">
        <w:r w:rsidRPr="00C77B5D">
          <w:rPr>
            <w:rStyle w:val="Hyperlink"/>
            <w:lang w:val="de-DE"/>
          </w:rPr>
          <w:t>martin.koller.lbh@liebherr.com</w:t>
        </w:r>
      </w:hyperlink>
    </w:p>
    <w:p w14:paraId="7BF7CCF5" w14:textId="77777777" w:rsidR="00106D26" w:rsidRPr="00C77B5D" w:rsidRDefault="00106D26" w:rsidP="00106D26">
      <w:pPr>
        <w:pStyle w:val="Copyhead11Pt"/>
        <w:rPr>
          <w:lang w:val="de-DE"/>
        </w:rPr>
      </w:pPr>
      <w:r w:rsidRPr="00C77B5D">
        <w:rPr>
          <w:lang w:val="de-DE"/>
        </w:rPr>
        <w:t>Veröffentlicht von</w:t>
      </w:r>
    </w:p>
    <w:p w14:paraId="32EBBB9C" w14:textId="4A567DC6" w:rsidR="00B81ED6" w:rsidRPr="0094531F" w:rsidRDefault="00106D26" w:rsidP="0094531F">
      <w:pPr>
        <w:pStyle w:val="Copytext11Pt"/>
        <w:rPr>
          <w:color w:val="0563C1" w:themeColor="hyperlink"/>
          <w:u w:val="single"/>
          <w:lang w:val="de-DE"/>
        </w:rPr>
      </w:pPr>
      <w:r w:rsidRPr="00C77B5D">
        <w:rPr>
          <w:lang w:val="de-DE"/>
        </w:rPr>
        <w:t>Liebherr-Werk Bischofshofen GmbH</w:t>
      </w:r>
      <w:r w:rsidRPr="00C77B5D">
        <w:rPr>
          <w:lang w:val="de-DE"/>
        </w:rPr>
        <w:br/>
        <w:t>Bischofshofen/Österreich</w:t>
      </w:r>
      <w:r w:rsidRPr="00C77B5D">
        <w:rPr>
          <w:lang w:val="de-DE"/>
        </w:rPr>
        <w:br/>
      </w:r>
      <w:hyperlink r:id="rId15" w:history="1">
        <w:r w:rsidRPr="00C77B5D">
          <w:rPr>
            <w:rStyle w:val="Hyperlink"/>
            <w:lang w:val="de-DE"/>
          </w:rPr>
          <w:t>www.liebherr.com</w:t>
        </w:r>
      </w:hyperlink>
    </w:p>
    <w:sectPr w:rsidR="00B81ED6" w:rsidRPr="0094531F"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521EBF" w14:textId="77777777" w:rsidR="00822EBB" w:rsidRDefault="00822EBB" w:rsidP="00B81ED6">
      <w:pPr>
        <w:spacing w:after="0" w:line="240" w:lineRule="auto"/>
      </w:pPr>
      <w:r>
        <w:separator/>
      </w:r>
    </w:p>
  </w:endnote>
  <w:endnote w:type="continuationSeparator" w:id="0">
    <w:p w14:paraId="339F728C" w14:textId="77777777" w:rsidR="00822EBB" w:rsidRDefault="00822EB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45626EE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04B39">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04B39">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04B39">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E04B39">
      <w:rPr>
        <w:rFonts w:ascii="Arial" w:hAnsi="Arial" w:cs="Arial"/>
      </w:rPr>
      <w:fldChar w:fldCharType="separate"/>
    </w:r>
    <w:r w:rsidR="00E04B39">
      <w:rPr>
        <w:rFonts w:ascii="Arial" w:hAnsi="Arial" w:cs="Arial"/>
        <w:noProof/>
      </w:rPr>
      <w:t>4</w:t>
    </w:r>
    <w:r w:rsidR="00E04B39" w:rsidRPr="0093605C">
      <w:rPr>
        <w:rFonts w:ascii="Arial" w:hAnsi="Arial" w:cs="Arial"/>
        <w:noProof/>
      </w:rPr>
      <w:t>/</w:t>
    </w:r>
    <w:r w:rsidR="00E04B39">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8E3BFF" w14:textId="77777777" w:rsidR="00822EBB" w:rsidRDefault="00822EBB" w:rsidP="00B81ED6">
      <w:pPr>
        <w:spacing w:after="0" w:line="240" w:lineRule="auto"/>
      </w:pPr>
      <w:r>
        <w:separator/>
      </w:r>
    </w:p>
  </w:footnote>
  <w:footnote w:type="continuationSeparator" w:id="0">
    <w:p w14:paraId="58407844" w14:textId="77777777" w:rsidR="00822EBB" w:rsidRDefault="00822EB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933709536">
    <w:abstractNumId w:val="0"/>
  </w:num>
  <w:num w:numId="2" w16cid:durableId="23385925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5933936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1A7"/>
    <w:rsid w:val="00020514"/>
    <w:rsid w:val="000207FE"/>
    <w:rsid w:val="000269FF"/>
    <w:rsid w:val="00030F65"/>
    <w:rsid w:val="00032458"/>
    <w:rsid w:val="00033002"/>
    <w:rsid w:val="00037A46"/>
    <w:rsid w:val="0004070A"/>
    <w:rsid w:val="000508CE"/>
    <w:rsid w:val="00054D23"/>
    <w:rsid w:val="000570FE"/>
    <w:rsid w:val="00060214"/>
    <w:rsid w:val="00066E54"/>
    <w:rsid w:val="0007157B"/>
    <w:rsid w:val="00080654"/>
    <w:rsid w:val="000905DE"/>
    <w:rsid w:val="00091430"/>
    <w:rsid w:val="00092F67"/>
    <w:rsid w:val="000948B9"/>
    <w:rsid w:val="000A1364"/>
    <w:rsid w:val="000B4933"/>
    <w:rsid w:val="000B4B4A"/>
    <w:rsid w:val="000B6D8C"/>
    <w:rsid w:val="000C09A5"/>
    <w:rsid w:val="000C35C1"/>
    <w:rsid w:val="000C4C2B"/>
    <w:rsid w:val="000C7BBE"/>
    <w:rsid w:val="000D1D65"/>
    <w:rsid w:val="000E0031"/>
    <w:rsid w:val="000E27EC"/>
    <w:rsid w:val="000E3C3F"/>
    <w:rsid w:val="000E4D7C"/>
    <w:rsid w:val="000E5EDD"/>
    <w:rsid w:val="000F4949"/>
    <w:rsid w:val="000F722A"/>
    <w:rsid w:val="00106D26"/>
    <w:rsid w:val="00110067"/>
    <w:rsid w:val="00116863"/>
    <w:rsid w:val="00117571"/>
    <w:rsid w:val="00123BEF"/>
    <w:rsid w:val="00136A48"/>
    <w:rsid w:val="001419B4"/>
    <w:rsid w:val="00143C80"/>
    <w:rsid w:val="00144BAE"/>
    <w:rsid w:val="00145DB7"/>
    <w:rsid w:val="00150F24"/>
    <w:rsid w:val="00153262"/>
    <w:rsid w:val="00153945"/>
    <w:rsid w:val="0015753E"/>
    <w:rsid w:val="00161100"/>
    <w:rsid w:val="0016323C"/>
    <w:rsid w:val="001639D5"/>
    <w:rsid w:val="00165959"/>
    <w:rsid w:val="0016665A"/>
    <w:rsid w:val="0017642C"/>
    <w:rsid w:val="00176629"/>
    <w:rsid w:val="00177034"/>
    <w:rsid w:val="001802DA"/>
    <w:rsid w:val="00184E7A"/>
    <w:rsid w:val="00191215"/>
    <w:rsid w:val="001A02F3"/>
    <w:rsid w:val="001A1AD7"/>
    <w:rsid w:val="001B0AB8"/>
    <w:rsid w:val="001D15E8"/>
    <w:rsid w:val="001D5850"/>
    <w:rsid w:val="001D74E3"/>
    <w:rsid w:val="001F6505"/>
    <w:rsid w:val="002062B7"/>
    <w:rsid w:val="00210892"/>
    <w:rsid w:val="00212DAC"/>
    <w:rsid w:val="00221052"/>
    <w:rsid w:val="0022533C"/>
    <w:rsid w:val="00226B59"/>
    <w:rsid w:val="00234431"/>
    <w:rsid w:val="00234C89"/>
    <w:rsid w:val="0024288A"/>
    <w:rsid w:val="00245B88"/>
    <w:rsid w:val="00245BA6"/>
    <w:rsid w:val="00247D5D"/>
    <w:rsid w:val="00255323"/>
    <w:rsid w:val="0025766F"/>
    <w:rsid w:val="002646F2"/>
    <w:rsid w:val="0026475A"/>
    <w:rsid w:val="002707BB"/>
    <w:rsid w:val="00272AEE"/>
    <w:rsid w:val="00273A74"/>
    <w:rsid w:val="00275FDA"/>
    <w:rsid w:val="0027652B"/>
    <w:rsid w:val="00287BF8"/>
    <w:rsid w:val="002918B9"/>
    <w:rsid w:val="00291CE3"/>
    <w:rsid w:val="002959EC"/>
    <w:rsid w:val="00296032"/>
    <w:rsid w:val="00296119"/>
    <w:rsid w:val="002A6264"/>
    <w:rsid w:val="002A6C88"/>
    <w:rsid w:val="002A789E"/>
    <w:rsid w:val="002B08EA"/>
    <w:rsid w:val="002B30FC"/>
    <w:rsid w:val="002C3350"/>
    <w:rsid w:val="002C3838"/>
    <w:rsid w:val="002D564E"/>
    <w:rsid w:val="002E4813"/>
    <w:rsid w:val="002E71F7"/>
    <w:rsid w:val="002E7B7E"/>
    <w:rsid w:val="002F68E8"/>
    <w:rsid w:val="00301154"/>
    <w:rsid w:val="0030309B"/>
    <w:rsid w:val="00306F9C"/>
    <w:rsid w:val="00311436"/>
    <w:rsid w:val="003129D4"/>
    <w:rsid w:val="00313B32"/>
    <w:rsid w:val="00315B6C"/>
    <w:rsid w:val="00315DD9"/>
    <w:rsid w:val="00316BDA"/>
    <w:rsid w:val="00320110"/>
    <w:rsid w:val="00320FFA"/>
    <w:rsid w:val="0032116F"/>
    <w:rsid w:val="00327624"/>
    <w:rsid w:val="00340277"/>
    <w:rsid w:val="003440B3"/>
    <w:rsid w:val="00346905"/>
    <w:rsid w:val="003524D2"/>
    <w:rsid w:val="0035309B"/>
    <w:rsid w:val="00357582"/>
    <w:rsid w:val="00360E02"/>
    <w:rsid w:val="00361084"/>
    <w:rsid w:val="00361C5B"/>
    <w:rsid w:val="00362D4F"/>
    <w:rsid w:val="00365CC7"/>
    <w:rsid w:val="0037165E"/>
    <w:rsid w:val="003722D8"/>
    <w:rsid w:val="00372EE3"/>
    <w:rsid w:val="00374287"/>
    <w:rsid w:val="003935D5"/>
    <w:rsid w:val="003936A6"/>
    <w:rsid w:val="003A08B8"/>
    <w:rsid w:val="003A5CD2"/>
    <w:rsid w:val="003B20BF"/>
    <w:rsid w:val="003B2AAA"/>
    <w:rsid w:val="003B4058"/>
    <w:rsid w:val="003B4B7A"/>
    <w:rsid w:val="003C3567"/>
    <w:rsid w:val="003C3664"/>
    <w:rsid w:val="003D1285"/>
    <w:rsid w:val="003D7EBF"/>
    <w:rsid w:val="003D7FAD"/>
    <w:rsid w:val="003E74E4"/>
    <w:rsid w:val="004031B6"/>
    <w:rsid w:val="00403B15"/>
    <w:rsid w:val="00412125"/>
    <w:rsid w:val="00441EB0"/>
    <w:rsid w:val="004514F1"/>
    <w:rsid w:val="00451707"/>
    <w:rsid w:val="00453AC2"/>
    <w:rsid w:val="004559C4"/>
    <w:rsid w:val="00465D44"/>
    <w:rsid w:val="00477331"/>
    <w:rsid w:val="004823FD"/>
    <w:rsid w:val="00483A4B"/>
    <w:rsid w:val="00485F0A"/>
    <w:rsid w:val="00490536"/>
    <w:rsid w:val="00494039"/>
    <w:rsid w:val="00495A68"/>
    <w:rsid w:val="00496C21"/>
    <w:rsid w:val="004979E6"/>
    <w:rsid w:val="004A4668"/>
    <w:rsid w:val="004A58F2"/>
    <w:rsid w:val="004B7FD3"/>
    <w:rsid w:val="004C30B7"/>
    <w:rsid w:val="004C669D"/>
    <w:rsid w:val="004E0F4E"/>
    <w:rsid w:val="004E1369"/>
    <w:rsid w:val="004F138A"/>
    <w:rsid w:val="00506543"/>
    <w:rsid w:val="0051300B"/>
    <w:rsid w:val="005137C6"/>
    <w:rsid w:val="00513CAE"/>
    <w:rsid w:val="00522461"/>
    <w:rsid w:val="00522D08"/>
    <w:rsid w:val="0054555C"/>
    <w:rsid w:val="00554067"/>
    <w:rsid w:val="00556698"/>
    <w:rsid w:val="00566E69"/>
    <w:rsid w:val="00570374"/>
    <w:rsid w:val="00576D8E"/>
    <w:rsid w:val="00582032"/>
    <w:rsid w:val="005901BB"/>
    <w:rsid w:val="005A6B37"/>
    <w:rsid w:val="005A7100"/>
    <w:rsid w:val="005B65EA"/>
    <w:rsid w:val="005B6F7B"/>
    <w:rsid w:val="005B724F"/>
    <w:rsid w:val="005B77D4"/>
    <w:rsid w:val="005C084A"/>
    <w:rsid w:val="005C0BD9"/>
    <w:rsid w:val="005C2EDB"/>
    <w:rsid w:val="005D1571"/>
    <w:rsid w:val="005E0B44"/>
    <w:rsid w:val="005E4E97"/>
    <w:rsid w:val="006001A8"/>
    <w:rsid w:val="00604EB2"/>
    <w:rsid w:val="00607186"/>
    <w:rsid w:val="0060758A"/>
    <w:rsid w:val="00616DE1"/>
    <w:rsid w:val="0062123C"/>
    <w:rsid w:val="00624ADB"/>
    <w:rsid w:val="00626CB5"/>
    <w:rsid w:val="0063062A"/>
    <w:rsid w:val="00633A1C"/>
    <w:rsid w:val="0064391B"/>
    <w:rsid w:val="0064760F"/>
    <w:rsid w:val="006478C9"/>
    <w:rsid w:val="00652E53"/>
    <w:rsid w:val="00654B09"/>
    <w:rsid w:val="00663E12"/>
    <w:rsid w:val="006649F5"/>
    <w:rsid w:val="00667225"/>
    <w:rsid w:val="00667582"/>
    <w:rsid w:val="00675B1D"/>
    <w:rsid w:val="00685BBE"/>
    <w:rsid w:val="00686B2D"/>
    <w:rsid w:val="00690FFD"/>
    <w:rsid w:val="006921F8"/>
    <w:rsid w:val="00693574"/>
    <w:rsid w:val="006A0244"/>
    <w:rsid w:val="006A6015"/>
    <w:rsid w:val="006B0365"/>
    <w:rsid w:val="006B5B43"/>
    <w:rsid w:val="006B6FDC"/>
    <w:rsid w:val="006B7687"/>
    <w:rsid w:val="006C2095"/>
    <w:rsid w:val="006C4CF3"/>
    <w:rsid w:val="006D0D01"/>
    <w:rsid w:val="006D53CD"/>
    <w:rsid w:val="006E043F"/>
    <w:rsid w:val="006E56BB"/>
    <w:rsid w:val="006E6074"/>
    <w:rsid w:val="006F107C"/>
    <w:rsid w:val="00705E5E"/>
    <w:rsid w:val="00735EA9"/>
    <w:rsid w:val="00737E9C"/>
    <w:rsid w:val="007463BD"/>
    <w:rsid w:val="00747169"/>
    <w:rsid w:val="007504D7"/>
    <w:rsid w:val="007516F6"/>
    <w:rsid w:val="00753BCF"/>
    <w:rsid w:val="00761197"/>
    <w:rsid w:val="0076127B"/>
    <w:rsid w:val="0078192F"/>
    <w:rsid w:val="00785523"/>
    <w:rsid w:val="007930A3"/>
    <w:rsid w:val="007A0368"/>
    <w:rsid w:val="007A2DCD"/>
    <w:rsid w:val="007A65F1"/>
    <w:rsid w:val="007B0C1B"/>
    <w:rsid w:val="007B5037"/>
    <w:rsid w:val="007B5E6C"/>
    <w:rsid w:val="007C2DD9"/>
    <w:rsid w:val="007C6AC1"/>
    <w:rsid w:val="007C7585"/>
    <w:rsid w:val="007D519A"/>
    <w:rsid w:val="007D5C9E"/>
    <w:rsid w:val="007D7D0C"/>
    <w:rsid w:val="007E3FB7"/>
    <w:rsid w:val="007E75A9"/>
    <w:rsid w:val="007F0C38"/>
    <w:rsid w:val="007F2586"/>
    <w:rsid w:val="007F5B3F"/>
    <w:rsid w:val="008070B2"/>
    <w:rsid w:val="008071D4"/>
    <w:rsid w:val="00822EBB"/>
    <w:rsid w:val="00824226"/>
    <w:rsid w:val="00826C68"/>
    <w:rsid w:val="00830365"/>
    <w:rsid w:val="008313AC"/>
    <w:rsid w:val="008436A8"/>
    <w:rsid w:val="00844D1F"/>
    <w:rsid w:val="0085329B"/>
    <w:rsid w:val="00856B66"/>
    <w:rsid w:val="0086469F"/>
    <w:rsid w:val="00870638"/>
    <w:rsid w:val="00881BC9"/>
    <w:rsid w:val="008847E0"/>
    <w:rsid w:val="00887292"/>
    <w:rsid w:val="00887877"/>
    <w:rsid w:val="00893392"/>
    <w:rsid w:val="00896ACA"/>
    <w:rsid w:val="008A025D"/>
    <w:rsid w:val="008A18DA"/>
    <w:rsid w:val="008B10E0"/>
    <w:rsid w:val="008B454D"/>
    <w:rsid w:val="008C5F61"/>
    <w:rsid w:val="008C6BF1"/>
    <w:rsid w:val="008C77BF"/>
    <w:rsid w:val="008D071D"/>
    <w:rsid w:val="008D5F49"/>
    <w:rsid w:val="008D77F6"/>
    <w:rsid w:val="008D7A07"/>
    <w:rsid w:val="008E1BB0"/>
    <w:rsid w:val="009023AD"/>
    <w:rsid w:val="009038C9"/>
    <w:rsid w:val="00903EE3"/>
    <w:rsid w:val="009072A6"/>
    <w:rsid w:val="00912788"/>
    <w:rsid w:val="009127C7"/>
    <w:rsid w:val="00912EDC"/>
    <w:rsid w:val="009169F9"/>
    <w:rsid w:val="00922B28"/>
    <w:rsid w:val="00926E8E"/>
    <w:rsid w:val="0092711A"/>
    <w:rsid w:val="009308C4"/>
    <w:rsid w:val="00935632"/>
    <w:rsid w:val="0093605C"/>
    <w:rsid w:val="0094531F"/>
    <w:rsid w:val="00947FC2"/>
    <w:rsid w:val="00950263"/>
    <w:rsid w:val="00956B7C"/>
    <w:rsid w:val="009622D7"/>
    <w:rsid w:val="00962FC9"/>
    <w:rsid w:val="00965077"/>
    <w:rsid w:val="00965F9D"/>
    <w:rsid w:val="009703D1"/>
    <w:rsid w:val="00972D50"/>
    <w:rsid w:val="00975C4E"/>
    <w:rsid w:val="00976A3F"/>
    <w:rsid w:val="009820A6"/>
    <w:rsid w:val="009847EF"/>
    <w:rsid w:val="009855D2"/>
    <w:rsid w:val="00990531"/>
    <w:rsid w:val="009A1405"/>
    <w:rsid w:val="009A3D17"/>
    <w:rsid w:val="009B3FD7"/>
    <w:rsid w:val="009B47C5"/>
    <w:rsid w:val="009C7FE8"/>
    <w:rsid w:val="009D0A9A"/>
    <w:rsid w:val="009D2EDC"/>
    <w:rsid w:val="009E2DB4"/>
    <w:rsid w:val="009E5105"/>
    <w:rsid w:val="009E6E0A"/>
    <w:rsid w:val="009F0A43"/>
    <w:rsid w:val="009F1782"/>
    <w:rsid w:val="009F3E09"/>
    <w:rsid w:val="00A10A75"/>
    <w:rsid w:val="00A22701"/>
    <w:rsid w:val="00A2275A"/>
    <w:rsid w:val="00A251C2"/>
    <w:rsid w:val="00A261BF"/>
    <w:rsid w:val="00A37437"/>
    <w:rsid w:val="00A37922"/>
    <w:rsid w:val="00A44D16"/>
    <w:rsid w:val="00A53173"/>
    <w:rsid w:val="00A54578"/>
    <w:rsid w:val="00A563FF"/>
    <w:rsid w:val="00A576FC"/>
    <w:rsid w:val="00A65054"/>
    <w:rsid w:val="00A70F13"/>
    <w:rsid w:val="00A72228"/>
    <w:rsid w:val="00A83AFC"/>
    <w:rsid w:val="00A9227B"/>
    <w:rsid w:val="00A92559"/>
    <w:rsid w:val="00AA7CB0"/>
    <w:rsid w:val="00AB1EEF"/>
    <w:rsid w:val="00AB4668"/>
    <w:rsid w:val="00AC2129"/>
    <w:rsid w:val="00AC4EF1"/>
    <w:rsid w:val="00AE0CDB"/>
    <w:rsid w:val="00AE3B6E"/>
    <w:rsid w:val="00AE7B2F"/>
    <w:rsid w:val="00AF0808"/>
    <w:rsid w:val="00AF1F99"/>
    <w:rsid w:val="00B033F9"/>
    <w:rsid w:val="00B10AF1"/>
    <w:rsid w:val="00B159F9"/>
    <w:rsid w:val="00B172EF"/>
    <w:rsid w:val="00B325CD"/>
    <w:rsid w:val="00B3492E"/>
    <w:rsid w:val="00B56ADB"/>
    <w:rsid w:val="00B6353F"/>
    <w:rsid w:val="00B6610C"/>
    <w:rsid w:val="00B81ED6"/>
    <w:rsid w:val="00B84373"/>
    <w:rsid w:val="00B960BA"/>
    <w:rsid w:val="00BA3803"/>
    <w:rsid w:val="00BB0BFF"/>
    <w:rsid w:val="00BB1BE4"/>
    <w:rsid w:val="00BC29EC"/>
    <w:rsid w:val="00BC3052"/>
    <w:rsid w:val="00BC3EC1"/>
    <w:rsid w:val="00BD0DEE"/>
    <w:rsid w:val="00BD4ECA"/>
    <w:rsid w:val="00BD7045"/>
    <w:rsid w:val="00BE1378"/>
    <w:rsid w:val="00BF48CA"/>
    <w:rsid w:val="00C005F0"/>
    <w:rsid w:val="00C0324A"/>
    <w:rsid w:val="00C04198"/>
    <w:rsid w:val="00C06FD9"/>
    <w:rsid w:val="00C10555"/>
    <w:rsid w:val="00C12042"/>
    <w:rsid w:val="00C139C4"/>
    <w:rsid w:val="00C15D36"/>
    <w:rsid w:val="00C15F05"/>
    <w:rsid w:val="00C27E40"/>
    <w:rsid w:val="00C43110"/>
    <w:rsid w:val="00C464EC"/>
    <w:rsid w:val="00C539D9"/>
    <w:rsid w:val="00C77574"/>
    <w:rsid w:val="00C81D65"/>
    <w:rsid w:val="00C83F49"/>
    <w:rsid w:val="00C87338"/>
    <w:rsid w:val="00C9690C"/>
    <w:rsid w:val="00CA024C"/>
    <w:rsid w:val="00CB2910"/>
    <w:rsid w:val="00CB30B7"/>
    <w:rsid w:val="00CB3BE3"/>
    <w:rsid w:val="00CD4AB1"/>
    <w:rsid w:val="00CD5032"/>
    <w:rsid w:val="00CE198B"/>
    <w:rsid w:val="00CE6BC7"/>
    <w:rsid w:val="00CF4B33"/>
    <w:rsid w:val="00D01CA7"/>
    <w:rsid w:val="00D032A0"/>
    <w:rsid w:val="00D161B0"/>
    <w:rsid w:val="00D202C3"/>
    <w:rsid w:val="00D24A46"/>
    <w:rsid w:val="00D2658D"/>
    <w:rsid w:val="00D3456F"/>
    <w:rsid w:val="00D36A73"/>
    <w:rsid w:val="00D42D0D"/>
    <w:rsid w:val="00D460A5"/>
    <w:rsid w:val="00D51BD4"/>
    <w:rsid w:val="00D54D6F"/>
    <w:rsid w:val="00D56AF0"/>
    <w:rsid w:val="00D57950"/>
    <w:rsid w:val="00D60B2B"/>
    <w:rsid w:val="00D63B50"/>
    <w:rsid w:val="00D642A9"/>
    <w:rsid w:val="00D8288D"/>
    <w:rsid w:val="00D84049"/>
    <w:rsid w:val="00D85949"/>
    <w:rsid w:val="00D8752A"/>
    <w:rsid w:val="00D90D5D"/>
    <w:rsid w:val="00D94F91"/>
    <w:rsid w:val="00DA117D"/>
    <w:rsid w:val="00DB073A"/>
    <w:rsid w:val="00DB45E8"/>
    <w:rsid w:val="00DC01E8"/>
    <w:rsid w:val="00DC04B2"/>
    <w:rsid w:val="00DC2D95"/>
    <w:rsid w:val="00DD078C"/>
    <w:rsid w:val="00DD6BA5"/>
    <w:rsid w:val="00DE0AA4"/>
    <w:rsid w:val="00DE626C"/>
    <w:rsid w:val="00DF13C4"/>
    <w:rsid w:val="00DF40C0"/>
    <w:rsid w:val="00DF7389"/>
    <w:rsid w:val="00E04B39"/>
    <w:rsid w:val="00E05EFC"/>
    <w:rsid w:val="00E138A2"/>
    <w:rsid w:val="00E245F0"/>
    <w:rsid w:val="00E260E6"/>
    <w:rsid w:val="00E3042A"/>
    <w:rsid w:val="00E3110A"/>
    <w:rsid w:val="00E32363"/>
    <w:rsid w:val="00E335A8"/>
    <w:rsid w:val="00E3796D"/>
    <w:rsid w:val="00E41848"/>
    <w:rsid w:val="00E429BA"/>
    <w:rsid w:val="00E46C61"/>
    <w:rsid w:val="00E50166"/>
    <w:rsid w:val="00E501BD"/>
    <w:rsid w:val="00E546DE"/>
    <w:rsid w:val="00E60D68"/>
    <w:rsid w:val="00E62E13"/>
    <w:rsid w:val="00E71AC0"/>
    <w:rsid w:val="00E7645B"/>
    <w:rsid w:val="00E847CC"/>
    <w:rsid w:val="00E87EC6"/>
    <w:rsid w:val="00E95364"/>
    <w:rsid w:val="00E968DE"/>
    <w:rsid w:val="00E96B08"/>
    <w:rsid w:val="00EA1DFE"/>
    <w:rsid w:val="00EA26F3"/>
    <w:rsid w:val="00EA5BB5"/>
    <w:rsid w:val="00EB443E"/>
    <w:rsid w:val="00EB5220"/>
    <w:rsid w:val="00EE44BE"/>
    <w:rsid w:val="00EF0FAA"/>
    <w:rsid w:val="00EF292D"/>
    <w:rsid w:val="00EF2F07"/>
    <w:rsid w:val="00EF4CF0"/>
    <w:rsid w:val="00F000A6"/>
    <w:rsid w:val="00F06578"/>
    <w:rsid w:val="00F06BED"/>
    <w:rsid w:val="00F153E1"/>
    <w:rsid w:val="00F233E2"/>
    <w:rsid w:val="00F2450D"/>
    <w:rsid w:val="00F2537A"/>
    <w:rsid w:val="00F44E3C"/>
    <w:rsid w:val="00F4643E"/>
    <w:rsid w:val="00F72661"/>
    <w:rsid w:val="00F75DEE"/>
    <w:rsid w:val="00F80CB5"/>
    <w:rsid w:val="00F81603"/>
    <w:rsid w:val="00F816DB"/>
    <w:rsid w:val="00F877E2"/>
    <w:rsid w:val="00F92D37"/>
    <w:rsid w:val="00F96672"/>
    <w:rsid w:val="00F96F00"/>
    <w:rsid w:val="00F978F0"/>
    <w:rsid w:val="00FA52FC"/>
    <w:rsid w:val="00FA6BD6"/>
    <w:rsid w:val="00FC388D"/>
    <w:rsid w:val="00FC3EED"/>
    <w:rsid w:val="00FD55B5"/>
    <w:rsid w:val="00FD7BB6"/>
    <w:rsid w:val="00FF786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rtin.koller.lbh@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2.xml><?xml version="1.0" encoding="utf-8"?>
<ds:datastoreItem xmlns:ds="http://schemas.openxmlformats.org/officeDocument/2006/customXml" ds:itemID="{5F1069A4-661F-477B-B0AB-17DFE5C16D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9F10E1-1B13-4C4E-8F20-DBF7037D02C7}">
  <ds:schemaRefs>
    <ds:schemaRef ds:uri="http://schemas.microsoft.com/sharepoint/v3/contenttype/forms"/>
  </ds:schemaRefs>
</ds:datastoreItem>
</file>

<file path=customXml/itemProps4.xml><?xml version="1.0" encoding="utf-8"?>
<ds:datastoreItem xmlns:ds="http://schemas.openxmlformats.org/officeDocument/2006/customXml" ds:itemID="{218FCD29-DD1C-49CB-B1D7-09E76C0F8DD7}">
  <ds:schemaRefs>
    <ds:schemaRef ds:uri="http://www.w3.org/XML/1998/namespace"/>
    <ds:schemaRef ds:uri="http://purl.org/dc/terms/"/>
    <ds:schemaRef ds:uri="http://schemas.openxmlformats.org/package/2006/metadata/core-properties"/>
    <ds:schemaRef ds:uri="http://schemas.microsoft.com/office/2006/documentManagement/types"/>
    <ds:schemaRef ds:uri="http://purl.org/dc/dcmitype/"/>
    <ds:schemaRef ds:uri="http://purl.org/dc/elements/1.1/"/>
    <ds:schemaRef ds:uri="http://schemas.microsoft.com/office/infopath/2007/PartnerControl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973</Words>
  <Characters>6135</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Schenk Anja (LIN)</cp:lastModifiedBy>
  <cp:revision>88</cp:revision>
  <dcterms:created xsi:type="dcterms:W3CDTF">2023-04-28T11:40:00Z</dcterms:created>
  <dcterms:modified xsi:type="dcterms:W3CDTF">2023-08-18T09:34:00Z</dcterms:modified>
  <cp:category>Presseinformation</cp:category>
</cp:coreProperties>
</file>