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DBA49C" w14:textId="77777777" w:rsidR="003D54CC" w:rsidRPr="009330B7" w:rsidRDefault="00E847CC" w:rsidP="00E847CC">
      <w:pPr>
        <w:pStyle w:val="Topline16Pt"/>
        <w:rPr>
          <w:lang w:val="de-DE"/>
        </w:rPr>
      </w:pPr>
      <w:r w:rsidRPr="009330B7">
        <w:rPr>
          <w:lang w:val="de-DE"/>
        </w:rPr>
        <w:t>Presseinformation</w:t>
      </w:r>
    </w:p>
    <w:p w14:paraId="75DBA49D" w14:textId="77777777" w:rsidR="008E29E3" w:rsidRDefault="00D5342F" w:rsidP="008E29E3">
      <w:pPr>
        <w:pStyle w:val="HeadlineH233Pt"/>
        <w:spacing w:line="240" w:lineRule="auto"/>
        <w:rPr>
          <w:rFonts w:cs="Arial"/>
          <w:sz w:val="44"/>
          <w:szCs w:val="44"/>
        </w:rPr>
      </w:pPr>
      <w:r>
        <w:rPr>
          <w:rFonts w:cs="Arial"/>
          <w:sz w:val="44"/>
          <w:szCs w:val="44"/>
        </w:rPr>
        <w:t>BKM baut schneller mit Liebherr LTR 1220</w:t>
      </w:r>
    </w:p>
    <w:p w14:paraId="75DBA49E" w14:textId="77777777" w:rsidR="008E29E3" w:rsidRPr="00D63E64" w:rsidRDefault="008E29E3" w:rsidP="008E29E3">
      <w:pPr>
        <w:pStyle w:val="HeadlineH233Pt"/>
        <w:spacing w:before="240" w:after="240" w:line="140" w:lineRule="exact"/>
        <w:rPr>
          <w:rFonts w:ascii="Tahoma" w:hAnsi="Tahoma" w:cs="Tahoma"/>
        </w:rPr>
      </w:pPr>
      <w:r w:rsidRPr="00D63E64">
        <w:rPr>
          <w:rFonts w:ascii="Tahoma" w:hAnsi="Tahoma" w:cs="Tahoma"/>
        </w:rPr>
        <w:t>⸺</w:t>
      </w:r>
    </w:p>
    <w:p w14:paraId="75DBA49F" w14:textId="77777777" w:rsidR="008E29E3" w:rsidRDefault="005C055F" w:rsidP="008E29E3">
      <w:pPr>
        <w:pStyle w:val="Bulletpoints11Pt"/>
      </w:pPr>
      <w:r>
        <w:t xml:space="preserve">Neuer </w:t>
      </w:r>
      <w:r w:rsidR="00E44EEF">
        <w:t>Lieb</w:t>
      </w:r>
      <w:r w:rsidR="004672E9">
        <w:t>he</w:t>
      </w:r>
      <w:r w:rsidR="00E44EEF">
        <w:t>rr</w:t>
      </w:r>
      <w:r w:rsidR="005072C4">
        <w:t xml:space="preserve"> </w:t>
      </w:r>
      <w:r w:rsidR="00743163">
        <w:t>LTR 1220</w:t>
      </w:r>
      <w:r w:rsidR="00E44EEF">
        <w:t xml:space="preserve"> von </w:t>
      </w:r>
      <w:r w:rsidR="00E62FB8">
        <w:t>BKM</w:t>
      </w:r>
      <w:r w:rsidR="00164148">
        <w:t xml:space="preserve"> </w:t>
      </w:r>
      <w:r w:rsidR="000B6196">
        <w:t>sorgt für Speed bei</w:t>
      </w:r>
      <w:r w:rsidR="005072C4">
        <w:t xml:space="preserve"> Fertigteil</w:t>
      </w:r>
      <w:r w:rsidR="002E75A3">
        <w:t>montage</w:t>
      </w:r>
      <w:r w:rsidR="00E44EEF">
        <w:t xml:space="preserve"> </w:t>
      </w:r>
      <w:r w:rsidR="008E29E3">
        <w:t xml:space="preserve"> </w:t>
      </w:r>
    </w:p>
    <w:p w14:paraId="75DBA4A0" w14:textId="77777777" w:rsidR="00E44EEF" w:rsidRDefault="005072C4" w:rsidP="008E29E3">
      <w:pPr>
        <w:pStyle w:val="Bulletpoints11Pt"/>
      </w:pPr>
      <w:r>
        <w:t>LTR 1220 mit</w:t>
      </w:r>
      <w:r w:rsidR="00E44EEF">
        <w:t xml:space="preserve"> Abstand stärkster Raupenkran</w:t>
      </w:r>
      <w:r w:rsidR="00A249FB">
        <w:t xml:space="preserve"> mit Teleskopausleger</w:t>
      </w:r>
      <w:r w:rsidR="00E44EEF">
        <w:t xml:space="preserve"> im Markt</w:t>
      </w:r>
    </w:p>
    <w:p w14:paraId="75DBA4A1" w14:textId="77777777" w:rsidR="00E44EEF" w:rsidRDefault="005072C4" w:rsidP="008E29E3">
      <w:pPr>
        <w:pStyle w:val="Bulletpoints11Pt"/>
      </w:pPr>
      <w:r>
        <w:t>Schwieriger Hallen</w:t>
      </w:r>
      <w:r w:rsidR="002E75A3">
        <w:t>bau</w:t>
      </w:r>
      <w:r>
        <w:t xml:space="preserve"> dicht unter Hochspannungsleitung </w:t>
      </w:r>
      <w:r w:rsidR="000B6196">
        <w:t xml:space="preserve">clever </w:t>
      </w:r>
      <w:r>
        <w:t>gemeistert</w:t>
      </w:r>
    </w:p>
    <w:p w14:paraId="75DBA4A2" w14:textId="77D995FC" w:rsidR="00FC7C4B" w:rsidRDefault="00B70EE6" w:rsidP="008E29E3">
      <w:pPr>
        <w:pStyle w:val="Copytext11Pt"/>
        <w:spacing w:before="300"/>
        <w:rPr>
          <w:b/>
          <w:bCs/>
        </w:rPr>
      </w:pPr>
      <w:r>
        <w:rPr>
          <w:b/>
          <w:bCs/>
        </w:rPr>
        <w:t xml:space="preserve">Im Sommer </w:t>
      </w:r>
      <w:r w:rsidR="00FC7C4B">
        <w:rPr>
          <w:b/>
          <w:bCs/>
        </w:rPr>
        <w:t xml:space="preserve">2022 hat das auf Betonfertigteilbau und -montage spezialisierte Unternehmen BKM Bau Beteiligungs-GmbH (BKM) </w:t>
      </w:r>
      <w:r w:rsidR="00254372">
        <w:rPr>
          <w:b/>
          <w:bCs/>
        </w:rPr>
        <w:t>seine</w:t>
      </w:r>
      <w:r w:rsidR="00FC7C4B">
        <w:rPr>
          <w:b/>
          <w:bCs/>
        </w:rPr>
        <w:t xml:space="preserve"> Kranflotte erstmals mit einem Teleskopausleger-Raupenkran aufgerüstet. Die Wahl fiel auf den stärksten Krantyp, den der Markt aktuell in diesem Segment zu bieten hat: den LTR 1220 von Liebherr. Mit </w:t>
      </w:r>
      <w:r w:rsidR="00921819">
        <w:rPr>
          <w:b/>
          <w:bCs/>
        </w:rPr>
        <w:t>s</w:t>
      </w:r>
      <w:r w:rsidR="00FC7C4B">
        <w:rPr>
          <w:b/>
          <w:bCs/>
        </w:rPr>
        <w:t>einem maximalen Lastmoment von 672</w:t>
      </w:r>
      <w:r w:rsidR="00A6069A">
        <w:rPr>
          <w:b/>
          <w:bCs/>
        </w:rPr>
        <w:t> </w:t>
      </w:r>
      <w:r w:rsidR="00FC7C4B">
        <w:rPr>
          <w:b/>
          <w:bCs/>
        </w:rPr>
        <w:t>Metertonnen lässt er die Konkurrenz weit hinter sich</w:t>
      </w:r>
      <w:r w:rsidR="004042B9">
        <w:rPr>
          <w:b/>
          <w:bCs/>
        </w:rPr>
        <w:t xml:space="preserve"> zurück</w:t>
      </w:r>
      <w:r w:rsidR="00FC7C4B">
        <w:rPr>
          <w:b/>
          <w:bCs/>
        </w:rPr>
        <w:t>.</w:t>
      </w:r>
      <w:r w:rsidR="00921819">
        <w:rPr>
          <w:b/>
          <w:bCs/>
        </w:rPr>
        <w:t xml:space="preserve"> </w:t>
      </w:r>
      <w:r w:rsidR="00AF4D8D">
        <w:rPr>
          <w:b/>
          <w:bCs/>
        </w:rPr>
        <w:t>Gleiches</w:t>
      </w:r>
      <w:r w:rsidR="003C4A59">
        <w:rPr>
          <w:b/>
          <w:bCs/>
        </w:rPr>
        <w:t xml:space="preserve"> gilt für die erreichbare Hubhöhe von </w:t>
      </w:r>
      <w:r w:rsidR="00A6069A">
        <w:rPr>
          <w:b/>
          <w:bCs/>
        </w:rPr>
        <w:t>101 </w:t>
      </w:r>
      <w:r w:rsidR="0057100E">
        <w:rPr>
          <w:b/>
          <w:bCs/>
        </w:rPr>
        <w:t>Meter</w:t>
      </w:r>
      <w:r w:rsidR="00A6069A">
        <w:rPr>
          <w:b/>
          <w:bCs/>
        </w:rPr>
        <w:t>n</w:t>
      </w:r>
      <w:r w:rsidR="007931C6">
        <w:rPr>
          <w:b/>
          <w:bCs/>
        </w:rPr>
        <w:t xml:space="preserve"> mit dem Einsatz vo</w:t>
      </w:r>
      <w:r w:rsidR="00601BB6">
        <w:rPr>
          <w:b/>
          <w:bCs/>
        </w:rPr>
        <w:t>n Gitterspitzen am 60-Meter-Mast</w:t>
      </w:r>
      <w:r w:rsidR="00921819">
        <w:rPr>
          <w:b/>
          <w:bCs/>
        </w:rPr>
        <w:t xml:space="preserve">. </w:t>
      </w:r>
      <w:r w:rsidR="003C4A59">
        <w:rPr>
          <w:b/>
          <w:bCs/>
        </w:rPr>
        <w:t>N</w:t>
      </w:r>
      <w:r w:rsidR="00FC7C4B">
        <w:rPr>
          <w:b/>
          <w:bCs/>
        </w:rPr>
        <w:t xml:space="preserve">ach einem Jahr im Dauerdienst und </w:t>
      </w:r>
      <w:r w:rsidR="00774A41">
        <w:rPr>
          <w:b/>
          <w:bCs/>
        </w:rPr>
        <w:t>fünf</w:t>
      </w:r>
      <w:r w:rsidR="00FC7C4B">
        <w:rPr>
          <w:b/>
          <w:bCs/>
        </w:rPr>
        <w:t xml:space="preserve"> absolvierten Projekten mit dem Neuen </w:t>
      </w:r>
      <w:r w:rsidR="003C4A59">
        <w:rPr>
          <w:b/>
          <w:bCs/>
        </w:rPr>
        <w:t xml:space="preserve">zieht BKM-Montageleiter Boris Cordes </w:t>
      </w:r>
      <w:r w:rsidR="00FC7C4B">
        <w:rPr>
          <w:b/>
          <w:bCs/>
        </w:rPr>
        <w:t>eine durchweg positive Bilanz.</w:t>
      </w:r>
    </w:p>
    <w:p w14:paraId="75DBA4A3" w14:textId="32FDEAAA" w:rsidR="003B06FD" w:rsidRPr="00B17E20" w:rsidRDefault="008E29E3" w:rsidP="003B06FD">
      <w:pPr>
        <w:pStyle w:val="Copytext11Pt"/>
        <w:rPr>
          <w:b/>
          <w:color w:val="000000" w:themeColor="text1"/>
        </w:rPr>
      </w:pPr>
      <w:r w:rsidRPr="005235CB">
        <w:t xml:space="preserve">Ehingen (Donau) (Deutschland), </w:t>
      </w:r>
      <w:r w:rsidR="00CF60BA">
        <w:t>24</w:t>
      </w:r>
      <w:r>
        <w:t xml:space="preserve">. </w:t>
      </w:r>
      <w:r w:rsidR="00E2424C">
        <w:t>Mai</w:t>
      </w:r>
      <w:r w:rsidRPr="005235CB">
        <w:t xml:space="preserve"> </w:t>
      </w:r>
      <w:r>
        <w:t xml:space="preserve">2023 </w:t>
      </w:r>
      <w:r w:rsidRPr="005235CB">
        <w:t xml:space="preserve">– </w:t>
      </w:r>
      <w:r w:rsidR="002259C8">
        <w:t>Das Unternehmen BKM ist Anbieter von Betonfertigteil-Gebäuden mit mehreren Standorten zur</w:t>
      </w:r>
      <w:r w:rsidR="00251F3A">
        <w:t xml:space="preserve"> Produktion der Stahlbeton-Elemente</w:t>
      </w:r>
      <w:r w:rsidR="002259C8">
        <w:t xml:space="preserve">. Bislang hat die </w:t>
      </w:r>
      <w:r w:rsidR="00774A41">
        <w:t xml:space="preserve">in Nienburg </w:t>
      </w:r>
      <w:r w:rsidR="002259C8">
        <w:t>zwischen Hannover und Bremen</w:t>
      </w:r>
      <w:r w:rsidR="00774A41">
        <w:t xml:space="preserve"> ansässige Firma die </w:t>
      </w:r>
      <w:r w:rsidR="002259C8">
        <w:t xml:space="preserve">Lagerhallen oder Bürogebäude </w:t>
      </w:r>
      <w:r w:rsidR="00774A41">
        <w:t xml:space="preserve">für ihre Kunden </w:t>
      </w:r>
      <w:r w:rsidR="002259C8">
        <w:t xml:space="preserve">mit </w:t>
      </w:r>
      <w:r w:rsidR="00774A41">
        <w:t>Mobilkranen aufgestellt. Seit einem Jahr nun arbeitet zusätzlich ein Teleskopausleger-Raupenkran von Liebherr die Aufträge ab – mit beachtlichem Erfolg</w:t>
      </w:r>
      <w:r w:rsidR="00A6069A">
        <w:t>:</w:t>
      </w:r>
      <w:r w:rsidR="00774A41">
        <w:t xml:space="preserve"> „Wir sind mit unserem neuen LTR 1220 deutlich schneller als bisher. Mindestens um 20 Prozent“, erklärt Boris Cordes. Er ist </w:t>
      </w:r>
      <w:r w:rsidR="00282C83">
        <w:t>unter anderem</w:t>
      </w:r>
      <w:r w:rsidR="00774A41">
        <w:t xml:space="preserve"> Montageleiter bei BKM und hat auch das letzte große Projekt des Raupenkrans in Norderstedt bei Hamburg betreut.</w:t>
      </w:r>
    </w:p>
    <w:p w14:paraId="75DBA4A4" w14:textId="77777777" w:rsidR="003B06FD" w:rsidRDefault="003B06FD" w:rsidP="003B06FD">
      <w:pPr>
        <w:pStyle w:val="Teaser11Pt"/>
      </w:pPr>
      <w:r>
        <w:t xml:space="preserve">Nur </w:t>
      </w:r>
      <w:r w:rsidR="00CF60BA">
        <w:t>wenige</w:t>
      </w:r>
      <w:r>
        <w:t xml:space="preserve"> Meter zwischen Rollenkopf und Stromleitung</w:t>
      </w:r>
    </w:p>
    <w:p w14:paraId="75DBA4A5" w14:textId="0BDDCA05" w:rsidR="0021364A" w:rsidRDefault="0021364A" w:rsidP="008E29E3">
      <w:pPr>
        <w:pStyle w:val="Copytext11Pt"/>
      </w:pPr>
      <w:r>
        <w:t>Ein Lagergebäude mit 11.000</w:t>
      </w:r>
      <w:r w:rsidR="00363CA4">
        <w:t> </w:t>
      </w:r>
      <w:r>
        <w:t xml:space="preserve">Quadratmetern </w:t>
      </w:r>
      <w:r w:rsidR="002056F2">
        <w:t>galt es</w:t>
      </w:r>
      <w:r w:rsidR="00914594">
        <w:t xml:space="preserve"> dort</w:t>
      </w:r>
      <w:r w:rsidR="003C1392">
        <w:t>, im</w:t>
      </w:r>
      <w:r w:rsidR="00914594">
        <w:t xml:space="preserve"> </w:t>
      </w:r>
      <w:r w:rsidR="002056F2">
        <w:t>deutschen Norden</w:t>
      </w:r>
      <w:r w:rsidR="003C1392">
        <w:t>,</w:t>
      </w:r>
      <w:r w:rsidR="00914594">
        <w:t xml:space="preserve"> </w:t>
      </w:r>
      <w:r w:rsidR="002056F2">
        <w:t>zu erstellen</w:t>
      </w:r>
      <w:r>
        <w:t xml:space="preserve">. Das Besondere – oder besser gesagt: das besonders Schwierige – daran war, dass Teile der Betonhalle direkt unter und mit </w:t>
      </w:r>
      <w:r w:rsidR="00384B0D">
        <w:t>geringem</w:t>
      </w:r>
      <w:r>
        <w:t xml:space="preserve"> Abstand zu zwei </w:t>
      </w:r>
      <w:r w:rsidR="00282C83">
        <w:t xml:space="preserve">großen </w:t>
      </w:r>
      <w:r>
        <w:t xml:space="preserve">Hochspannungsleitungen </w:t>
      </w:r>
      <w:r w:rsidR="002056F2">
        <w:t>aufgebaut</w:t>
      </w:r>
      <w:r>
        <w:t xml:space="preserve"> werden mussten. Mitunter </w:t>
      </w:r>
      <w:r w:rsidR="002474DC">
        <w:t>blieben</w:t>
      </w:r>
      <w:r>
        <w:t xml:space="preserve"> Kran und Monteure</w:t>
      </w:r>
      <w:r w:rsidR="002474DC">
        <w:t>n</w:t>
      </w:r>
      <w:r>
        <w:t xml:space="preserve"> nur </w:t>
      </w:r>
      <w:r w:rsidR="00CF60BA">
        <w:t>wenige</w:t>
      </w:r>
      <w:r>
        <w:t xml:space="preserve"> Meter nutzbare Höhe über dem Bauwerk, denn </w:t>
      </w:r>
      <w:r w:rsidR="00CF60BA">
        <w:t>ein Mindests</w:t>
      </w:r>
      <w:r>
        <w:t xml:space="preserve">icherheitsabstand zu den durchhängenden Kabeln </w:t>
      </w:r>
      <w:r w:rsidR="00282C83">
        <w:t>waren</w:t>
      </w:r>
      <w:r>
        <w:t xml:space="preserve"> zwingend ein</w:t>
      </w:r>
      <w:r w:rsidR="00282C83">
        <w:t>zu</w:t>
      </w:r>
      <w:r>
        <w:t>halten</w:t>
      </w:r>
      <w:r w:rsidR="00282C83">
        <w:t>.</w:t>
      </w:r>
      <w:r>
        <w:t xml:space="preserve"> Wie </w:t>
      </w:r>
      <w:r w:rsidR="0079786F">
        <w:t xml:space="preserve">bei </w:t>
      </w:r>
      <w:r w:rsidR="00A370EB">
        <w:t>sämtliche</w:t>
      </w:r>
      <w:r w:rsidR="0079786F">
        <w:t>n</w:t>
      </w:r>
      <w:r>
        <w:t xml:space="preserve"> Kran</w:t>
      </w:r>
      <w:r w:rsidR="0079786F">
        <w:t>typen</w:t>
      </w:r>
      <w:r>
        <w:t xml:space="preserve"> aus der Produktion des Liebherr-Werks in Ehingen, verfügt auch die LICCON-Steuerung des LTR 1220 serienmäßig über die Möglichkeit,</w:t>
      </w:r>
      <w:r w:rsidR="00B36F4D">
        <w:t xml:space="preserve"> die Begrenzungen für den A</w:t>
      </w:r>
      <w:r w:rsidR="00282C83">
        <w:t xml:space="preserve">rbeitsbereich zu </w:t>
      </w:r>
      <w:r w:rsidR="00906595">
        <w:t>definieren</w:t>
      </w:r>
      <w:r w:rsidR="00282C83">
        <w:t xml:space="preserve">. </w:t>
      </w:r>
      <w:r w:rsidR="008E3C93">
        <w:t>E</w:t>
      </w:r>
      <w:r w:rsidR="00906595">
        <w:t xml:space="preserve">in </w:t>
      </w:r>
      <w:r w:rsidR="00507DA2">
        <w:t xml:space="preserve">versehentliches </w:t>
      </w:r>
      <w:r w:rsidR="00282C83">
        <w:t xml:space="preserve">zu weites Ausfahren des Teleskops oder Aufwippen des Auslegers </w:t>
      </w:r>
      <w:r w:rsidR="001B3AE3">
        <w:t xml:space="preserve">wird </w:t>
      </w:r>
      <w:r w:rsidR="008E3C93">
        <w:t xml:space="preserve">dadurch </w:t>
      </w:r>
      <w:r w:rsidR="00282C83">
        <w:t>verhindert</w:t>
      </w:r>
      <w:r w:rsidR="008E3C93">
        <w:t>.</w:t>
      </w:r>
    </w:p>
    <w:p w14:paraId="75DBA4A6" w14:textId="0F1965CB" w:rsidR="0043570D" w:rsidRDefault="0021364A" w:rsidP="008E29E3">
      <w:pPr>
        <w:pStyle w:val="Copytext11Pt"/>
      </w:pPr>
      <w:r>
        <w:t>Der LTR 1220</w:t>
      </w:r>
      <w:r w:rsidR="00D9507B">
        <w:t xml:space="preserve">, </w:t>
      </w:r>
      <w:r w:rsidR="00363CA4">
        <w:t xml:space="preserve">die </w:t>
      </w:r>
      <w:r>
        <w:t>mit Abstand hubstärkste Maschine auf dem Markt der Raupenkrane mit Teleskopausleger</w:t>
      </w:r>
      <w:r w:rsidR="00D9507B">
        <w:t xml:space="preserve">, </w:t>
      </w:r>
      <w:r>
        <w:t xml:space="preserve">konnte </w:t>
      </w:r>
      <w:r w:rsidR="005B6E41">
        <w:t>in Norderstedt</w:t>
      </w:r>
      <w:r>
        <w:t xml:space="preserve"> </w:t>
      </w:r>
      <w:r w:rsidR="00B36F4D">
        <w:t xml:space="preserve">jedoch </w:t>
      </w:r>
      <w:r w:rsidR="00AA14DE">
        <w:t xml:space="preserve">nicht nur seine </w:t>
      </w:r>
      <w:r w:rsidR="00651607">
        <w:t>beträchtliche</w:t>
      </w:r>
      <w:r w:rsidR="00AA14DE">
        <w:t xml:space="preserve"> Power, sondern auch </w:t>
      </w:r>
      <w:r w:rsidR="00651607">
        <w:t>weitere</w:t>
      </w:r>
      <w:r>
        <w:t xml:space="preserve"> Fähigkeiten </w:t>
      </w:r>
      <w:r w:rsidR="00B36F4D">
        <w:t>zur</w:t>
      </w:r>
      <w:r>
        <w:t xml:space="preserve"> Geltung bringen</w:t>
      </w:r>
      <w:r w:rsidR="00363CA4">
        <w:t>:</w:t>
      </w:r>
      <w:r>
        <w:t xml:space="preserve"> Die Montagen </w:t>
      </w:r>
      <w:r w:rsidR="00BE49DB">
        <w:t>von</w:t>
      </w:r>
      <w:r>
        <w:t xml:space="preserve"> </w:t>
      </w:r>
      <w:r w:rsidR="00B36F4D">
        <w:t>36</w:t>
      </w:r>
      <w:r w:rsidR="00363CA4">
        <w:t> </w:t>
      </w:r>
      <w:r w:rsidR="00B36F4D">
        <w:t>Meter langen</w:t>
      </w:r>
      <w:r>
        <w:t xml:space="preserve"> Dachbinder</w:t>
      </w:r>
      <w:r w:rsidR="00BE49DB">
        <w:t>n</w:t>
      </w:r>
      <w:r w:rsidR="00B36F4D">
        <w:t xml:space="preserve"> unter der Stromleitung waren die Knackpunkte </w:t>
      </w:r>
      <w:r w:rsidR="00AA14DE">
        <w:t xml:space="preserve">auf </w:t>
      </w:r>
      <w:r w:rsidR="00B36F4D">
        <w:t>der Baustelle</w:t>
      </w:r>
      <w:r w:rsidR="00AA14DE">
        <w:t xml:space="preserve">. Weil sämtliche Pfeiler der Halle </w:t>
      </w:r>
      <w:r w:rsidR="00844128">
        <w:t xml:space="preserve">zu </w:t>
      </w:r>
      <w:r w:rsidR="004A4A31">
        <w:t>Projektbeginn</w:t>
      </w:r>
      <w:r w:rsidR="00844128">
        <w:t xml:space="preserve"> </w:t>
      </w:r>
      <w:r w:rsidR="00AA14DE">
        <w:t>gesetzt w</w:t>
      </w:r>
      <w:r w:rsidR="00844128">
        <w:t>orden waren,</w:t>
      </w:r>
      <w:r w:rsidR="00AA14DE">
        <w:t xml:space="preserve"> konnten die Träger </w:t>
      </w:r>
      <w:r w:rsidR="00B36F4D">
        <w:t>nicht parallel zur Einbaurichtung angeliefert werden. Dem auch unter Last mobilen Raupenkran k</w:t>
      </w:r>
      <w:r w:rsidR="00356D0D">
        <w:t>am die Aufgabe zu, das entfernt liegende</w:t>
      </w:r>
      <w:r w:rsidR="00B36F4D">
        <w:t xml:space="preserve"> Ende der 40</w:t>
      </w:r>
      <w:r w:rsidR="00363CA4">
        <w:t> </w:t>
      </w:r>
      <w:r w:rsidR="00B36F4D">
        <w:t>Tonnen</w:t>
      </w:r>
      <w:r w:rsidR="00057079">
        <w:t xml:space="preserve"> </w:t>
      </w:r>
      <w:r w:rsidR="00057079">
        <w:lastRenderedPageBreak/>
        <w:t xml:space="preserve">schweren </w:t>
      </w:r>
      <w:r w:rsidR="00AA14DE">
        <w:t>Elemente</w:t>
      </w:r>
      <w:r w:rsidR="00B36F4D">
        <w:t xml:space="preserve"> zu packen und mit der Last unter die </w:t>
      </w:r>
      <w:r w:rsidR="00057079">
        <w:t>Freileitung</w:t>
      </w:r>
      <w:r w:rsidR="00B36F4D">
        <w:t xml:space="preserve"> zu fahren. </w:t>
      </w:r>
      <w:r w:rsidR="00356D0D">
        <w:t>Auf der anderen Seite hatte e</w:t>
      </w:r>
      <w:r w:rsidR="00B36F4D">
        <w:t>in Liebherr-Mobilkran</w:t>
      </w:r>
      <w:r w:rsidR="00356D0D">
        <w:t xml:space="preserve"> angeschlagen und </w:t>
      </w:r>
      <w:r w:rsidR="00260476">
        <w:t xml:space="preserve">schwenkte </w:t>
      </w:r>
      <w:r w:rsidR="0012371F">
        <w:t>die</w:t>
      </w:r>
      <w:r w:rsidR="00260476">
        <w:t xml:space="preserve"> </w:t>
      </w:r>
      <w:r w:rsidR="00864230">
        <w:t xml:space="preserve">schweren </w:t>
      </w:r>
      <w:r w:rsidR="00260476">
        <w:t xml:space="preserve">Riegel aus Stahlbeton </w:t>
      </w:r>
      <w:r w:rsidR="0012371F">
        <w:t xml:space="preserve">dann </w:t>
      </w:r>
      <w:r w:rsidR="00260476">
        <w:t xml:space="preserve">mit in </w:t>
      </w:r>
      <w:r w:rsidR="009170BE">
        <w:t>die um 90</w:t>
      </w:r>
      <w:r w:rsidR="00363CA4">
        <w:t> </w:t>
      </w:r>
      <w:r w:rsidR="009170BE">
        <w:t xml:space="preserve">Grad versetzte </w:t>
      </w:r>
      <w:r w:rsidR="00B11760">
        <w:t>Montagep</w:t>
      </w:r>
      <w:r w:rsidR="00260476">
        <w:t>osition.</w:t>
      </w:r>
      <w:r w:rsidR="007C3F94">
        <w:t xml:space="preserve"> „</w:t>
      </w:r>
      <w:r w:rsidR="00591522">
        <w:t>Das h</w:t>
      </w:r>
      <w:r w:rsidR="007C3F94">
        <w:t xml:space="preserve">ätten wir mit einem Mobilkran hier </w:t>
      </w:r>
      <w:r w:rsidR="00591522">
        <w:t xml:space="preserve">so </w:t>
      </w:r>
      <w:r w:rsidR="007C3F94">
        <w:t>unter den Leitungen nicht bewerkstelligen können“, weiß Montageleiter Cordes.</w:t>
      </w:r>
    </w:p>
    <w:p w14:paraId="75DBA4A7" w14:textId="5620DAC1" w:rsidR="00E264B0" w:rsidRPr="00F55345" w:rsidRDefault="00E264B0" w:rsidP="00E264B0">
      <w:pPr>
        <w:pStyle w:val="Teaser11Pt"/>
      </w:pPr>
      <w:r>
        <w:t>990</w:t>
      </w:r>
      <w:r w:rsidR="00363CA4">
        <w:t> </w:t>
      </w:r>
      <w:r>
        <w:t>Betriebsstunden ohne Probleme</w:t>
      </w:r>
    </w:p>
    <w:p w14:paraId="75DBA4A8" w14:textId="74B26626" w:rsidR="009170BE" w:rsidRDefault="009170BE" w:rsidP="008E29E3">
      <w:pPr>
        <w:pStyle w:val="Copytext11Pt"/>
      </w:pPr>
      <w:r>
        <w:t xml:space="preserve">Matthias Bachmann, Kranfahrer auf dem </w:t>
      </w:r>
      <w:r w:rsidR="007C3F94">
        <w:t>firmenblau lackierten</w:t>
      </w:r>
      <w:r>
        <w:t xml:space="preserve"> LTR 1220, ist voll des Lob</w:t>
      </w:r>
      <w:r w:rsidR="007C3F94">
        <w:t>e</w:t>
      </w:r>
      <w:r>
        <w:t>s für seine neue Maschine:</w:t>
      </w:r>
      <w:r w:rsidR="0021199B">
        <w:t xml:space="preserve"> „Steuerung, Kamerasystem, Beweglichkeit, Präzision</w:t>
      </w:r>
      <w:r w:rsidR="00363CA4">
        <w:t xml:space="preserve"> –</w:t>
      </w:r>
      <w:r w:rsidR="0021199B">
        <w:t xml:space="preserve"> alles wirklich super“, schwärmt er. </w:t>
      </w:r>
      <w:r w:rsidR="00C74C84">
        <w:t xml:space="preserve">Bezüglich der Hubkraft lässt der </w:t>
      </w:r>
      <w:r w:rsidR="00204A6C">
        <w:t>moderne</w:t>
      </w:r>
      <w:r w:rsidR="00C74C84">
        <w:t xml:space="preserve"> Kran seinem </w:t>
      </w:r>
      <w:r w:rsidR="009E7A24">
        <w:t xml:space="preserve">zufriedenen </w:t>
      </w:r>
      <w:r w:rsidR="00C74C84">
        <w:t>Bediener ohnehin keine Wünsche offen. „Ein 60</w:t>
      </w:r>
      <w:r w:rsidR="00363CA4">
        <w:t> </w:t>
      </w:r>
      <w:r w:rsidR="00C74C84">
        <w:t xml:space="preserve">Tonnen schwerer Unterzug war </w:t>
      </w:r>
      <w:r w:rsidR="00E37B51">
        <w:t xml:space="preserve">bisher </w:t>
      </w:r>
      <w:r w:rsidR="006317F1">
        <w:t>das Schwerste</w:t>
      </w:r>
      <w:r w:rsidR="003F0447">
        <w:t>, was</w:t>
      </w:r>
      <w:r w:rsidR="00C74C84">
        <w:t xml:space="preserve"> ich mit dem LTR verfahren habe. Und i</w:t>
      </w:r>
      <w:r>
        <w:t>n den 990</w:t>
      </w:r>
      <w:r w:rsidR="00363CA4">
        <w:t> </w:t>
      </w:r>
      <w:r>
        <w:t xml:space="preserve">Betriebsstunden hatten wir </w:t>
      </w:r>
      <w:r w:rsidR="006E0281">
        <w:t xml:space="preserve">keinen </w:t>
      </w:r>
      <w:r w:rsidR="00C74C84">
        <w:t>einzige</w:t>
      </w:r>
      <w:r w:rsidR="006E0281">
        <w:t>n Stillstand – das find</w:t>
      </w:r>
      <w:r w:rsidR="00C74C84">
        <w:t>e ich schon enorm gut</w:t>
      </w:r>
      <w:r>
        <w:t xml:space="preserve">.“ </w:t>
      </w:r>
      <w:r w:rsidR="0021199B">
        <w:t>Montageleiter Boris Cordes hört das gern und ergänzt: „Den LTR 1220 anzuschaffen, war die beste Entscheidung, die wir treffen konnten. Das Gerät ist einfach herausragend.“</w:t>
      </w:r>
    </w:p>
    <w:p w14:paraId="75DBA4A9" w14:textId="77777777" w:rsidR="00CF60BA" w:rsidRDefault="00CF60BA" w:rsidP="00CF60BA">
      <w:pPr>
        <w:spacing w:after="240" w:line="240" w:lineRule="exact"/>
        <w:rPr>
          <w:rFonts w:ascii="Arial" w:eastAsia="Times New Roman" w:hAnsi="Arial" w:cs="Arial"/>
          <w:b/>
          <w:sz w:val="18"/>
          <w:szCs w:val="18"/>
          <w:lang w:eastAsia="de-DE"/>
        </w:rPr>
      </w:pPr>
    </w:p>
    <w:p w14:paraId="75DBA4AA" w14:textId="77777777" w:rsidR="00CF60BA" w:rsidRPr="00CF60BA" w:rsidRDefault="00CF60BA" w:rsidP="00CF60BA">
      <w:pPr>
        <w:spacing w:after="240" w:line="240" w:lineRule="exact"/>
        <w:rPr>
          <w:rFonts w:ascii="Arial" w:eastAsia="Times New Roman" w:hAnsi="Arial" w:cs="Arial"/>
          <w:b/>
          <w:sz w:val="18"/>
          <w:szCs w:val="18"/>
          <w:lang w:eastAsia="de-DE"/>
        </w:rPr>
      </w:pPr>
      <w:r w:rsidRPr="00CF60BA">
        <w:rPr>
          <w:rFonts w:ascii="Arial" w:eastAsia="Times New Roman" w:hAnsi="Arial" w:cs="Arial"/>
          <w:b/>
          <w:sz w:val="18"/>
          <w:szCs w:val="18"/>
          <w:lang w:eastAsia="de-DE"/>
        </w:rPr>
        <w:t>Über die Liebherr-Werk Ehingen GmbH</w:t>
      </w:r>
    </w:p>
    <w:p w14:paraId="75DBA4AB" w14:textId="77777777" w:rsidR="00CF60BA" w:rsidRPr="00CF60BA" w:rsidRDefault="00CF60BA" w:rsidP="00CF60BA">
      <w:pPr>
        <w:spacing w:after="240" w:line="240" w:lineRule="exact"/>
        <w:rPr>
          <w:rFonts w:ascii="Arial" w:eastAsia="Times New Roman" w:hAnsi="Arial" w:cs="Arial"/>
          <w:sz w:val="18"/>
          <w:szCs w:val="18"/>
          <w:lang w:eastAsia="de-DE"/>
        </w:rPr>
      </w:pPr>
      <w:r w:rsidRPr="00CF60BA">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75DBA4AC" w14:textId="77777777" w:rsidR="00CF60BA" w:rsidRPr="00CF60BA" w:rsidRDefault="00CF60BA" w:rsidP="00CF60BA">
      <w:pPr>
        <w:spacing w:after="240" w:line="240" w:lineRule="exact"/>
        <w:rPr>
          <w:rFonts w:ascii="Arial" w:eastAsia="Times New Roman" w:hAnsi="Arial" w:cs="Arial"/>
          <w:b/>
          <w:sz w:val="18"/>
          <w:szCs w:val="18"/>
          <w:lang w:eastAsia="de-DE"/>
        </w:rPr>
      </w:pPr>
      <w:r w:rsidRPr="00CF60BA">
        <w:rPr>
          <w:rFonts w:ascii="Arial" w:eastAsia="Times New Roman" w:hAnsi="Arial" w:cs="Arial"/>
          <w:b/>
          <w:sz w:val="18"/>
          <w:szCs w:val="18"/>
          <w:lang w:eastAsia="de-DE"/>
        </w:rPr>
        <w:t>Über die Firmengruppe Liebherr</w:t>
      </w:r>
    </w:p>
    <w:p w14:paraId="75DBA4AD" w14:textId="77777777" w:rsidR="00CF60BA" w:rsidRPr="00CF60BA" w:rsidRDefault="00CF60BA" w:rsidP="00CF60BA">
      <w:pPr>
        <w:spacing w:after="240" w:line="240" w:lineRule="exact"/>
        <w:rPr>
          <w:rFonts w:ascii="Arial" w:eastAsia="Times New Roman" w:hAnsi="Arial" w:cs="Arial"/>
          <w:sz w:val="18"/>
          <w:szCs w:val="18"/>
          <w:lang w:eastAsia="de-DE"/>
        </w:rPr>
      </w:pPr>
      <w:r w:rsidRPr="00CF60BA">
        <w:rPr>
          <w:rFonts w:ascii="Arial" w:eastAsia="Times New Roman" w:hAnsi="Arial" w:cs="Arial"/>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75DBA4AE" w14:textId="77777777" w:rsidR="00CF60BA" w:rsidRDefault="00CF60BA" w:rsidP="000B33E2">
      <w:pPr>
        <w:pStyle w:val="Copytext11Pt"/>
        <w:rPr>
          <w:rFonts w:cs="Arial"/>
          <w:b/>
        </w:rPr>
      </w:pPr>
    </w:p>
    <w:p w14:paraId="75DBA4AF" w14:textId="77777777" w:rsidR="00CF60BA" w:rsidRDefault="00CF60BA" w:rsidP="000B33E2">
      <w:pPr>
        <w:pStyle w:val="Copytext11Pt"/>
        <w:rPr>
          <w:rFonts w:cs="Arial"/>
          <w:b/>
        </w:rPr>
      </w:pPr>
    </w:p>
    <w:p w14:paraId="75DBA4B0" w14:textId="77777777" w:rsidR="00CF60BA" w:rsidRDefault="00CF60BA" w:rsidP="000B33E2">
      <w:pPr>
        <w:pStyle w:val="Copytext11Pt"/>
        <w:rPr>
          <w:rFonts w:cs="Arial"/>
          <w:b/>
        </w:rPr>
      </w:pPr>
    </w:p>
    <w:p w14:paraId="75DBA4B1" w14:textId="77777777" w:rsidR="00CF60BA" w:rsidRDefault="00CF60BA" w:rsidP="000B33E2">
      <w:pPr>
        <w:pStyle w:val="Copytext11Pt"/>
        <w:rPr>
          <w:rFonts w:cs="Arial"/>
          <w:b/>
        </w:rPr>
      </w:pPr>
    </w:p>
    <w:p w14:paraId="75DBA4B2" w14:textId="77777777" w:rsidR="00CF60BA" w:rsidRDefault="00CF60BA" w:rsidP="000B33E2">
      <w:pPr>
        <w:pStyle w:val="Copytext11Pt"/>
        <w:rPr>
          <w:rFonts w:cs="Arial"/>
          <w:b/>
        </w:rPr>
      </w:pPr>
    </w:p>
    <w:p w14:paraId="75DBA4B3" w14:textId="77777777" w:rsidR="00CF60BA" w:rsidRDefault="00CF60BA" w:rsidP="000B33E2">
      <w:pPr>
        <w:pStyle w:val="Copytext11Pt"/>
        <w:rPr>
          <w:rFonts w:cs="Arial"/>
          <w:b/>
        </w:rPr>
      </w:pPr>
    </w:p>
    <w:p w14:paraId="75DBA4B4" w14:textId="77777777" w:rsidR="00CF60BA" w:rsidRDefault="00CF60BA" w:rsidP="000B33E2">
      <w:pPr>
        <w:pStyle w:val="Copytext11Pt"/>
        <w:rPr>
          <w:rFonts w:cs="Arial"/>
          <w:b/>
        </w:rPr>
      </w:pPr>
    </w:p>
    <w:p w14:paraId="75DBA4B5" w14:textId="77777777" w:rsidR="002A3DE4" w:rsidRDefault="002A3DE4" w:rsidP="000B33E2">
      <w:pPr>
        <w:pStyle w:val="Copytext11Pt"/>
        <w:rPr>
          <w:rFonts w:cs="Arial"/>
          <w:b/>
        </w:rPr>
      </w:pPr>
      <w:r w:rsidRPr="00A55370">
        <w:rPr>
          <w:rFonts w:cs="Arial"/>
          <w:b/>
        </w:rPr>
        <w:lastRenderedPageBreak/>
        <w:t>Bilder:</w:t>
      </w:r>
      <w:r w:rsidR="00F51559">
        <w:rPr>
          <w:rFonts w:cs="Arial"/>
          <w:b/>
        </w:rPr>
        <w:t xml:space="preserve"> </w:t>
      </w:r>
    </w:p>
    <w:p w14:paraId="75DBA4B6" w14:textId="77777777" w:rsidR="00266BCA" w:rsidRDefault="009518C8" w:rsidP="002A3DE4">
      <w:pPr>
        <w:rPr>
          <w:rFonts w:ascii="Arial" w:hAnsi="Arial" w:cs="Arial"/>
        </w:rPr>
      </w:pPr>
      <w:r>
        <w:rPr>
          <w:rFonts w:ascii="Arial" w:hAnsi="Arial" w:cs="Arial"/>
          <w:noProof/>
          <w:lang w:eastAsia="de-DE"/>
        </w:rPr>
        <w:drawing>
          <wp:inline distT="0" distB="0" distL="0" distR="0" wp14:anchorId="75DBA4C7" wp14:editId="75DBA4C8">
            <wp:extent cx="4503420" cy="3136500"/>
            <wp:effectExtent l="0" t="0" r="5080" b="6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r-1220-bkm_bau-norderstedt-2023-03-motiv10-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14286" cy="3144068"/>
                    </a:xfrm>
                    <a:prstGeom prst="rect">
                      <a:avLst/>
                    </a:prstGeom>
                  </pic:spPr>
                </pic:pic>
              </a:graphicData>
            </a:graphic>
          </wp:inline>
        </w:drawing>
      </w:r>
    </w:p>
    <w:p w14:paraId="75DBA4B7" w14:textId="6A4A6769" w:rsidR="00266BCA" w:rsidRPr="00D95A3F" w:rsidRDefault="00D95A3F" w:rsidP="002A3DE4">
      <w:pPr>
        <w:rPr>
          <w:rFonts w:ascii="Arial" w:hAnsi="Arial" w:cs="Arial"/>
          <w:sz w:val="18"/>
          <w:szCs w:val="18"/>
        </w:rPr>
      </w:pPr>
      <w:r w:rsidRPr="00D95A3F">
        <w:rPr>
          <w:rFonts w:ascii="Arial" w:hAnsi="Arial" w:cs="Arial"/>
          <w:sz w:val="18"/>
          <w:szCs w:val="18"/>
        </w:rPr>
        <w:t>liebherr-ltr220-bkm-bau-norderstedt-01.jpg</w:t>
      </w:r>
      <w:r w:rsidRPr="00D95A3F">
        <w:rPr>
          <w:rFonts w:ascii="Arial" w:hAnsi="Arial" w:cs="Arial"/>
          <w:sz w:val="18"/>
          <w:szCs w:val="18"/>
        </w:rPr>
        <w:br/>
      </w:r>
      <w:r>
        <w:rPr>
          <w:rFonts w:ascii="Arial" w:hAnsi="Arial" w:cs="Arial"/>
          <w:sz w:val="18"/>
          <w:szCs w:val="18"/>
        </w:rPr>
        <w:t>Der Stärkste: Der Liebherr LTR</w:t>
      </w:r>
      <w:r w:rsidR="00363CA4">
        <w:rPr>
          <w:rFonts w:ascii="Arial" w:hAnsi="Arial" w:cs="Arial"/>
          <w:sz w:val="18"/>
          <w:szCs w:val="18"/>
        </w:rPr>
        <w:t> </w:t>
      </w:r>
      <w:r>
        <w:rPr>
          <w:rFonts w:ascii="Arial" w:hAnsi="Arial" w:cs="Arial"/>
          <w:sz w:val="18"/>
          <w:szCs w:val="18"/>
        </w:rPr>
        <w:t>1220 bietet die höchste Leistung im Segment der Teleskop-Raupenkrane weltweit.</w:t>
      </w:r>
    </w:p>
    <w:p w14:paraId="75DBA4B8" w14:textId="77777777" w:rsidR="008A40BF" w:rsidRPr="00ED60D2" w:rsidRDefault="001E431E" w:rsidP="002A3DE4">
      <w:pPr>
        <w:rPr>
          <w:rFonts w:ascii="Arial" w:hAnsi="Arial" w:cs="Arial"/>
        </w:rPr>
      </w:pPr>
      <w:r>
        <w:rPr>
          <w:rFonts w:ascii="Arial" w:hAnsi="Arial" w:cs="Arial"/>
          <w:noProof/>
          <w:lang w:eastAsia="de-DE"/>
        </w:rPr>
        <w:drawing>
          <wp:inline distT="0" distB="0" distL="0" distR="0" wp14:anchorId="75DBA4C9" wp14:editId="75DBA4CA">
            <wp:extent cx="4503634" cy="2998890"/>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r-1220-bkm_bau-norderstedt-2023-03-motiv29-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06799" cy="3000997"/>
                    </a:xfrm>
                    <a:prstGeom prst="rect">
                      <a:avLst/>
                    </a:prstGeom>
                  </pic:spPr>
                </pic:pic>
              </a:graphicData>
            </a:graphic>
          </wp:inline>
        </w:drawing>
      </w:r>
    </w:p>
    <w:p w14:paraId="75DBA4B9" w14:textId="77777777" w:rsidR="00266BCA" w:rsidRPr="00D95A3F" w:rsidRDefault="00D95A3F" w:rsidP="005D78E1">
      <w:pPr>
        <w:rPr>
          <w:rFonts w:ascii="Arial" w:hAnsi="Arial" w:cs="Arial"/>
          <w:sz w:val="18"/>
          <w:szCs w:val="18"/>
        </w:rPr>
      </w:pPr>
      <w:r w:rsidRPr="00D95A3F">
        <w:rPr>
          <w:rFonts w:ascii="Arial" w:hAnsi="Arial" w:cs="Arial"/>
          <w:sz w:val="18"/>
          <w:szCs w:val="18"/>
        </w:rPr>
        <w:t>liebherr-ltr220-bkm-bau-norderstedt-0</w:t>
      </w:r>
      <w:r>
        <w:rPr>
          <w:rFonts w:ascii="Arial" w:hAnsi="Arial" w:cs="Arial"/>
          <w:sz w:val="18"/>
          <w:szCs w:val="18"/>
        </w:rPr>
        <w:t>2</w:t>
      </w:r>
      <w:r w:rsidRPr="00D95A3F">
        <w:rPr>
          <w:rFonts w:ascii="Arial" w:hAnsi="Arial" w:cs="Arial"/>
          <w:sz w:val="18"/>
          <w:szCs w:val="18"/>
        </w:rPr>
        <w:t>.jpg</w:t>
      </w:r>
      <w:r w:rsidRPr="00D95A3F">
        <w:rPr>
          <w:rFonts w:ascii="Arial" w:hAnsi="Arial" w:cs="Arial"/>
          <w:sz w:val="18"/>
          <w:szCs w:val="18"/>
        </w:rPr>
        <w:br/>
      </w:r>
      <w:r w:rsidR="00B6134E" w:rsidRPr="00D95A3F">
        <w:rPr>
          <w:rFonts w:ascii="Arial" w:hAnsi="Arial" w:cs="Arial"/>
          <w:sz w:val="18"/>
          <w:szCs w:val="18"/>
        </w:rPr>
        <w:t>Stramme Leistung: 900 Betonfertigteile hat der LTR 1220 auf seiner Baustelle in Norderstedt teilweise kn</w:t>
      </w:r>
      <w:r w:rsidR="00873720" w:rsidRPr="00D95A3F">
        <w:rPr>
          <w:rFonts w:ascii="Arial" w:hAnsi="Arial" w:cs="Arial"/>
          <w:sz w:val="18"/>
          <w:szCs w:val="18"/>
        </w:rPr>
        <w:t>app unter den K</w:t>
      </w:r>
      <w:r w:rsidR="00B6134E" w:rsidRPr="00D95A3F">
        <w:rPr>
          <w:rFonts w:ascii="Arial" w:hAnsi="Arial" w:cs="Arial"/>
          <w:sz w:val="18"/>
          <w:szCs w:val="18"/>
        </w:rPr>
        <w:t>abeln zweier Freileitungen montiert.</w:t>
      </w:r>
      <w:r w:rsidR="00266BCA" w:rsidRPr="00D95A3F">
        <w:rPr>
          <w:rFonts w:ascii="Arial" w:hAnsi="Arial" w:cs="Arial"/>
          <w:sz w:val="18"/>
          <w:szCs w:val="18"/>
        </w:rPr>
        <w:t xml:space="preserve"> </w:t>
      </w:r>
    </w:p>
    <w:p w14:paraId="75DBA4BA" w14:textId="77777777" w:rsidR="009255B5" w:rsidRDefault="009518C8" w:rsidP="00DC05AF">
      <w:pPr>
        <w:rPr>
          <w:rFonts w:ascii="Arial" w:eastAsia="Times New Roman" w:hAnsi="Arial" w:cs="Arial"/>
          <w:lang w:eastAsia="de-DE"/>
        </w:rPr>
      </w:pPr>
      <w:r>
        <w:rPr>
          <w:rFonts w:ascii="Arial" w:eastAsia="Times New Roman" w:hAnsi="Arial" w:cs="Arial"/>
          <w:noProof/>
          <w:lang w:eastAsia="de-DE"/>
        </w:rPr>
        <w:lastRenderedPageBreak/>
        <w:drawing>
          <wp:inline distT="0" distB="0" distL="0" distR="0" wp14:anchorId="75DBA4CB" wp14:editId="75DBA4CC">
            <wp:extent cx="4527221" cy="3334165"/>
            <wp:effectExtent l="0" t="0" r="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r-1220-bkm_bau-norderstedt-2023-03-motiv24c-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28741" cy="3335284"/>
                    </a:xfrm>
                    <a:prstGeom prst="rect">
                      <a:avLst/>
                    </a:prstGeom>
                  </pic:spPr>
                </pic:pic>
              </a:graphicData>
            </a:graphic>
          </wp:inline>
        </w:drawing>
      </w:r>
    </w:p>
    <w:p w14:paraId="75DBA4BB" w14:textId="67DE66B3" w:rsidR="009518C8" w:rsidRPr="00D95A3F" w:rsidRDefault="00D95A3F" w:rsidP="009518C8">
      <w:pPr>
        <w:rPr>
          <w:rFonts w:ascii="Arial" w:hAnsi="Arial" w:cs="Arial"/>
          <w:sz w:val="18"/>
          <w:szCs w:val="18"/>
        </w:rPr>
      </w:pPr>
      <w:r w:rsidRPr="00D95A3F">
        <w:rPr>
          <w:rFonts w:ascii="Arial" w:hAnsi="Arial" w:cs="Arial"/>
          <w:sz w:val="18"/>
          <w:szCs w:val="18"/>
        </w:rPr>
        <w:t>liebherr-ltr220-bkm-bau-norderstedt-0</w:t>
      </w:r>
      <w:r>
        <w:rPr>
          <w:rFonts w:ascii="Arial" w:hAnsi="Arial" w:cs="Arial"/>
          <w:sz w:val="18"/>
          <w:szCs w:val="18"/>
        </w:rPr>
        <w:t>3</w:t>
      </w:r>
      <w:r w:rsidRPr="00D95A3F">
        <w:rPr>
          <w:rFonts w:ascii="Arial" w:hAnsi="Arial" w:cs="Arial"/>
          <w:sz w:val="18"/>
          <w:szCs w:val="18"/>
        </w:rPr>
        <w:t>.jpg</w:t>
      </w:r>
      <w:r w:rsidRPr="00D95A3F">
        <w:rPr>
          <w:rFonts w:ascii="Arial" w:hAnsi="Arial" w:cs="Arial"/>
          <w:sz w:val="18"/>
          <w:szCs w:val="18"/>
        </w:rPr>
        <w:br/>
      </w:r>
      <w:r w:rsidR="00B6134E" w:rsidRPr="00D95A3F">
        <w:rPr>
          <w:rFonts w:ascii="Arial" w:hAnsi="Arial" w:cs="Arial"/>
          <w:sz w:val="18"/>
          <w:szCs w:val="18"/>
        </w:rPr>
        <w:t>Clever gelöst: Zusammen mit einem Mobilkran LTM 1130-5.1 des Schwerlast- und Kranlogistikers Ulferts &amp; Wittrock wird ein 40</w:t>
      </w:r>
      <w:r w:rsidR="00363CA4">
        <w:rPr>
          <w:rFonts w:ascii="Arial" w:hAnsi="Arial" w:cs="Arial"/>
          <w:sz w:val="18"/>
          <w:szCs w:val="18"/>
        </w:rPr>
        <w:t> </w:t>
      </w:r>
      <w:r w:rsidR="00B6134E" w:rsidRPr="00D95A3F">
        <w:rPr>
          <w:rFonts w:ascii="Arial" w:hAnsi="Arial" w:cs="Arial"/>
          <w:sz w:val="18"/>
          <w:szCs w:val="18"/>
        </w:rPr>
        <w:t xml:space="preserve">Tonnen schwerer Deckenbinder eingebaut. Dem Raupenkran kam </w:t>
      </w:r>
      <w:r w:rsidR="006B24E6" w:rsidRPr="00D95A3F">
        <w:rPr>
          <w:rFonts w:ascii="Arial" w:hAnsi="Arial" w:cs="Arial"/>
          <w:sz w:val="18"/>
          <w:szCs w:val="18"/>
        </w:rPr>
        <w:t xml:space="preserve">dabei </w:t>
      </w:r>
      <w:r w:rsidR="00B6134E" w:rsidRPr="00D95A3F">
        <w:rPr>
          <w:rFonts w:ascii="Arial" w:hAnsi="Arial" w:cs="Arial"/>
          <w:sz w:val="18"/>
          <w:szCs w:val="18"/>
        </w:rPr>
        <w:t>die Aufgabe zu, mit der Last zu verfahren.</w:t>
      </w:r>
      <w:r w:rsidR="009518C8" w:rsidRPr="00D95A3F">
        <w:rPr>
          <w:rFonts w:ascii="Arial" w:hAnsi="Arial" w:cs="Arial"/>
          <w:sz w:val="18"/>
          <w:szCs w:val="18"/>
        </w:rPr>
        <w:t xml:space="preserve"> </w:t>
      </w:r>
    </w:p>
    <w:p w14:paraId="75DBA4BC" w14:textId="77777777" w:rsidR="003D13B4" w:rsidRPr="00ED60D2" w:rsidRDefault="009518C8" w:rsidP="00DC05AF">
      <w:pPr>
        <w:rPr>
          <w:rFonts w:ascii="Arial" w:eastAsia="Times New Roman" w:hAnsi="Arial" w:cs="Arial"/>
          <w:lang w:eastAsia="de-DE"/>
        </w:rPr>
      </w:pPr>
      <w:r>
        <w:rPr>
          <w:rFonts w:ascii="Arial" w:hAnsi="Arial" w:cs="Arial"/>
          <w:noProof/>
          <w:lang w:eastAsia="de-DE"/>
        </w:rPr>
        <w:drawing>
          <wp:inline distT="0" distB="0" distL="0" distR="0" wp14:anchorId="75DBA4CD" wp14:editId="75DBA4CE">
            <wp:extent cx="4409630" cy="293629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r-1220-bkm_bau-norderstedt-2023-03-motiv12-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414680" cy="2939658"/>
                    </a:xfrm>
                    <a:prstGeom prst="rect">
                      <a:avLst/>
                    </a:prstGeom>
                  </pic:spPr>
                </pic:pic>
              </a:graphicData>
            </a:graphic>
          </wp:inline>
        </w:drawing>
      </w:r>
    </w:p>
    <w:p w14:paraId="75DBA4BD" w14:textId="77777777" w:rsidR="00C66E7E" w:rsidRPr="00833B0B" w:rsidRDefault="00D95A3F" w:rsidP="00381813">
      <w:pPr>
        <w:rPr>
          <w:rFonts w:ascii="Arial" w:hAnsi="Arial" w:cs="Arial"/>
          <w:sz w:val="18"/>
          <w:szCs w:val="18"/>
        </w:rPr>
      </w:pPr>
      <w:r w:rsidRPr="00D95A3F">
        <w:rPr>
          <w:rFonts w:ascii="Arial" w:hAnsi="Arial" w:cs="Arial"/>
          <w:sz w:val="18"/>
          <w:szCs w:val="18"/>
        </w:rPr>
        <w:t>liebherr-ltr220-bkm-bau-norderstedt-0</w:t>
      </w:r>
      <w:r w:rsidR="00833B0B">
        <w:rPr>
          <w:rFonts w:ascii="Arial" w:hAnsi="Arial" w:cs="Arial"/>
          <w:sz w:val="18"/>
          <w:szCs w:val="18"/>
        </w:rPr>
        <w:t>4</w:t>
      </w:r>
      <w:r w:rsidRPr="00D95A3F">
        <w:rPr>
          <w:rFonts w:ascii="Arial" w:hAnsi="Arial" w:cs="Arial"/>
          <w:sz w:val="18"/>
          <w:szCs w:val="18"/>
        </w:rPr>
        <w:t>.jpg</w:t>
      </w:r>
      <w:r w:rsidRPr="00D95A3F">
        <w:rPr>
          <w:rFonts w:ascii="Arial" w:hAnsi="Arial" w:cs="Arial"/>
          <w:sz w:val="18"/>
          <w:szCs w:val="18"/>
        </w:rPr>
        <w:br/>
      </w:r>
      <w:r w:rsidR="006B24E6" w:rsidRPr="00833B0B">
        <w:rPr>
          <w:rFonts w:ascii="Arial" w:hAnsi="Arial" w:cs="Arial"/>
          <w:sz w:val="18"/>
          <w:szCs w:val="18"/>
        </w:rPr>
        <w:t xml:space="preserve">„Für Betonbaustellen gibt`s nichts Besseres“, sagt </w:t>
      </w:r>
      <w:r w:rsidR="00B6134E" w:rsidRPr="00833B0B">
        <w:rPr>
          <w:rFonts w:ascii="Arial" w:hAnsi="Arial" w:cs="Arial"/>
          <w:sz w:val="18"/>
          <w:szCs w:val="18"/>
        </w:rPr>
        <w:t>Kranfahrer Matthi</w:t>
      </w:r>
      <w:r w:rsidR="006B24E6" w:rsidRPr="00833B0B">
        <w:rPr>
          <w:rFonts w:ascii="Arial" w:hAnsi="Arial" w:cs="Arial"/>
          <w:sz w:val="18"/>
          <w:szCs w:val="18"/>
        </w:rPr>
        <w:t>as Bachmann.</w:t>
      </w:r>
    </w:p>
    <w:p w14:paraId="75DBA4BE" w14:textId="77777777" w:rsidR="00C2212F" w:rsidRPr="00EF1E29" w:rsidRDefault="00C2212F" w:rsidP="00B85FC6">
      <w:pPr>
        <w:rPr>
          <w:rFonts w:ascii="Arial" w:eastAsia="Times New Roman" w:hAnsi="Arial" w:cs="Arial"/>
          <w:lang w:eastAsia="de-DE"/>
        </w:rPr>
      </w:pPr>
    </w:p>
    <w:p w14:paraId="75DBA4BF" w14:textId="77777777" w:rsidR="00C2212F" w:rsidRPr="00EF1E29" w:rsidRDefault="00C2212F" w:rsidP="00B85FC6">
      <w:pPr>
        <w:rPr>
          <w:rFonts w:ascii="Arial" w:eastAsia="Times New Roman" w:hAnsi="Arial" w:cs="Arial"/>
          <w:lang w:eastAsia="de-DE"/>
        </w:rPr>
      </w:pPr>
    </w:p>
    <w:p w14:paraId="75DBA4C0" w14:textId="77777777" w:rsidR="00D51AAD" w:rsidRPr="00EF1E29" w:rsidRDefault="00D51AAD" w:rsidP="00B85FC6">
      <w:pPr>
        <w:rPr>
          <w:rFonts w:ascii="Arial" w:eastAsia="Times New Roman" w:hAnsi="Arial" w:cs="Arial"/>
          <w:lang w:eastAsia="de-DE"/>
        </w:rPr>
      </w:pPr>
    </w:p>
    <w:p w14:paraId="75DBA4C1" w14:textId="77777777" w:rsidR="00D51AAD" w:rsidRPr="00EF1E29" w:rsidRDefault="00D51AAD" w:rsidP="00B85FC6">
      <w:pPr>
        <w:rPr>
          <w:rFonts w:ascii="Arial" w:eastAsia="Times New Roman" w:hAnsi="Arial" w:cs="Arial"/>
          <w:lang w:eastAsia="de-DE"/>
        </w:rPr>
      </w:pPr>
    </w:p>
    <w:p w14:paraId="75DBA4C2" w14:textId="77777777" w:rsidR="00CC44D4" w:rsidRPr="00DC41D5" w:rsidRDefault="00833B0B" w:rsidP="00CC44D4">
      <w:pPr>
        <w:spacing w:after="300" w:line="300" w:lineRule="exact"/>
        <w:rPr>
          <w:rFonts w:ascii="Arial" w:eastAsia="Times New Roman" w:hAnsi="Arial" w:cs="Arial"/>
          <w:b/>
          <w:szCs w:val="18"/>
          <w:lang w:eastAsia="de-DE"/>
        </w:rPr>
      </w:pPr>
      <w:r>
        <w:rPr>
          <w:rFonts w:ascii="Arial" w:eastAsia="Times New Roman" w:hAnsi="Arial" w:cs="Arial"/>
          <w:b/>
          <w:szCs w:val="18"/>
          <w:lang w:eastAsia="de-DE"/>
        </w:rPr>
        <w:lastRenderedPageBreak/>
        <w:t>Kontakt</w:t>
      </w:r>
    </w:p>
    <w:p w14:paraId="75DBA4C3" w14:textId="77777777" w:rsidR="00CC44D4" w:rsidRPr="00DC41D5" w:rsidRDefault="00CC44D4" w:rsidP="00CC44D4">
      <w:pPr>
        <w:spacing w:after="300" w:line="300" w:lineRule="exact"/>
        <w:rPr>
          <w:rFonts w:ascii="Arial" w:eastAsia="Times New Roman" w:hAnsi="Arial" w:cs="Arial"/>
          <w:szCs w:val="18"/>
          <w:lang w:eastAsia="de-DE"/>
        </w:rPr>
      </w:pPr>
      <w:r w:rsidRPr="00DC41D5">
        <w:rPr>
          <w:rFonts w:ascii="Arial" w:eastAsia="Times New Roman" w:hAnsi="Arial" w:cs="Arial"/>
          <w:szCs w:val="18"/>
          <w:lang w:eastAsia="de-DE"/>
        </w:rPr>
        <w:t>Wolfgang Beringer</w:t>
      </w:r>
      <w:r w:rsidRPr="00DC41D5">
        <w:rPr>
          <w:rFonts w:ascii="Arial" w:eastAsia="Times New Roman" w:hAnsi="Arial" w:cs="Arial"/>
          <w:szCs w:val="18"/>
          <w:lang w:eastAsia="de-DE"/>
        </w:rPr>
        <w:br/>
        <w:t>Marketing and Communication</w:t>
      </w:r>
      <w:r w:rsidRPr="00DC41D5">
        <w:rPr>
          <w:rFonts w:ascii="Arial" w:eastAsia="Times New Roman" w:hAnsi="Arial" w:cs="Arial"/>
          <w:szCs w:val="18"/>
          <w:lang w:eastAsia="de-DE"/>
        </w:rPr>
        <w:br/>
        <w:t>Telefon: +49 7391/502 - 3663</w:t>
      </w:r>
      <w:r w:rsidRPr="00DC41D5">
        <w:rPr>
          <w:rFonts w:ascii="Arial" w:eastAsia="Times New Roman" w:hAnsi="Arial" w:cs="Arial"/>
          <w:szCs w:val="18"/>
          <w:lang w:eastAsia="de-DE"/>
        </w:rPr>
        <w:br/>
        <w:t>E-Mail: wolfgang.beringer@liebherr.com</w:t>
      </w:r>
    </w:p>
    <w:p w14:paraId="75DBA4C4" w14:textId="77777777" w:rsidR="00CC44D4" w:rsidRPr="00DC41D5" w:rsidRDefault="00CC44D4" w:rsidP="00CC44D4">
      <w:pPr>
        <w:spacing w:after="300" w:line="300" w:lineRule="exact"/>
        <w:rPr>
          <w:rFonts w:ascii="Arial" w:eastAsia="Times New Roman" w:hAnsi="Arial" w:cs="Arial"/>
          <w:b/>
          <w:szCs w:val="18"/>
          <w:lang w:eastAsia="de-DE"/>
        </w:rPr>
      </w:pPr>
      <w:r w:rsidRPr="00DC41D5">
        <w:rPr>
          <w:rFonts w:ascii="Arial" w:eastAsia="Times New Roman" w:hAnsi="Arial" w:cs="Arial"/>
          <w:b/>
          <w:szCs w:val="18"/>
          <w:lang w:eastAsia="de-DE"/>
        </w:rPr>
        <w:t>Veröffentlicht von</w:t>
      </w:r>
    </w:p>
    <w:p w14:paraId="75DBA4C5" w14:textId="77777777" w:rsidR="00CC44D4" w:rsidRPr="00DC41D5" w:rsidRDefault="00CC44D4" w:rsidP="00CC44D4">
      <w:pPr>
        <w:spacing w:after="300" w:line="300" w:lineRule="exact"/>
        <w:rPr>
          <w:rFonts w:ascii="Arial" w:eastAsia="Times New Roman" w:hAnsi="Arial" w:cs="Arial"/>
          <w:szCs w:val="18"/>
          <w:lang w:eastAsia="de-DE"/>
        </w:rPr>
      </w:pPr>
      <w:r w:rsidRPr="00DC41D5">
        <w:rPr>
          <w:rFonts w:ascii="Arial" w:eastAsia="Times New Roman" w:hAnsi="Arial" w:cs="Arial"/>
          <w:szCs w:val="18"/>
          <w:lang w:eastAsia="de-DE"/>
        </w:rPr>
        <w:t xml:space="preserve">Liebherr-Werk Ehingen GmbH </w:t>
      </w:r>
      <w:r w:rsidRPr="00DC41D5">
        <w:rPr>
          <w:rFonts w:ascii="Arial" w:eastAsia="Times New Roman" w:hAnsi="Arial" w:cs="Arial"/>
          <w:szCs w:val="18"/>
          <w:lang w:eastAsia="de-DE"/>
        </w:rPr>
        <w:br/>
        <w:t>Ehingen (Donau) / Deutschland</w:t>
      </w:r>
      <w:r w:rsidRPr="00DC41D5">
        <w:rPr>
          <w:rFonts w:ascii="Arial" w:eastAsia="Times New Roman" w:hAnsi="Arial" w:cs="Arial"/>
          <w:szCs w:val="18"/>
          <w:lang w:eastAsia="de-DE"/>
        </w:rPr>
        <w:br/>
      </w:r>
      <w:hyperlink r:id="rId15" w:history="1">
        <w:r w:rsidRPr="00DC41D5">
          <w:rPr>
            <w:rStyle w:val="Hyperlink"/>
            <w:rFonts w:ascii="Arial" w:eastAsia="Times New Roman" w:hAnsi="Arial" w:cs="Arial"/>
            <w:szCs w:val="18"/>
            <w:lang w:eastAsia="de-DE"/>
          </w:rPr>
          <w:t>www.liebherr.com</w:t>
        </w:r>
      </w:hyperlink>
    </w:p>
    <w:p w14:paraId="75DBA4C6" w14:textId="77777777" w:rsidR="00CC44D4" w:rsidRPr="00DC41D5" w:rsidRDefault="00CC44D4" w:rsidP="0088513F">
      <w:pPr>
        <w:spacing w:after="300" w:line="300" w:lineRule="exact"/>
        <w:rPr>
          <w:rFonts w:ascii="Arial" w:eastAsia="Times New Roman" w:hAnsi="Arial" w:cs="Arial"/>
          <w:szCs w:val="18"/>
          <w:lang w:eastAsia="de-DE"/>
        </w:rPr>
      </w:pPr>
    </w:p>
    <w:sectPr w:rsidR="00CC44D4" w:rsidRPr="00DC41D5"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BA4D1" w14:textId="77777777" w:rsidR="00BF465D" w:rsidRDefault="00BF465D" w:rsidP="00B81ED6">
      <w:pPr>
        <w:spacing w:after="0" w:line="240" w:lineRule="auto"/>
      </w:pPr>
      <w:r>
        <w:separator/>
      </w:r>
    </w:p>
  </w:endnote>
  <w:endnote w:type="continuationSeparator" w:id="0">
    <w:p w14:paraId="75DBA4D2" w14:textId="77777777" w:rsidR="00BF465D" w:rsidRDefault="00BF465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BA4D5" w14:textId="100C02BF"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045BB">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045BB">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045BB">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2045BB">
      <w:rPr>
        <w:rFonts w:ascii="Arial" w:hAnsi="Arial" w:cs="Arial"/>
      </w:rPr>
      <w:fldChar w:fldCharType="separate"/>
    </w:r>
    <w:r w:rsidR="002045BB">
      <w:rPr>
        <w:rFonts w:ascii="Arial" w:hAnsi="Arial" w:cs="Arial"/>
        <w:noProof/>
      </w:rPr>
      <w:t>1</w:t>
    </w:r>
    <w:r w:rsidR="002045BB" w:rsidRPr="0093605C">
      <w:rPr>
        <w:rFonts w:ascii="Arial" w:hAnsi="Arial" w:cs="Arial"/>
        <w:noProof/>
      </w:rPr>
      <w:t>/</w:t>
    </w:r>
    <w:r w:rsidR="002045BB">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DBA4CF" w14:textId="77777777" w:rsidR="00BF465D" w:rsidRDefault="00BF465D" w:rsidP="00B81ED6">
      <w:pPr>
        <w:spacing w:after="0" w:line="240" w:lineRule="auto"/>
      </w:pPr>
      <w:r>
        <w:separator/>
      </w:r>
    </w:p>
  </w:footnote>
  <w:footnote w:type="continuationSeparator" w:id="0">
    <w:p w14:paraId="75DBA4D0" w14:textId="77777777" w:rsidR="00BF465D" w:rsidRDefault="00BF465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BA4D3" w14:textId="77777777" w:rsidR="005A1208" w:rsidRDefault="005A1208">
    <w:pPr>
      <w:pStyle w:val="Kopfzeile"/>
    </w:pPr>
    <w:r>
      <w:tab/>
    </w:r>
    <w:r>
      <w:tab/>
    </w:r>
    <w:r>
      <w:ptab w:relativeTo="margin" w:alignment="right" w:leader="none"/>
    </w:r>
    <w:r>
      <w:rPr>
        <w:noProof/>
        <w:lang w:eastAsia="de-DE"/>
      </w:rPr>
      <w:drawing>
        <wp:inline distT="0" distB="0" distL="0" distR="0" wp14:anchorId="75DBA4D6" wp14:editId="75DBA4D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5DBA4D4"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227AAD"/>
    <w:multiLevelType w:val="hybridMultilevel"/>
    <w:tmpl w:val="EAA09FA4"/>
    <w:lvl w:ilvl="0" w:tplc="EE04B91C">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6EDD"/>
    <w:rsid w:val="00007A44"/>
    <w:rsid w:val="00017889"/>
    <w:rsid w:val="00017EC1"/>
    <w:rsid w:val="00033002"/>
    <w:rsid w:val="000369A3"/>
    <w:rsid w:val="00037AB2"/>
    <w:rsid w:val="00042808"/>
    <w:rsid w:val="00045BEF"/>
    <w:rsid w:val="00045E5A"/>
    <w:rsid w:val="00047122"/>
    <w:rsid w:val="00052EF6"/>
    <w:rsid w:val="00054D1C"/>
    <w:rsid w:val="00057079"/>
    <w:rsid w:val="000610CB"/>
    <w:rsid w:val="00066772"/>
    <w:rsid w:val="00066E54"/>
    <w:rsid w:val="000713DC"/>
    <w:rsid w:val="00071645"/>
    <w:rsid w:val="00072860"/>
    <w:rsid w:val="00072A06"/>
    <w:rsid w:val="000733F2"/>
    <w:rsid w:val="00073FC2"/>
    <w:rsid w:val="0007601A"/>
    <w:rsid w:val="00080353"/>
    <w:rsid w:val="00083715"/>
    <w:rsid w:val="00092B07"/>
    <w:rsid w:val="00092E86"/>
    <w:rsid w:val="00095DFD"/>
    <w:rsid w:val="000968AE"/>
    <w:rsid w:val="000A04AE"/>
    <w:rsid w:val="000A04DC"/>
    <w:rsid w:val="000A141A"/>
    <w:rsid w:val="000B33E2"/>
    <w:rsid w:val="000B6196"/>
    <w:rsid w:val="000B7E55"/>
    <w:rsid w:val="000C3CC6"/>
    <w:rsid w:val="000D3983"/>
    <w:rsid w:val="000D79A6"/>
    <w:rsid w:val="000E1AB5"/>
    <w:rsid w:val="000E2573"/>
    <w:rsid w:val="000E3C3F"/>
    <w:rsid w:val="000E53C9"/>
    <w:rsid w:val="000F0DFA"/>
    <w:rsid w:val="001009C9"/>
    <w:rsid w:val="00103933"/>
    <w:rsid w:val="0012274D"/>
    <w:rsid w:val="0012371F"/>
    <w:rsid w:val="001246DB"/>
    <w:rsid w:val="00125F9C"/>
    <w:rsid w:val="0012604D"/>
    <w:rsid w:val="001260FC"/>
    <w:rsid w:val="001261A3"/>
    <w:rsid w:val="0012662B"/>
    <w:rsid w:val="00130686"/>
    <w:rsid w:val="00132DBA"/>
    <w:rsid w:val="00133887"/>
    <w:rsid w:val="00133B2E"/>
    <w:rsid w:val="001352C2"/>
    <w:rsid w:val="001419B4"/>
    <w:rsid w:val="00145093"/>
    <w:rsid w:val="00145AC0"/>
    <w:rsid w:val="00145DB7"/>
    <w:rsid w:val="00146F30"/>
    <w:rsid w:val="001504E0"/>
    <w:rsid w:val="0015429D"/>
    <w:rsid w:val="001624B8"/>
    <w:rsid w:val="001627D3"/>
    <w:rsid w:val="00164148"/>
    <w:rsid w:val="00167088"/>
    <w:rsid w:val="0016799F"/>
    <w:rsid w:val="0017344E"/>
    <w:rsid w:val="00174D22"/>
    <w:rsid w:val="00175B0E"/>
    <w:rsid w:val="0018187A"/>
    <w:rsid w:val="001853AD"/>
    <w:rsid w:val="0018608E"/>
    <w:rsid w:val="0018634A"/>
    <w:rsid w:val="00197AFD"/>
    <w:rsid w:val="001A1AD7"/>
    <w:rsid w:val="001A2827"/>
    <w:rsid w:val="001A624A"/>
    <w:rsid w:val="001B099B"/>
    <w:rsid w:val="001B3AE3"/>
    <w:rsid w:val="001B6D0A"/>
    <w:rsid w:val="001B6EAE"/>
    <w:rsid w:val="001C194F"/>
    <w:rsid w:val="001C27ED"/>
    <w:rsid w:val="001C390F"/>
    <w:rsid w:val="001C3EA6"/>
    <w:rsid w:val="001C5D07"/>
    <w:rsid w:val="001C61CA"/>
    <w:rsid w:val="001D0FD6"/>
    <w:rsid w:val="001D46C2"/>
    <w:rsid w:val="001D5C5D"/>
    <w:rsid w:val="001E0BBC"/>
    <w:rsid w:val="001E2544"/>
    <w:rsid w:val="001E431E"/>
    <w:rsid w:val="001F056C"/>
    <w:rsid w:val="001F78DC"/>
    <w:rsid w:val="002045BB"/>
    <w:rsid w:val="00204A6C"/>
    <w:rsid w:val="002056F2"/>
    <w:rsid w:val="002073EE"/>
    <w:rsid w:val="00207903"/>
    <w:rsid w:val="00210AD9"/>
    <w:rsid w:val="0021199B"/>
    <w:rsid w:val="0021345D"/>
    <w:rsid w:val="0021364A"/>
    <w:rsid w:val="00216BF5"/>
    <w:rsid w:val="0022070A"/>
    <w:rsid w:val="0022444C"/>
    <w:rsid w:val="002259C8"/>
    <w:rsid w:val="00233BA7"/>
    <w:rsid w:val="00236D59"/>
    <w:rsid w:val="00241602"/>
    <w:rsid w:val="0024163B"/>
    <w:rsid w:val="00241F6E"/>
    <w:rsid w:val="00243451"/>
    <w:rsid w:val="002474DC"/>
    <w:rsid w:val="00251F3A"/>
    <w:rsid w:val="00252971"/>
    <w:rsid w:val="00252DD1"/>
    <w:rsid w:val="00253923"/>
    <w:rsid w:val="002541B4"/>
    <w:rsid w:val="00254372"/>
    <w:rsid w:val="002568C3"/>
    <w:rsid w:val="00260476"/>
    <w:rsid w:val="00261B0C"/>
    <w:rsid w:val="002624F1"/>
    <w:rsid w:val="00262A4E"/>
    <w:rsid w:val="00266BCA"/>
    <w:rsid w:val="00272C35"/>
    <w:rsid w:val="00282C83"/>
    <w:rsid w:val="0029091B"/>
    <w:rsid w:val="002A3DE4"/>
    <w:rsid w:val="002A54EE"/>
    <w:rsid w:val="002B1EB7"/>
    <w:rsid w:val="002C22B8"/>
    <w:rsid w:val="002C29AB"/>
    <w:rsid w:val="002C7D6F"/>
    <w:rsid w:val="002D02FF"/>
    <w:rsid w:val="002D5792"/>
    <w:rsid w:val="002D59B1"/>
    <w:rsid w:val="002D6AB5"/>
    <w:rsid w:val="002E2CFB"/>
    <w:rsid w:val="002E39A8"/>
    <w:rsid w:val="002E44D3"/>
    <w:rsid w:val="002E5140"/>
    <w:rsid w:val="002E75A3"/>
    <w:rsid w:val="002E7864"/>
    <w:rsid w:val="002F18FD"/>
    <w:rsid w:val="002F3857"/>
    <w:rsid w:val="002F5E5B"/>
    <w:rsid w:val="002F5F38"/>
    <w:rsid w:val="002F65E6"/>
    <w:rsid w:val="00306F7B"/>
    <w:rsid w:val="00307A99"/>
    <w:rsid w:val="003108D3"/>
    <w:rsid w:val="00317630"/>
    <w:rsid w:val="00317E47"/>
    <w:rsid w:val="0032178F"/>
    <w:rsid w:val="003218B7"/>
    <w:rsid w:val="00324898"/>
    <w:rsid w:val="0032505C"/>
    <w:rsid w:val="003271EF"/>
    <w:rsid w:val="00327301"/>
    <w:rsid w:val="00327624"/>
    <w:rsid w:val="003330D9"/>
    <w:rsid w:val="003335E4"/>
    <w:rsid w:val="003407CF"/>
    <w:rsid w:val="00344EBD"/>
    <w:rsid w:val="0035030B"/>
    <w:rsid w:val="00351CE4"/>
    <w:rsid w:val="00351FC2"/>
    <w:rsid w:val="003524D2"/>
    <w:rsid w:val="003552EC"/>
    <w:rsid w:val="00356D0D"/>
    <w:rsid w:val="00356D42"/>
    <w:rsid w:val="00362A9E"/>
    <w:rsid w:val="003631C6"/>
    <w:rsid w:val="003631E4"/>
    <w:rsid w:val="00363CA4"/>
    <w:rsid w:val="003640A9"/>
    <w:rsid w:val="0036665D"/>
    <w:rsid w:val="0037387F"/>
    <w:rsid w:val="003754A5"/>
    <w:rsid w:val="00377C06"/>
    <w:rsid w:val="00381813"/>
    <w:rsid w:val="00384B0D"/>
    <w:rsid w:val="003877BE"/>
    <w:rsid w:val="003936A6"/>
    <w:rsid w:val="00393830"/>
    <w:rsid w:val="003A27BE"/>
    <w:rsid w:val="003B06FD"/>
    <w:rsid w:val="003B2A35"/>
    <w:rsid w:val="003C1392"/>
    <w:rsid w:val="003C2B0C"/>
    <w:rsid w:val="003C4A59"/>
    <w:rsid w:val="003C655B"/>
    <w:rsid w:val="003C69D6"/>
    <w:rsid w:val="003D13B4"/>
    <w:rsid w:val="003D54CC"/>
    <w:rsid w:val="003D79F9"/>
    <w:rsid w:val="003D7AB0"/>
    <w:rsid w:val="003E577A"/>
    <w:rsid w:val="003F0447"/>
    <w:rsid w:val="003F44D0"/>
    <w:rsid w:val="003F5198"/>
    <w:rsid w:val="003F594F"/>
    <w:rsid w:val="003F6706"/>
    <w:rsid w:val="00403227"/>
    <w:rsid w:val="004042B9"/>
    <w:rsid w:val="004078A3"/>
    <w:rsid w:val="004130CB"/>
    <w:rsid w:val="00423111"/>
    <w:rsid w:val="004248D0"/>
    <w:rsid w:val="00424A81"/>
    <w:rsid w:val="00433D41"/>
    <w:rsid w:val="00434A4A"/>
    <w:rsid w:val="0043570D"/>
    <w:rsid w:val="00437015"/>
    <w:rsid w:val="00437C5A"/>
    <w:rsid w:val="00444E12"/>
    <w:rsid w:val="00446C88"/>
    <w:rsid w:val="00450B41"/>
    <w:rsid w:val="004547BC"/>
    <w:rsid w:val="00457409"/>
    <w:rsid w:val="00461174"/>
    <w:rsid w:val="00466A15"/>
    <w:rsid w:val="004672E9"/>
    <w:rsid w:val="00483AF1"/>
    <w:rsid w:val="00486C3B"/>
    <w:rsid w:val="00487C60"/>
    <w:rsid w:val="00492DBB"/>
    <w:rsid w:val="004A237D"/>
    <w:rsid w:val="004A4338"/>
    <w:rsid w:val="004A4A31"/>
    <w:rsid w:val="004A7AF6"/>
    <w:rsid w:val="004B33EA"/>
    <w:rsid w:val="004B4588"/>
    <w:rsid w:val="004C4B9A"/>
    <w:rsid w:val="004D134A"/>
    <w:rsid w:val="004D6763"/>
    <w:rsid w:val="004D7BF6"/>
    <w:rsid w:val="004E46D6"/>
    <w:rsid w:val="004E52AE"/>
    <w:rsid w:val="004E6DF0"/>
    <w:rsid w:val="004F4935"/>
    <w:rsid w:val="004F50C9"/>
    <w:rsid w:val="004F7D06"/>
    <w:rsid w:val="005000F1"/>
    <w:rsid w:val="005072C4"/>
    <w:rsid w:val="00507DA2"/>
    <w:rsid w:val="005141A8"/>
    <w:rsid w:val="005157A6"/>
    <w:rsid w:val="005164B7"/>
    <w:rsid w:val="00522DBF"/>
    <w:rsid w:val="0052308F"/>
    <w:rsid w:val="005235CB"/>
    <w:rsid w:val="0052501B"/>
    <w:rsid w:val="005323C5"/>
    <w:rsid w:val="00533B08"/>
    <w:rsid w:val="00533F42"/>
    <w:rsid w:val="005357DA"/>
    <w:rsid w:val="005359F0"/>
    <w:rsid w:val="0053638C"/>
    <w:rsid w:val="00542A5D"/>
    <w:rsid w:val="00543942"/>
    <w:rsid w:val="00543D0D"/>
    <w:rsid w:val="005502F7"/>
    <w:rsid w:val="0055584A"/>
    <w:rsid w:val="00556698"/>
    <w:rsid w:val="00560B1C"/>
    <w:rsid w:val="005636A0"/>
    <w:rsid w:val="0057100E"/>
    <w:rsid w:val="00573547"/>
    <w:rsid w:val="00575C34"/>
    <w:rsid w:val="005811D9"/>
    <w:rsid w:val="005853EE"/>
    <w:rsid w:val="00591522"/>
    <w:rsid w:val="005920E1"/>
    <w:rsid w:val="00592B99"/>
    <w:rsid w:val="00594D22"/>
    <w:rsid w:val="00595021"/>
    <w:rsid w:val="00597F97"/>
    <w:rsid w:val="005A1208"/>
    <w:rsid w:val="005A3556"/>
    <w:rsid w:val="005A58DC"/>
    <w:rsid w:val="005B3CE8"/>
    <w:rsid w:val="005B6E41"/>
    <w:rsid w:val="005C055F"/>
    <w:rsid w:val="005D00CE"/>
    <w:rsid w:val="005D2610"/>
    <w:rsid w:val="005D3D12"/>
    <w:rsid w:val="005D78E1"/>
    <w:rsid w:val="005E23FE"/>
    <w:rsid w:val="005E304D"/>
    <w:rsid w:val="005E3773"/>
    <w:rsid w:val="005E4344"/>
    <w:rsid w:val="005F1AC2"/>
    <w:rsid w:val="005F2100"/>
    <w:rsid w:val="005F4FA8"/>
    <w:rsid w:val="005F6F7B"/>
    <w:rsid w:val="00601BB6"/>
    <w:rsid w:val="0060263B"/>
    <w:rsid w:val="00611C5E"/>
    <w:rsid w:val="00620088"/>
    <w:rsid w:val="00621591"/>
    <w:rsid w:val="00621720"/>
    <w:rsid w:val="00622425"/>
    <w:rsid w:val="006228BF"/>
    <w:rsid w:val="0062389A"/>
    <w:rsid w:val="006317F1"/>
    <w:rsid w:val="00631B86"/>
    <w:rsid w:val="00634072"/>
    <w:rsid w:val="0064132B"/>
    <w:rsid w:val="006419B3"/>
    <w:rsid w:val="0064393B"/>
    <w:rsid w:val="00644CB8"/>
    <w:rsid w:val="0064531E"/>
    <w:rsid w:val="00651607"/>
    <w:rsid w:val="00652644"/>
    <w:rsid w:val="00652E53"/>
    <w:rsid w:val="00654490"/>
    <w:rsid w:val="00655D28"/>
    <w:rsid w:val="00664D6C"/>
    <w:rsid w:val="00670E71"/>
    <w:rsid w:val="0068023B"/>
    <w:rsid w:val="006860BE"/>
    <w:rsid w:val="0068624E"/>
    <w:rsid w:val="00695810"/>
    <w:rsid w:val="006A797D"/>
    <w:rsid w:val="006A7B27"/>
    <w:rsid w:val="006B24E6"/>
    <w:rsid w:val="006B5C7C"/>
    <w:rsid w:val="006D7026"/>
    <w:rsid w:val="006E0281"/>
    <w:rsid w:val="006E1E59"/>
    <w:rsid w:val="006E25BD"/>
    <w:rsid w:val="006E37B4"/>
    <w:rsid w:val="006E4899"/>
    <w:rsid w:val="006E6D3D"/>
    <w:rsid w:val="006F0D94"/>
    <w:rsid w:val="0070206E"/>
    <w:rsid w:val="00702771"/>
    <w:rsid w:val="00702D09"/>
    <w:rsid w:val="0070344C"/>
    <w:rsid w:val="00704F0F"/>
    <w:rsid w:val="0070698F"/>
    <w:rsid w:val="00710C71"/>
    <w:rsid w:val="00713AF7"/>
    <w:rsid w:val="0071560A"/>
    <w:rsid w:val="00716232"/>
    <w:rsid w:val="00730D75"/>
    <w:rsid w:val="0073218B"/>
    <w:rsid w:val="00732BCA"/>
    <w:rsid w:val="00743163"/>
    <w:rsid w:val="00744D71"/>
    <w:rsid w:val="00746C45"/>
    <w:rsid w:val="00747169"/>
    <w:rsid w:val="0074751F"/>
    <w:rsid w:val="00751DCC"/>
    <w:rsid w:val="00751DEC"/>
    <w:rsid w:val="007533CB"/>
    <w:rsid w:val="00756746"/>
    <w:rsid w:val="00761197"/>
    <w:rsid w:val="00766955"/>
    <w:rsid w:val="00771A8D"/>
    <w:rsid w:val="00774A41"/>
    <w:rsid w:val="00775D00"/>
    <w:rsid w:val="00776008"/>
    <w:rsid w:val="00780C6D"/>
    <w:rsid w:val="00781447"/>
    <w:rsid w:val="007911C3"/>
    <w:rsid w:val="007931C6"/>
    <w:rsid w:val="00793FEC"/>
    <w:rsid w:val="00796A4A"/>
    <w:rsid w:val="0079786F"/>
    <w:rsid w:val="00797E41"/>
    <w:rsid w:val="007A379A"/>
    <w:rsid w:val="007B1BD0"/>
    <w:rsid w:val="007B64A6"/>
    <w:rsid w:val="007B7931"/>
    <w:rsid w:val="007C25D1"/>
    <w:rsid w:val="007C2DD9"/>
    <w:rsid w:val="007C3F94"/>
    <w:rsid w:val="007C4218"/>
    <w:rsid w:val="007C6844"/>
    <w:rsid w:val="007C7CC4"/>
    <w:rsid w:val="007E0DCB"/>
    <w:rsid w:val="007E3F9F"/>
    <w:rsid w:val="007E7F0C"/>
    <w:rsid w:val="007F2212"/>
    <w:rsid w:val="007F2586"/>
    <w:rsid w:val="007F54E9"/>
    <w:rsid w:val="007F7B33"/>
    <w:rsid w:val="008041E9"/>
    <w:rsid w:val="00806070"/>
    <w:rsid w:val="00807702"/>
    <w:rsid w:val="00810AE1"/>
    <w:rsid w:val="00811BD5"/>
    <w:rsid w:val="00812927"/>
    <w:rsid w:val="008178AD"/>
    <w:rsid w:val="00824226"/>
    <w:rsid w:val="00825344"/>
    <w:rsid w:val="00825B11"/>
    <w:rsid w:val="00827A1C"/>
    <w:rsid w:val="00827B5A"/>
    <w:rsid w:val="00831A4B"/>
    <w:rsid w:val="00833B0B"/>
    <w:rsid w:val="00837686"/>
    <w:rsid w:val="00842BE5"/>
    <w:rsid w:val="00844128"/>
    <w:rsid w:val="00844780"/>
    <w:rsid w:val="00855A5F"/>
    <w:rsid w:val="00856C34"/>
    <w:rsid w:val="00857D3C"/>
    <w:rsid w:val="00862BC1"/>
    <w:rsid w:val="00862C97"/>
    <w:rsid w:val="00864230"/>
    <w:rsid w:val="0086523C"/>
    <w:rsid w:val="008676A0"/>
    <w:rsid w:val="00867A46"/>
    <w:rsid w:val="00873720"/>
    <w:rsid w:val="00880686"/>
    <w:rsid w:val="00880C8C"/>
    <w:rsid w:val="008834E2"/>
    <w:rsid w:val="0088513F"/>
    <w:rsid w:val="00885628"/>
    <w:rsid w:val="0089658D"/>
    <w:rsid w:val="008A29FD"/>
    <w:rsid w:val="008A40BF"/>
    <w:rsid w:val="008A7BFD"/>
    <w:rsid w:val="008A7D6A"/>
    <w:rsid w:val="008B0B0D"/>
    <w:rsid w:val="008B267F"/>
    <w:rsid w:val="008B5979"/>
    <w:rsid w:val="008C412E"/>
    <w:rsid w:val="008C58EF"/>
    <w:rsid w:val="008C5F0D"/>
    <w:rsid w:val="008C76F6"/>
    <w:rsid w:val="008E29E3"/>
    <w:rsid w:val="008E3C93"/>
    <w:rsid w:val="008E4911"/>
    <w:rsid w:val="008E5645"/>
    <w:rsid w:val="008E5876"/>
    <w:rsid w:val="008E70AC"/>
    <w:rsid w:val="008F30D8"/>
    <w:rsid w:val="008F36F1"/>
    <w:rsid w:val="008F557E"/>
    <w:rsid w:val="008F7489"/>
    <w:rsid w:val="00905EBB"/>
    <w:rsid w:val="00906595"/>
    <w:rsid w:val="0090786C"/>
    <w:rsid w:val="00907FEB"/>
    <w:rsid w:val="00912CB5"/>
    <w:rsid w:val="00912DFC"/>
    <w:rsid w:val="00914594"/>
    <w:rsid w:val="009169F9"/>
    <w:rsid w:val="009170BE"/>
    <w:rsid w:val="00921819"/>
    <w:rsid w:val="00923FB9"/>
    <w:rsid w:val="009255B5"/>
    <w:rsid w:val="00925B42"/>
    <w:rsid w:val="009321AC"/>
    <w:rsid w:val="009330B7"/>
    <w:rsid w:val="0093605C"/>
    <w:rsid w:val="00936F78"/>
    <w:rsid w:val="00937D99"/>
    <w:rsid w:val="0094798E"/>
    <w:rsid w:val="009518C8"/>
    <w:rsid w:val="0095294A"/>
    <w:rsid w:val="0095510A"/>
    <w:rsid w:val="00956D9F"/>
    <w:rsid w:val="00964543"/>
    <w:rsid w:val="00964F3E"/>
    <w:rsid w:val="00965077"/>
    <w:rsid w:val="0096508D"/>
    <w:rsid w:val="00967FB1"/>
    <w:rsid w:val="00971A29"/>
    <w:rsid w:val="009723A2"/>
    <w:rsid w:val="0097521B"/>
    <w:rsid w:val="00976B80"/>
    <w:rsid w:val="009816FE"/>
    <w:rsid w:val="00982124"/>
    <w:rsid w:val="00982161"/>
    <w:rsid w:val="00983C02"/>
    <w:rsid w:val="00983E29"/>
    <w:rsid w:val="00984516"/>
    <w:rsid w:val="0098466E"/>
    <w:rsid w:val="00987F2D"/>
    <w:rsid w:val="0099636A"/>
    <w:rsid w:val="009A3D17"/>
    <w:rsid w:val="009A5EC1"/>
    <w:rsid w:val="009B5053"/>
    <w:rsid w:val="009C5CBD"/>
    <w:rsid w:val="009D11A1"/>
    <w:rsid w:val="009D6154"/>
    <w:rsid w:val="009E0FF0"/>
    <w:rsid w:val="009E27D6"/>
    <w:rsid w:val="009E29F3"/>
    <w:rsid w:val="009E4B5F"/>
    <w:rsid w:val="009E6D10"/>
    <w:rsid w:val="009E7A24"/>
    <w:rsid w:val="009F0908"/>
    <w:rsid w:val="009F422E"/>
    <w:rsid w:val="009F5B06"/>
    <w:rsid w:val="00A0111A"/>
    <w:rsid w:val="00A0151A"/>
    <w:rsid w:val="00A03F17"/>
    <w:rsid w:val="00A04ACF"/>
    <w:rsid w:val="00A0611E"/>
    <w:rsid w:val="00A11FE9"/>
    <w:rsid w:val="00A12095"/>
    <w:rsid w:val="00A12A81"/>
    <w:rsid w:val="00A12F0F"/>
    <w:rsid w:val="00A148A0"/>
    <w:rsid w:val="00A14940"/>
    <w:rsid w:val="00A16CBB"/>
    <w:rsid w:val="00A21FC6"/>
    <w:rsid w:val="00A249FB"/>
    <w:rsid w:val="00A2513E"/>
    <w:rsid w:val="00A2751C"/>
    <w:rsid w:val="00A27D56"/>
    <w:rsid w:val="00A30809"/>
    <w:rsid w:val="00A3456E"/>
    <w:rsid w:val="00A347CD"/>
    <w:rsid w:val="00A34E54"/>
    <w:rsid w:val="00A35815"/>
    <w:rsid w:val="00A366D7"/>
    <w:rsid w:val="00A370EB"/>
    <w:rsid w:val="00A416CF"/>
    <w:rsid w:val="00A41A21"/>
    <w:rsid w:val="00A44B20"/>
    <w:rsid w:val="00A467A3"/>
    <w:rsid w:val="00A513A2"/>
    <w:rsid w:val="00A6069A"/>
    <w:rsid w:val="00A64ECE"/>
    <w:rsid w:val="00A67063"/>
    <w:rsid w:val="00A72477"/>
    <w:rsid w:val="00A74723"/>
    <w:rsid w:val="00A77449"/>
    <w:rsid w:val="00A805AD"/>
    <w:rsid w:val="00A85747"/>
    <w:rsid w:val="00A87B82"/>
    <w:rsid w:val="00A92F23"/>
    <w:rsid w:val="00A95D52"/>
    <w:rsid w:val="00AA14DE"/>
    <w:rsid w:val="00AA3F8C"/>
    <w:rsid w:val="00AA4325"/>
    <w:rsid w:val="00AA7168"/>
    <w:rsid w:val="00AB56E6"/>
    <w:rsid w:val="00AB633F"/>
    <w:rsid w:val="00AB74F2"/>
    <w:rsid w:val="00AC10D4"/>
    <w:rsid w:val="00AC1C6B"/>
    <w:rsid w:val="00AC2129"/>
    <w:rsid w:val="00AC35B2"/>
    <w:rsid w:val="00AC60CD"/>
    <w:rsid w:val="00AC6B02"/>
    <w:rsid w:val="00AD71E3"/>
    <w:rsid w:val="00AE3D17"/>
    <w:rsid w:val="00AE56EA"/>
    <w:rsid w:val="00AE6B17"/>
    <w:rsid w:val="00AE6FC8"/>
    <w:rsid w:val="00AE78D1"/>
    <w:rsid w:val="00AF0479"/>
    <w:rsid w:val="00AF1F99"/>
    <w:rsid w:val="00AF2790"/>
    <w:rsid w:val="00AF2F16"/>
    <w:rsid w:val="00AF3C26"/>
    <w:rsid w:val="00AF4D8D"/>
    <w:rsid w:val="00AF7609"/>
    <w:rsid w:val="00B02756"/>
    <w:rsid w:val="00B04AA1"/>
    <w:rsid w:val="00B11760"/>
    <w:rsid w:val="00B16C4B"/>
    <w:rsid w:val="00B20B10"/>
    <w:rsid w:val="00B2344D"/>
    <w:rsid w:val="00B31EF4"/>
    <w:rsid w:val="00B33559"/>
    <w:rsid w:val="00B34C8D"/>
    <w:rsid w:val="00B369E9"/>
    <w:rsid w:val="00B36F4D"/>
    <w:rsid w:val="00B41CF9"/>
    <w:rsid w:val="00B444AB"/>
    <w:rsid w:val="00B51BEA"/>
    <w:rsid w:val="00B55862"/>
    <w:rsid w:val="00B6134E"/>
    <w:rsid w:val="00B6218E"/>
    <w:rsid w:val="00B63150"/>
    <w:rsid w:val="00B63EAD"/>
    <w:rsid w:val="00B63F22"/>
    <w:rsid w:val="00B642EA"/>
    <w:rsid w:val="00B70EE6"/>
    <w:rsid w:val="00B74D2A"/>
    <w:rsid w:val="00B8061C"/>
    <w:rsid w:val="00B81ED6"/>
    <w:rsid w:val="00B82B13"/>
    <w:rsid w:val="00B8302A"/>
    <w:rsid w:val="00B831DB"/>
    <w:rsid w:val="00B84CE6"/>
    <w:rsid w:val="00B85FC6"/>
    <w:rsid w:val="00B86F61"/>
    <w:rsid w:val="00B8793D"/>
    <w:rsid w:val="00BA25CA"/>
    <w:rsid w:val="00BA2C79"/>
    <w:rsid w:val="00BA619D"/>
    <w:rsid w:val="00BB0BFF"/>
    <w:rsid w:val="00BB3E91"/>
    <w:rsid w:val="00BB426D"/>
    <w:rsid w:val="00BB65E9"/>
    <w:rsid w:val="00BC067E"/>
    <w:rsid w:val="00BD1FBE"/>
    <w:rsid w:val="00BD5603"/>
    <w:rsid w:val="00BD6887"/>
    <w:rsid w:val="00BD7045"/>
    <w:rsid w:val="00BE1235"/>
    <w:rsid w:val="00BE3758"/>
    <w:rsid w:val="00BE49DB"/>
    <w:rsid w:val="00BE5585"/>
    <w:rsid w:val="00BE5A1D"/>
    <w:rsid w:val="00BE7088"/>
    <w:rsid w:val="00BF00F0"/>
    <w:rsid w:val="00BF028D"/>
    <w:rsid w:val="00BF16C3"/>
    <w:rsid w:val="00BF32EB"/>
    <w:rsid w:val="00BF465D"/>
    <w:rsid w:val="00C01CF0"/>
    <w:rsid w:val="00C0246E"/>
    <w:rsid w:val="00C03F30"/>
    <w:rsid w:val="00C1120A"/>
    <w:rsid w:val="00C11BB7"/>
    <w:rsid w:val="00C122C2"/>
    <w:rsid w:val="00C220CC"/>
    <w:rsid w:val="00C2212F"/>
    <w:rsid w:val="00C2485E"/>
    <w:rsid w:val="00C30024"/>
    <w:rsid w:val="00C33C37"/>
    <w:rsid w:val="00C34939"/>
    <w:rsid w:val="00C36AA0"/>
    <w:rsid w:val="00C36B7D"/>
    <w:rsid w:val="00C41DE5"/>
    <w:rsid w:val="00C45B52"/>
    <w:rsid w:val="00C464EC"/>
    <w:rsid w:val="00C466E6"/>
    <w:rsid w:val="00C5585E"/>
    <w:rsid w:val="00C61579"/>
    <w:rsid w:val="00C63BA4"/>
    <w:rsid w:val="00C64304"/>
    <w:rsid w:val="00C66E7E"/>
    <w:rsid w:val="00C7016E"/>
    <w:rsid w:val="00C74C84"/>
    <w:rsid w:val="00C75572"/>
    <w:rsid w:val="00C77574"/>
    <w:rsid w:val="00C935C8"/>
    <w:rsid w:val="00C941F8"/>
    <w:rsid w:val="00C95BDF"/>
    <w:rsid w:val="00CA4788"/>
    <w:rsid w:val="00CA4DC9"/>
    <w:rsid w:val="00CA75FB"/>
    <w:rsid w:val="00CB1E46"/>
    <w:rsid w:val="00CB21F9"/>
    <w:rsid w:val="00CB3529"/>
    <w:rsid w:val="00CB3C86"/>
    <w:rsid w:val="00CB6237"/>
    <w:rsid w:val="00CB6D62"/>
    <w:rsid w:val="00CC0BF7"/>
    <w:rsid w:val="00CC44D4"/>
    <w:rsid w:val="00CC543B"/>
    <w:rsid w:val="00CD3189"/>
    <w:rsid w:val="00CD53A6"/>
    <w:rsid w:val="00CD6768"/>
    <w:rsid w:val="00CE287A"/>
    <w:rsid w:val="00CE4112"/>
    <w:rsid w:val="00CE7328"/>
    <w:rsid w:val="00CF25C7"/>
    <w:rsid w:val="00CF2B99"/>
    <w:rsid w:val="00CF60BA"/>
    <w:rsid w:val="00D0264F"/>
    <w:rsid w:val="00D04E61"/>
    <w:rsid w:val="00D112E8"/>
    <w:rsid w:val="00D12D2B"/>
    <w:rsid w:val="00D13B0B"/>
    <w:rsid w:val="00D224A4"/>
    <w:rsid w:val="00D225FD"/>
    <w:rsid w:val="00D231B8"/>
    <w:rsid w:val="00D24B3E"/>
    <w:rsid w:val="00D258B1"/>
    <w:rsid w:val="00D303FC"/>
    <w:rsid w:val="00D30F58"/>
    <w:rsid w:val="00D34B59"/>
    <w:rsid w:val="00D35106"/>
    <w:rsid w:val="00D411ED"/>
    <w:rsid w:val="00D47AEE"/>
    <w:rsid w:val="00D51AAD"/>
    <w:rsid w:val="00D5342F"/>
    <w:rsid w:val="00D55812"/>
    <w:rsid w:val="00D63B50"/>
    <w:rsid w:val="00D63CB6"/>
    <w:rsid w:val="00D63E64"/>
    <w:rsid w:val="00D64CDB"/>
    <w:rsid w:val="00D74249"/>
    <w:rsid w:val="00D7607E"/>
    <w:rsid w:val="00D76562"/>
    <w:rsid w:val="00D81539"/>
    <w:rsid w:val="00D82E71"/>
    <w:rsid w:val="00D91D20"/>
    <w:rsid w:val="00D93257"/>
    <w:rsid w:val="00D9507B"/>
    <w:rsid w:val="00D95A3F"/>
    <w:rsid w:val="00DA19EB"/>
    <w:rsid w:val="00DA3D22"/>
    <w:rsid w:val="00DA6761"/>
    <w:rsid w:val="00DB7D6A"/>
    <w:rsid w:val="00DC05AF"/>
    <w:rsid w:val="00DC05E8"/>
    <w:rsid w:val="00DC41D5"/>
    <w:rsid w:val="00DC6E57"/>
    <w:rsid w:val="00DD765F"/>
    <w:rsid w:val="00DE2DD9"/>
    <w:rsid w:val="00DF052D"/>
    <w:rsid w:val="00DF40C0"/>
    <w:rsid w:val="00E02BBA"/>
    <w:rsid w:val="00E03EAF"/>
    <w:rsid w:val="00E05D62"/>
    <w:rsid w:val="00E06806"/>
    <w:rsid w:val="00E171D4"/>
    <w:rsid w:val="00E21D7A"/>
    <w:rsid w:val="00E22AA2"/>
    <w:rsid w:val="00E24224"/>
    <w:rsid w:val="00E2424C"/>
    <w:rsid w:val="00E260E6"/>
    <w:rsid w:val="00E264B0"/>
    <w:rsid w:val="00E32343"/>
    <w:rsid w:val="00E32363"/>
    <w:rsid w:val="00E37B51"/>
    <w:rsid w:val="00E41C20"/>
    <w:rsid w:val="00E42BD3"/>
    <w:rsid w:val="00E44EEF"/>
    <w:rsid w:val="00E46254"/>
    <w:rsid w:val="00E47BA2"/>
    <w:rsid w:val="00E516C8"/>
    <w:rsid w:val="00E52803"/>
    <w:rsid w:val="00E52C50"/>
    <w:rsid w:val="00E61F44"/>
    <w:rsid w:val="00E62FB8"/>
    <w:rsid w:val="00E705DA"/>
    <w:rsid w:val="00E825B2"/>
    <w:rsid w:val="00E840F0"/>
    <w:rsid w:val="00E847CC"/>
    <w:rsid w:val="00E84B6D"/>
    <w:rsid w:val="00E8541A"/>
    <w:rsid w:val="00E93994"/>
    <w:rsid w:val="00E97539"/>
    <w:rsid w:val="00EA26F3"/>
    <w:rsid w:val="00EA6E0B"/>
    <w:rsid w:val="00EB0A32"/>
    <w:rsid w:val="00EB3A01"/>
    <w:rsid w:val="00EB479E"/>
    <w:rsid w:val="00EB54A5"/>
    <w:rsid w:val="00EC158C"/>
    <w:rsid w:val="00EC523D"/>
    <w:rsid w:val="00ED0FC6"/>
    <w:rsid w:val="00ED38A0"/>
    <w:rsid w:val="00ED4FC1"/>
    <w:rsid w:val="00ED60D2"/>
    <w:rsid w:val="00EF0589"/>
    <w:rsid w:val="00EF1A0C"/>
    <w:rsid w:val="00EF1E29"/>
    <w:rsid w:val="00EF413A"/>
    <w:rsid w:val="00EF4EBA"/>
    <w:rsid w:val="00F00DD3"/>
    <w:rsid w:val="00F00FEC"/>
    <w:rsid w:val="00F066AD"/>
    <w:rsid w:val="00F06F63"/>
    <w:rsid w:val="00F07120"/>
    <w:rsid w:val="00F14C65"/>
    <w:rsid w:val="00F157AF"/>
    <w:rsid w:val="00F240BD"/>
    <w:rsid w:val="00F34E48"/>
    <w:rsid w:val="00F40615"/>
    <w:rsid w:val="00F40E96"/>
    <w:rsid w:val="00F45FEE"/>
    <w:rsid w:val="00F51559"/>
    <w:rsid w:val="00F55930"/>
    <w:rsid w:val="00F7008A"/>
    <w:rsid w:val="00F81B6B"/>
    <w:rsid w:val="00F87558"/>
    <w:rsid w:val="00F93540"/>
    <w:rsid w:val="00F93866"/>
    <w:rsid w:val="00F95717"/>
    <w:rsid w:val="00F95D29"/>
    <w:rsid w:val="00F96E1E"/>
    <w:rsid w:val="00F976BB"/>
    <w:rsid w:val="00FA59BB"/>
    <w:rsid w:val="00FA77D2"/>
    <w:rsid w:val="00FB0AD5"/>
    <w:rsid w:val="00FC2848"/>
    <w:rsid w:val="00FC5154"/>
    <w:rsid w:val="00FC6903"/>
    <w:rsid w:val="00FC7C4B"/>
    <w:rsid w:val="00FD3D4A"/>
    <w:rsid w:val="00FE1934"/>
    <w:rsid w:val="00FE7045"/>
    <w:rsid w:val="00FF2E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5DBA49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ind w:left="720"/>
      <w:contextualSpacing/>
    </w:pPr>
  </w:style>
  <w:style w:type="paragraph" w:styleId="berarbeitung">
    <w:name w:val="Revision"/>
    <w:hidden/>
    <w:uiPriority w:val="99"/>
    <w:semiHidden/>
    <w:rsid w:val="001B3A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9366">
      <w:bodyDiv w:val="1"/>
      <w:marLeft w:val="0"/>
      <w:marRight w:val="0"/>
      <w:marTop w:val="0"/>
      <w:marBottom w:val="0"/>
      <w:divBdr>
        <w:top w:val="none" w:sz="0" w:space="0" w:color="auto"/>
        <w:left w:val="none" w:sz="0" w:space="0" w:color="auto"/>
        <w:bottom w:val="none" w:sz="0" w:space="0" w:color="auto"/>
        <w:right w:val="none" w:sz="0" w:space="0" w:color="auto"/>
      </w:divBdr>
    </w:div>
    <w:div w:id="365057766">
      <w:bodyDiv w:val="1"/>
      <w:marLeft w:val="0"/>
      <w:marRight w:val="0"/>
      <w:marTop w:val="0"/>
      <w:marBottom w:val="0"/>
      <w:divBdr>
        <w:top w:val="none" w:sz="0" w:space="0" w:color="auto"/>
        <w:left w:val="none" w:sz="0" w:space="0" w:color="auto"/>
        <w:bottom w:val="none" w:sz="0" w:space="0" w:color="auto"/>
        <w:right w:val="none" w:sz="0" w:space="0" w:color="auto"/>
      </w:divBdr>
    </w:div>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445663182">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1129562">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75493431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4219131">
      <w:bodyDiv w:val="1"/>
      <w:marLeft w:val="0"/>
      <w:marRight w:val="0"/>
      <w:marTop w:val="0"/>
      <w:marBottom w:val="0"/>
      <w:divBdr>
        <w:top w:val="none" w:sz="0" w:space="0" w:color="auto"/>
        <w:left w:val="none" w:sz="0" w:space="0" w:color="auto"/>
        <w:bottom w:val="none" w:sz="0" w:space="0" w:color="auto"/>
        <w:right w:val="none" w:sz="0" w:space="0" w:color="auto"/>
      </w:divBdr>
    </w:div>
    <w:div w:id="1084254391">
      <w:bodyDiv w:val="1"/>
      <w:marLeft w:val="0"/>
      <w:marRight w:val="0"/>
      <w:marTop w:val="0"/>
      <w:marBottom w:val="0"/>
      <w:divBdr>
        <w:top w:val="none" w:sz="0" w:space="0" w:color="auto"/>
        <w:left w:val="none" w:sz="0" w:space="0" w:color="auto"/>
        <w:bottom w:val="none" w:sz="0" w:space="0" w:color="auto"/>
        <w:right w:val="none" w:sz="0" w:space="0" w:color="auto"/>
      </w:divBdr>
    </w:div>
    <w:div w:id="1094714147">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165971148">
      <w:bodyDiv w:val="1"/>
      <w:marLeft w:val="0"/>
      <w:marRight w:val="0"/>
      <w:marTop w:val="0"/>
      <w:marBottom w:val="0"/>
      <w:divBdr>
        <w:top w:val="none" w:sz="0" w:space="0" w:color="auto"/>
        <w:left w:val="none" w:sz="0" w:space="0" w:color="auto"/>
        <w:bottom w:val="none" w:sz="0" w:space="0" w:color="auto"/>
        <w:right w:val="none" w:sz="0" w:space="0" w:color="auto"/>
      </w:divBdr>
    </w:div>
    <w:div w:id="1200432680">
      <w:bodyDiv w:val="1"/>
      <w:marLeft w:val="0"/>
      <w:marRight w:val="0"/>
      <w:marTop w:val="0"/>
      <w:marBottom w:val="0"/>
      <w:divBdr>
        <w:top w:val="none" w:sz="0" w:space="0" w:color="auto"/>
        <w:left w:val="none" w:sz="0" w:space="0" w:color="auto"/>
        <w:bottom w:val="none" w:sz="0" w:space="0" w:color="auto"/>
        <w:right w:val="none" w:sz="0" w:space="0" w:color="auto"/>
      </w:divBdr>
    </w:div>
    <w:div w:id="1257907297">
      <w:bodyDiv w:val="1"/>
      <w:marLeft w:val="0"/>
      <w:marRight w:val="0"/>
      <w:marTop w:val="0"/>
      <w:marBottom w:val="0"/>
      <w:divBdr>
        <w:top w:val="none" w:sz="0" w:space="0" w:color="auto"/>
        <w:left w:val="none" w:sz="0" w:space="0" w:color="auto"/>
        <w:bottom w:val="none" w:sz="0" w:space="0" w:color="auto"/>
        <w:right w:val="none" w:sz="0" w:space="0" w:color="auto"/>
      </w:divBdr>
    </w:div>
    <w:div w:id="1329795509">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568106736">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 w:id="1797407471">
      <w:bodyDiv w:val="1"/>
      <w:marLeft w:val="0"/>
      <w:marRight w:val="0"/>
      <w:marTop w:val="0"/>
      <w:marBottom w:val="0"/>
      <w:divBdr>
        <w:top w:val="none" w:sz="0" w:space="0" w:color="auto"/>
        <w:left w:val="none" w:sz="0" w:space="0" w:color="auto"/>
        <w:bottom w:val="none" w:sz="0" w:space="0" w:color="auto"/>
        <w:right w:val="none" w:sz="0" w:space="0" w:color="auto"/>
      </w:divBdr>
    </w:div>
    <w:div w:id="197436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CEC770-10CD-471E-B79D-B762EC038710}">
  <ds:schemaRefs>
    <ds:schemaRef ds:uri="http://schemas.openxmlformats.org/officeDocument/2006/bibliography"/>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6C4BDA2-D5B3-4F1F-BEED-EE077602F168}">
  <ds:schemaRefs>
    <ds:schemaRef ds:uri="http://www.w3.org/XML/1998/namespace"/>
    <ds:schemaRef ds:uri="http://schemas.microsoft.com/office/2006/documentManagement/types"/>
    <ds:schemaRef ds:uri="http://schemas.openxmlformats.org/package/2006/metadata/core-properties"/>
    <ds:schemaRef ds:uri="http://purl.org/dc/dcmitype/"/>
    <ds:schemaRef ds:uri="http://purl.org/dc/terms/"/>
    <ds:schemaRef ds:uri="http://schemas.microsoft.com/office/infopath/2007/PartnerControls"/>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922</Words>
  <Characters>5812</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2023-05-15T05:38:00Z</cp:lastPrinted>
  <dcterms:created xsi:type="dcterms:W3CDTF">2023-05-24T06:08:00Z</dcterms:created>
  <dcterms:modified xsi:type="dcterms:W3CDTF">2023-05-24T06:08:00Z</dcterms:modified>
  <cp:category>Presseinformation</cp:category>
</cp:coreProperties>
</file>