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77777777" w:rsidR="003D54CC" w:rsidRPr="003B5BCE" w:rsidRDefault="00E847CC" w:rsidP="00E847CC">
      <w:pPr>
        <w:pStyle w:val="Topline16Pt"/>
        <w:rPr>
          <w:rFonts w:cs="Arial"/>
          <w:lang w:val="de-DE"/>
        </w:rPr>
      </w:pPr>
      <w:bookmarkStart w:id="0" w:name="_Hlk95121597"/>
      <w:r w:rsidRPr="003B5BCE">
        <w:rPr>
          <w:rFonts w:cs="Arial"/>
          <w:lang w:val="de-DE"/>
        </w:rPr>
        <w:t>Presseinformation</w:t>
      </w:r>
    </w:p>
    <w:p w14:paraId="4FA1EEBE" w14:textId="120E2DA8" w:rsidR="00E847CC" w:rsidRPr="003B5BCE" w:rsidRDefault="00CD07BF" w:rsidP="00E847CC">
      <w:pPr>
        <w:pStyle w:val="HeadlineH233Pt"/>
        <w:spacing w:line="240" w:lineRule="auto"/>
        <w:rPr>
          <w:rFonts w:cs="Arial"/>
        </w:rPr>
      </w:pPr>
      <w:r w:rsidRPr="003B5BCE">
        <w:rPr>
          <w:rFonts w:cs="Arial"/>
        </w:rPr>
        <w:t>L</w:t>
      </w:r>
      <w:r w:rsidR="00B80C5F" w:rsidRPr="003B5BCE">
        <w:rPr>
          <w:rFonts w:cs="Arial"/>
        </w:rPr>
        <w:t>iebherr</w:t>
      </w:r>
      <w:r w:rsidRPr="003B5BCE">
        <w:rPr>
          <w:rFonts w:cs="Arial"/>
        </w:rPr>
        <w:t>-Großauftrag mit neuem Fla</w:t>
      </w:r>
      <w:r w:rsidR="003131FC" w:rsidRPr="003B5BCE">
        <w:rPr>
          <w:rFonts w:cs="Arial"/>
        </w:rPr>
        <w:t>g</w:t>
      </w:r>
      <w:r w:rsidRPr="003B5BCE">
        <w:rPr>
          <w:rFonts w:cs="Arial"/>
        </w:rPr>
        <w:t>gschiff für MSG</w:t>
      </w:r>
      <w:r w:rsidR="00B80C5F" w:rsidRPr="003B5BCE">
        <w:rPr>
          <w:rFonts w:cs="Arial"/>
        </w:rPr>
        <w:t xml:space="preserve"> Krandienst</w:t>
      </w:r>
    </w:p>
    <w:p w14:paraId="40843477" w14:textId="4A709F72" w:rsidR="00827B5A" w:rsidRPr="003B5BCE" w:rsidRDefault="00B81ED6" w:rsidP="006F71BD">
      <w:pPr>
        <w:pStyle w:val="HeadlineH233Pt"/>
        <w:spacing w:before="240" w:after="240" w:line="140" w:lineRule="exact"/>
        <w:rPr>
          <w:rFonts w:cs="Arial"/>
        </w:rPr>
      </w:pPr>
      <w:r w:rsidRPr="003B5BCE">
        <w:rPr>
          <w:rFonts w:ascii="Tahoma" w:hAnsi="Tahoma" w:cs="Tahoma"/>
        </w:rPr>
        <w:t>⸺</w:t>
      </w:r>
    </w:p>
    <w:p w14:paraId="466631E8" w14:textId="47707F70" w:rsidR="001B6F59" w:rsidRPr="003B5BCE" w:rsidRDefault="00B80C5F" w:rsidP="001B6F59">
      <w:pPr>
        <w:pStyle w:val="Bulletpoints11Pt"/>
        <w:rPr>
          <w:lang w:val="de-DE"/>
        </w:rPr>
      </w:pPr>
      <w:r w:rsidRPr="003B5BCE">
        <w:rPr>
          <w:lang w:val="de-DE"/>
        </w:rPr>
        <w:t xml:space="preserve">MSG </w:t>
      </w:r>
      <w:r w:rsidR="00ED2FB9" w:rsidRPr="003B5BCE">
        <w:rPr>
          <w:lang w:val="de-DE"/>
        </w:rPr>
        <w:t xml:space="preserve">kauft </w:t>
      </w:r>
      <w:r w:rsidRPr="003B5BCE">
        <w:rPr>
          <w:lang w:val="de-DE"/>
        </w:rPr>
        <w:t xml:space="preserve">13 Liebherr-Mobilkrane </w:t>
      </w:r>
    </w:p>
    <w:p w14:paraId="095C8170" w14:textId="53F78375" w:rsidR="00CD07BF" w:rsidRPr="003B5BCE" w:rsidRDefault="000A216F" w:rsidP="001B6F59">
      <w:pPr>
        <w:pStyle w:val="Bulletpoints11Pt"/>
        <w:rPr>
          <w:lang w:val="de-DE"/>
        </w:rPr>
      </w:pPr>
      <w:r w:rsidRPr="003B5BCE">
        <w:rPr>
          <w:lang w:val="de-DE"/>
        </w:rPr>
        <w:t>LTM 1750-9.1</w:t>
      </w:r>
      <w:r w:rsidR="00B80C5F" w:rsidRPr="003B5BCE">
        <w:rPr>
          <w:lang w:val="de-DE"/>
        </w:rPr>
        <w:t xml:space="preserve"> wird neues Flag</w:t>
      </w:r>
      <w:r w:rsidR="003131FC" w:rsidRPr="003B5BCE">
        <w:rPr>
          <w:lang w:val="de-DE"/>
        </w:rPr>
        <w:t>g</w:t>
      </w:r>
      <w:r w:rsidR="00B80C5F" w:rsidRPr="003B5BCE">
        <w:rPr>
          <w:lang w:val="de-DE"/>
        </w:rPr>
        <w:t>schiff des Unternehmens</w:t>
      </w:r>
    </w:p>
    <w:p w14:paraId="7A1818A7" w14:textId="677F7A65" w:rsidR="00CE7757" w:rsidRPr="003B5BCE" w:rsidRDefault="003131FC" w:rsidP="00AC6B02">
      <w:pPr>
        <w:pStyle w:val="Bulletpoints11Pt"/>
        <w:rPr>
          <w:lang w:val="de-DE"/>
        </w:rPr>
      </w:pPr>
      <w:r w:rsidRPr="003B5BCE">
        <w:rPr>
          <w:lang w:val="de-DE"/>
        </w:rPr>
        <w:t>Technik, Design</w:t>
      </w:r>
      <w:r w:rsidR="000A216F" w:rsidRPr="003B5BCE">
        <w:rPr>
          <w:lang w:val="de-DE"/>
        </w:rPr>
        <w:t xml:space="preserve">, </w:t>
      </w:r>
      <w:r w:rsidRPr="003B5BCE">
        <w:rPr>
          <w:lang w:val="de-DE"/>
        </w:rPr>
        <w:t xml:space="preserve">Werthaltigkeit </w:t>
      </w:r>
      <w:r w:rsidR="000A216F" w:rsidRPr="003B5BCE">
        <w:rPr>
          <w:lang w:val="de-DE"/>
        </w:rPr>
        <w:t>sowie</w:t>
      </w:r>
      <w:r w:rsidRPr="003B5BCE">
        <w:rPr>
          <w:lang w:val="de-DE"/>
        </w:rPr>
        <w:t xml:space="preserve"> kranübergreifend einheitliche Steuerung </w:t>
      </w:r>
      <w:r w:rsidR="00E911E7" w:rsidRPr="003B5BCE">
        <w:rPr>
          <w:lang w:val="de-DE"/>
        </w:rPr>
        <w:t xml:space="preserve">waren </w:t>
      </w:r>
      <w:r w:rsidRPr="003B5BCE">
        <w:rPr>
          <w:lang w:val="de-DE"/>
        </w:rPr>
        <w:t>wichtig für die Kaufentscheidung</w:t>
      </w:r>
    </w:p>
    <w:p w14:paraId="59BE5A3E" w14:textId="2ACCD298" w:rsidR="005428DA" w:rsidRPr="003B5BCE" w:rsidRDefault="00D2656D" w:rsidP="00F6597F">
      <w:pPr>
        <w:pStyle w:val="Teaser11Pt"/>
        <w:rPr>
          <w:rFonts w:cs="Arial"/>
          <w:lang w:val="de-DE"/>
        </w:rPr>
      </w:pPr>
      <w:r w:rsidRPr="003B5BCE">
        <w:rPr>
          <w:rFonts w:cs="Arial"/>
          <w:lang w:val="de-DE"/>
        </w:rPr>
        <w:t xml:space="preserve">Das </w:t>
      </w:r>
      <w:r w:rsidR="007507C0" w:rsidRPr="003B5BCE">
        <w:rPr>
          <w:rFonts w:cs="Arial"/>
          <w:lang w:val="de-DE"/>
        </w:rPr>
        <w:t>süd</w:t>
      </w:r>
      <w:r w:rsidRPr="003B5BCE">
        <w:rPr>
          <w:rFonts w:cs="Arial"/>
          <w:lang w:val="de-DE"/>
        </w:rPr>
        <w:t xml:space="preserve">deutsche Kranunternehmen MSG Krandienst GmbH hat bei Liebherr 13 neue </w:t>
      </w:r>
      <w:r w:rsidR="000A216F" w:rsidRPr="003B5BCE">
        <w:rPr>
          <w:rFonts w:cs="Arial"/>
          <w:lang w:val="de-DE"/>
        </w:rPr>
        <w:t>Mobilkrane</w:t>
      </w:r>
      <w:r w:rsidRPr="003B5BCE">
        <w:rPr>
          <w:rFonts w:cs="Arial"/>
          <w:lang w:val="de-DE"/>
        </w:rPr>
        <w:t xml:space="preserve"> erworben. </w:t>
      </w:r>
      <w:r w:rsidR="00D67D3C" w:rsidRPr="003B5BCE">
        <w:rPr>
          <w:rFonts w:cs="Arial"/>
          <w:lang w:val="de-DE"/>
        </w:rPr>
        <w:t>Der</w:t>
      </w:r>
      <w:r w:rsidRPr="003B5BCE">
        <w:rPr>
          <w:rFonts w:cs="Arial"/>
          <w:lang w:val="de-DE"/>
        </w:rPr>
        <w:t xml:space="preserve"> Großauftrag be</w:t>
      </w:r>
      <w:r w:rsidR="00D67D3C" w:rsidRPr="003B5BCE">
        <w:rPr>
          <w:rFonts w:cs="Arial"/>
          <w:lang w:val="de-DE"/>
        </w:rPr>
        <w:t>inhaltet</w:t>
      </w:r>
      <w:r w:rsidRPr="003B5BCE">
        <w:rPr>
          <w:rFonts w:cs="Arial"/>
          <w:lang w:val="de-DE"/>
        </w:rPr>
        <w:t xml:space="preserve"> auch ein</w:t>
      </w:r>
      <w:r w:rsidR="00D67D3C" w:rsidRPr="003B5BCE">
        <w:rPr>
          <w:rFonts w:cs="Arial"/>
          <w:lang w:val="de-DE"/>
        </w:rPr>
        <w:t>en</w:t>
      </w:r>
      <w:r w:rsidRPr="003B5BCE">
        <w:rPr>
          <w:rFonts w:cs="Arial"/>
          <w:lang w:val="de-DE"/>
        </w:rPr>
        <w:t xml:space="preserve"> </w:t>
      </w:r>
      <w:r w:rsidR="000A216F" w:rsidRPr="003B5BCE">
        <w:rPr>
          <w:rFonts w:cs="Arial"/>
          <w:lang w:val="de-DE"/>
        </w:rPr>
        <w:t>LTM 1750-9.1</w:t>
      </w:r>
      <w:r w:rsidRPr="003B5BCE">
        <w:rPr>
          <w:rFonts w:cs="Arial"/>
          <w:lang w:val="de-DE"/>
        </w:rPr>
        <w:t xml:space="preserve">. Der </w:t>
      </w:r>
      <w:r w:rsidR="007507C0" w:rsidRPr="003B5BCE">
        <w:rPr>
          <w:rFonts w:cs="Arial"/>
          <w:lang w:val="de-DE"/>
        </w:rPr>
        <w:t>800</w:t>
      </w:r>
      <w:r w:rsidRPr="003B5BCE">
        <w:rPr>
          <w:rFonts w:cs="Arial"/>
          <w:lang w:val="de-DE"/>
        </w:rPr>
        <w:t xml:space="preserve">-Tonner wird das neue </w:t>
      </w:r>
      <w:r w:rsidR="000A216F" w:rsidRPr="003B5BCE">
        <w:rPr>
          <w:rFonts w:cs="Arial"/>
          <w:lang w:val="de-DE"/>
        </w:rPr>
        <w:t>Flaggschiff</w:t>
      </w:r>
      <w:r w:rsidRPr="003B5BCE">
        <w:rPr>
          <w:rFonts w:cs="Arial"/>
          <w:lang w:val="de-DE"/>
        </w:rPr>
        <w:t xml:space="preserve"> von MSG. </w:t>
      </w:r>
      <w:r w:rsidR="00686035" w:rsidRPr="003B5BCE">
        <w:rPr>
          <w:rFonts w:cs="Arial"/>
          <w:lang w:val="de-DE"/>
        </w:rPr>
        <w:t xml:space="preserve">Neben technischen Aspekten, dem Liebherr-Service und der guten Werthaltigkeit der Krane war die </w:t>
      </w:r>
      <w:r w:rsidRPr="003B5BCE">
        <w:rPr>
          <w:rFonts w:cs="Arial"/>
          <w:lang w:val="de-DE"/>
        </w:rPr>
        <w:t>kranübergreifend</w:t>
      </w:r>
      <w:r w:rsidR="00755D2A" w:rsidRPr="003B5BCE">
        <w:rPr>
          <w:rFonts w:cs="Arial"/>
          <w:lang w:val="de-DE"/>
        </w:rPr>
        <w:t xml:space="preserve"> gleich</w:t>
      </w:r>
      <w:r w:rsidR="007507C0" w:rsidRPr="003B5BCE">
        <w:rPr>
          <w:rFonts w:cs="Arial"/>
          <w:lang w:val="de-DE"/>
        </w:rPr>
        <w:t>artige</w:t>
      </w:r>
      <w:r w:rsidRPr="003B5BCE">
        <w:rPr>
          <w:rFonts w:cs="Arial"/>
          <w:lang w:val="de-DE"/>
        </w:rPr>
        <w:t xml:space="preserve"> Steuerung </w:t>
      </w:r>
      <w:r w:rsidR="00686035" w:rsidRPr="003B5BCE">
        <w:rPr>
          <w:rFonts w:cs="Arial"/>
          <w:lang w:val="de-DE"/>
        </w:rPr>
        <w:t>für MSG</w:t>
      </w:r>
      <w:r w:rsidRPr="003B5BCE">
        <w:rPr>
          <w:rFonts w:cs="Arial"/>
          <w:lang w:val="de-DE"/>
        </w:rPr>
        <w:t xml:space="preserve"> ein wichtiger </w:t>
      </w:r>
      <w:r w:rsidR="000A216F" w:rsidRPr="003B5BCE">
        <w:rPr>
          <w:rFonts w:cs="Arial"/>
          <w:lang w:val="de-DE"/>
        </w:rPr>
        <w:t>Faktor</w:t>
      </w:r>
      <w:r w:rsidR="00D67D3C" w:rsidRPr="003B5BCE">
        <w:rPr>
          <w:rFonts w:cs="Arial"/>
          <w:lang w:val="de-DE"/>
        </w:rPr>
        <w:t xml:space="preserve"> für die</w:t>
      </w:r>
      <w:r w:rsidRPr="003B5BCE">
        <w:rPr>
          <w:rFonts w:cs="Arial"/>
          <w:lang w:val="de-DE"/>
        </w:rPr>
        <w:t xml:space="preserve"> Kauf</w:t>
      </w:r>
      <w:r w:rsidR="00D67D3C" w:rsidRPr="003B5BCE">
        <w:rPr>
          <w:rFonts w:cs="Arial"/>
          <w:lang w:val="de-DE"/>
        </w:rPr>
        <w:t>entscheidung</w:t>
      </w:r>
      <w:r w:rsidRPr="003B5BCE">
        <w:rPr>
          <w:rFonts w:cs="Arial"/>
          <w:lang w:val="de-DE"/>
        </w:rPr>
        <w:t xml:space="preserve">. </w:t>
      </w:r>
    </w:p>
    <w:p w14:paraId="15246676" w14:textId="079758DB" w:rsidR="00790B60" w:rsidRPr="003B5BCE" w:rsidRDefault="00F07120" w:rsidP="00F6597F">
      <w:pPr>
        <w:pStyle w:val="Copytext11Pt"/>
        <w:rPr>
          <w:rFonts w:cs="Arial"/>
          <w:lang w:val="de-DE"/>
        </w:rPr>
      </w:pPr>
      <w:r w:rsidRPr="003B5BCE">
        <w:rPr>
          <w:rFonts w:cs="Arial"/>
          <w:lang w:val="de-DE"/>
        </w:rPr>
        <w:t xml:space="preserve">Ehingen (Donau) (Deutschland), </w:t>
      </w:r>
      <w:r w:rsidR="00873AE9">
        <w:rPr>
          <w:rFonts w:cs="Arial"/>
          <w:lang w:val="de-DE"/>
        </w:rPr>
        <w:t>1</w:t>
      </w:r>
      <w:r w:rsidR="007536D8" w:rsidRPr="003B5BCE">
        <w:rPr>
          <w:rFonts w:cs="Arial"/>
          <w:lang w:val="de-DE"/>
        </w:rPr>
        <w:t>.</w:t>
      </w:r>
      <w:r w:rsidR="00CD07BF" w:rsidRPr="003B5BCE">
        <w:rPr>
          <w:rFonts w:cs="Arial"/>
          <w:lang w:val="de-DE"/>
        </w:rPr>
        <w:t xml:space="preserve"> </w:t>
      </w:r>
      <w:r w:rsidR="00873AE9">
        <w:rPr>
          <w:rFonts w:cs="Arial"/>
          <w:lang w:val="de-DE"/>
        </w:rPr>
        <w:t>März</w:t>
      </w:r>
      <w:r w:rsidR="00AB71F8" w:rsidRPr="003B5BCE">
        <w:rPr>
          <w:rFonts w:cs="Arial"/>
          <w:lang w:val="de-DE"/>
        </w:rPr>
        <w:t xml:space="preserve"> </w:t>
      </w:r>
      <w:r w:rsidRPr="003B5BCE">
        <w:rPr>
          <w:rFonts w:cs="Arial"/>
          <w:lang w:val="de-DE"/>
        </w:rPr>
        <w:t>202</w:t>
      </w:r>
      <w:r w:rsidR="00595E42" w:rsidRPr="003B5BCE">
        <w:rPr>
          <w:rFonts w:cs="Arial"/>
          <w:lang w:val="de-DE"/>
        </w:rPr>
        <w:t>3</w:t>
      </w:r>
      <w:r w:rsidRPr="003B5BCE">
        <w:rPr>
          <w:rFonts w:cs="Arial"/>
          <w:lang w:val="de-DE"/>
        </w:rPr>
        <w:t xml:space="preserve"> –</w:t>
      </w:r>
      <w:r w:rsidR="007507C0" w:rsidRPr="003B5BCE">
        <w:rPr>
          <w:rFonts w:cs="Arial"/>
          <w:lang w:val="de-DE"/>
        </w:rPr>
        <w:t xml:space="preserve"> </w:t>
      </w:r>
      <w:r w:rsidR="00D2656D" w:rsidRPr="003B5BCE">
        <w:rPr>
          <w:rFonts w:cs="Arial"/>
          <w:lang w:val="de-DE"/>
        </w:rPr>
        <w:t>Im Großauftrag de</w:t>
      </w:r>
      <w:r w:rsidR="007507C0" w:rsidRPr="003B5BCE">
        <w:rPr>
          <w:rFonts w:cs="Arial"/>
          <w:lang w:val="de-DE"/>
        </w:rPr>
        <w:t xml:space="preserve">r MSG Krandienst </w:t>
      </w:r>
      <w:r w:rsidR="005166FA" w:rsidRPr="003B5BCE">
        <w:rPr>
          <w:rFonts w:cs="Arial"/>
          <w:lang w:val="de-DE"/>
        </w:rPr>
        <w:t>GmbH befinden</w:t>
      </w:r>
      <w:r w:rsidR="00D2656D" w:rsidRPr="003B5BCE">
        <w:rPr>
          <w:rFonts w:cs="Arial"/>
          <w:lang w:val="de-DE"/>
        </w:rPr>
        <w:t xml:space="preserve"> sich fünf </w:t>
      </w:r>
      <w:r w:rsidR="000A216F" w:rsidRPr="003B5BCE">
        <w:rPr>
          <w:rFonts w:cs="Arial"/>
          <w:lang w:val="de-DE"/>
        </w:rPr>
        <w:t>LTM 1060-3.1</w:t>
      </w:r>
      <w:r w:rsidR="00D2656D" w:rsidRPr="003B5BCE">
        <w:rPr>
          <w:rFonts w:cs="Arial"/>
          <w:lang w:val="de-DE"/>
        </w:rPr>
        <w:t xml:space="preserve">, vier </w:t>
      </w:r>
      <w:r w:rsidR="000A216F" w:rsidRPr="003B5BCE">
        <w:rPr>
          <w:rFonts w:cs="Arial"/>
          <w:lang w:val="de-DE"/>
        </w:rPr>
        <w:t>LTM 1090-4.2</w:t>
      </w:r>
      <w:r w:rsidR="00D2656D" w:rsidRPr="003B5BCE">
        <w:rPr>
          <w:rFonts w:cs="Arial"/>
          <w:lang w:val="de-DE"/>
        </w:rPr>
        <w:t xml:space="preserve">, zwei </w:t>
      </w:r>
      <w:r w:rsidR="000A216F" w:rsidRPr="003B5BCE">
        <w:rPr>
          <w:rFonts w:cs="Arial"/>
          <w:lang w:val="de-DE"/>
        </w:rPr>
        <w:t>LTM 1230-5.1</w:t>
      </w:r>
      <w:r w:rsidR="00060D5A" w:rsidRPr="003B5BCE">
        <w:rPr>
          <w:rFonts w:cs="Arial"/>
          <w:lang w:val="de-DE"/>
        </w:rPr>
        <w:t>,</w:t>
      </w:r>
      <w:r w:rsidR="00D2656D" w:rsidRPr="003B5BCE">
        <w:rPr>
          <w:rFonts w:cs="Arial"/>
          <w:lang w:val="de-DE"/>
        </w:rPr>
        <w:t xml:space="preserve"> ein </w:t>
      </w:r>
      <w:r w:rsidR="000A216F" w:rsidRPr="003B5BCE">
        <w:rPr>
          <w:rFonts w:cs="Arial"/>
          <w:lang w:val="de-DE"/>
        </w:rPr>
        <w:t>LTC 1050-3.1</w:t>
      </w:r>
      <w:r w:rsidR="00D2656D" w:rsidRPr="003B5BCE">
        <w:rPr>
          <w:rFonts w:cs="Arial"/>
          <w:lang w:val="de-DE"/>
        </w:rPr>
        <w:t xml:space="preserve"> sowie ein </w:t>
      </w:r>
      <w:r w:rsidR="005166FA" w:rsidRPr="003B5BCE">
        <w:rPr>
          <w:rFonts w:cs="Arial"/>
          <w:lang w:val="de-DE"/>
        </w:rPr>
        <w:t>LTM 1750-9.1</w:t>
      </w:r>
      <w:r w:rsidR="00D2656D" w:rsidRPr="003B5BCE">
        <w:rPr>
          <w:rFonts w:cs="Arial"/>
          <w:lang w:val="de-DE"/>
        </w:rPr>
        <w:t>.</w:t>
      </w:r>
      <w:r w:rsidR="00B904B9" w:rsidRPr="003B5BCE">
        <w:rPr>
          <w:rFonts w:cs="Arial"/>
          <w:lang w:val="de-DE"/>
        </w:rPr>
        <w:t xml:space="preserve"> </w:t>
      </w:r>
      <w:r w:rsidR="007507C0" w:rsidRPr="003B5BCE">
        <w:rPr>
          <w:rFonts w:cs="Arial"/>
          <w:lang w:val="de-DE"/>
        </w:rPr>
        <w:t>MSG</w:t>
      </w:r>
      <w:r w:rsidR="00B904B9" w:rsidRPr="003B5BCE">
        <w:rPr>
          <w:rFonts w:cs="Arial"/>
          <w:lang w:val="de-DE"/>
        </w:rPr>
        <w:t xml:space="preserve"> </w:t>
      </w:r>
      <w:r w:rsidR="00A30EB7" w:rsidRPr="003B5BCE">
        <w:rPr>
          <w:rFonts w:cs="Arial"/>
          <w:lang w:val="de-DE"/>
        </w:rPr>
        <w:t>überzeugte</w:t>
      </w:r>
      <w:r w:rsidR="00B904B9" w:rsidRPr="003B5BCE">
        <w:rPr>
          <w:rFonts w:cs="Arial"/>
          <w:lang w:val="de-DE"/>
        </w:rPr>
        <w:t xml:space="preserve"> unter anderem die einheitliche </w:t>
      </w:r>
      <w:r w:rsidR="007507C0" w:rsidRPr="003B5BCE">
        <w:rPr>
          <w:rFonts w:cs="Arial"/>
          <w:lang w:val="de-DE"/>
        </w:rPr>
        <w:t>Krans</w:t>
      </w:r>
      <w:r w:rsidR="00B904B9" w:rsidRPr="003B5BCE">
        <w:rPr>
          <w:rFonts w:cs="Arial"/>
          <w:lang w:val="de-DE"/>
        </w:rPr>
        <w:t>teuerung bei der Entscheidung für Liebherr. „Wir wollten vorwiegend die 3-</w:t>
      </w:r>
      <w:r w:rsidR="00A30EB7" w:rsidRPr="003B5BCE">
        <w:rPr>
          <w:rFonts w:cs="Arial"/>
          <w:lang w:val="de-DE"/>
        </w:rPr>
        <w:t xml:space="preserve"> </w:t>
      </w:r>
      <w:r w:rsidR="007507C0" w:rsidRPr="003B5BCE">
        <w:rPr>
          <w:rFonts w:cs="Arial"/>
          <w:lang w:val="de-DE"/>
        </w:rPr>
        <w:t>und</w:t>
      </w:r>
      <w:r w:rsidR="00A30EB7" w:rsidRPr="003B5BCE">
        <w:rPr>
          <w:rFonts w:cs="Arial"/>
          <w:lang w:val="de-DE"/>
        </w:rPr>
        <w:t xml:space="preserve"> </w:t>
      </w:r>
      <w:r w:rsidR="00B904B9" w:rsidRPr="003B5BCE">
        <w:rPr>
          <w:rFonts w:cs="Arial"/>
          <w:lang w:val="de-DE"/>
        </w:rPr>
        <w:t>4</w:t>
      </w:r>
      <w:r w:rsidR="000A216F" w:rsidRPr="003B5BCE">
        <w:rPr>
          <w:rFonts w:cs="Arial"/>
          <w:lang w:val="de-DE"/>
        </w:rPr>
        <w:t>-</w:t>
      </w:r>
      <w:r w:rsidR="00B904B9" w:rsidRPr="003B5BCE">
        <w:rPr>
          <w:rFonts w:cs="Arial"/>
          <w:lang w:val="de-DE"/>
        </w:rPr>
        <w:t>Achs</w:t>
      </w:r>
      <w:r w:rsidR="000A216F" w:rsidRPr="003B5BCE">
        <w:rPr>
          <w:rFonts w:cs="Arial"/>
          <w:lang w:val="de-DE"/>
        </w:rPr>
        <w:t>-</w:t>
      </w:r>
      <w:r w:rsidR="00B904B9" w:rsidRPr="003B5BCE">
        <w:rPr>
          <w:rFonts w:cs="Arial"/>
          <w:lang w:val="de-DE"/>
        </w:rPr>
        <w:t>Klasse vereinheitlichen. Für unsere Fahrer ist e</w:t>
      </w:r>
      <w:r w:rsidR="007507C0" w:rsidRPr="003B5BCE">
        <w:rPr>
          <w:rFonts w:cs="Arial"/>
          <w:lang w:val="de-DE"/>
        </w:rPr>
        <w:t xml:space="preserve">in Wechsel zwischen </w:t>
      </w:r>
      <w:r w:rsidR="00E911E7" w:rsidRPr="003B5BCE">
        <w:rPr>
          <w:rFonts w:cs="Arial"/>
          <w:lang w:val="de-DE"/>
        </w:rPr>
        <w:t>Liebherr-</w:t>
      </w:r>
      <w:r w:rsidR="007507C0" w:rsidRPr="003B5BCE">
        <w:rPr>
          <w:rFonts w:cs="Arial"/>
          <w:lang w:val="de-DE"/>
        </w:rPr>
        <w:t xml:space="preserve">Kranen </w:t>
      </w:r>
      <w:r w:rsidR="00B904B9" w:rsidRPr="003B5BCE">
        <w:rPr>
          <w:rFonts w:cs="Arial"/>
          <w:lang w:val="de-DE"/>
        </w:rPr>
        <w:t xml:space="preserve">deutlich einfacher, da </w:t>
      </w:r>
      <w:r w:rsidR="007507C0" w:rsidRPr="003B5BCE">
        <w:rPr>
          <w:rFonts w:cs="Arial"/>
          <w:lang w:val="de-DE"/>
        </w:rPr>
        <w:t>sie</w:t>
      </w:r>
      <w:r w:rsidR="00B904B9" w:rsidRPr="003B5BCE">
        <w:rPr>
          <w:rFonts w:cs="Arial"/>
          <w:lang w:val="de-DE"/>
        </w:rPr>
        <w:t xml:space="preserve"> alle die gleiche Steuerung haben. Auch in der Werkstatt können wir so deutliche Synergien schaffen“, erklärt Bjoern Jatz, Geschäftsführer von MSG.</w:t>
      </w:r>
      <w:r w:rsidR="007D78E9" w:rsidRPr="003B5BCE">
        <w:rPr>
          <w:rFonts w:cs="Arial"/>
          <w:lang w:val="de-DE"/>
        </w:rPr>
        <w:t xml:space="preserve"> Die neuen Krane ersetzen teilweise ältere 3-Achs</w:t>
      </w:r>
      <w:r w:rsidR="00CB264E" w:rsidRPr="003B5BCE">
        <w:rPr>
          <w:rFonts w:cs="Arial"/>
          <w:lang w:val="de-DE"/>
        </w:rPr>
        <w:t>er.</w:t>
      </w:r>
      <w:r w:rsidR="007D78E9" w:rsidRPr="003B5BCE">
        <w:rPr>
          <w:rFonts w:cs="Arial"/>
          <w:lang w:val="de-DE"/>
        </w:rPr>
        <w:t xml:space="preserve"> </w:t>
      </w:r>
      <w:r w:rsidR="00CB264E" w:rsidRPr="003B5BCE">
        <w:rPr>
          <w:rFonts w:cs="Arial"/>
          <w:lang w:val="de-DE"/>
        </w:rPr>
        <w:t>Insgesamt</w:t>
      </w:r>
      <w:r w:rsidR="007D78E9" w:rsidRPr="003B5BCE">
        <w:rPr>
          <w:rFonts w:cs="Arial"/>
          <w:lang w:val="de-DE"/>
        </w:rPr>
        <w:t xml:space="preserve"> stock</w:t>
      </w:r>
      <w:r w:rsidR="00CB264E" w:rsidRPr="003B5BCE">
        <w:rPr>
          <w:rFonts w:cs="Arial"/>
          <w:lang w:val="de-DE"/>
        </w:rPr>
        <w:t>t MSG</w:t>
      </w:r>
      <w:r w:rsidR="007D78E9" w:rsidRPr="003B5BCE">
        <w:rPr>
          <w:rFonts w:cs="Arial"/>
          <w:lang w:val="de-DE"/>
        </w:rPr>
        <w:t xml:space="preserve"> den Kranfuhrpark auf 50 Maschinen auf. </w:t>
      </w:r>
      <w:r w:rsidR="0047373B" w:rsidRPr="003B5BCE">
        <w:rPr>
          <w:rFonts w:cs="Arial"/>
          <w:lang w:val="de-DE"/>
        </w:rPr>
        <w:t>Sie</w:t>
      </w:r>
      <w:r w:rsidR="007D78E9" w:rsidRPr="003B5BCE">
        <w:rPr>
          <w:rFonts w:cs="Arial"/>
          <w:lang w:val="de-DE"/>
        </w:rPr>
        <w:t xml:space="preserve"> </w:t>
      </w:r>
      <w:r w:rsidR="00790B60" w:rsidRPr="003B5BCE">
        <w:rPr>
          <w:rFonts w:cs="Arial"/>
          <w:lang w:val="de-DE"/>
        </w:rPr>
        <w:t>werden vorwiegend im Industrie-, Anlagen-, Stahl- und Gewerbebau sowie bei der Betonfertig</w:t>
      </w:r>
      <w:r w:rsidR="00CB264E" w:rsidRPr="003B5BCE">
        <w:rPr>
          <w:rFonts w:cs="Arial"/>
          <w:lang w:val="de-DE"/>
        </w:rPr>
        <w:t>teil</w:t>
      </w:r>
      <w:r w:rsidR="00790B60" w:rsidRPr="003B5BCE">
        <w:rPr>
          <w:rFonts w:cs="Arial"/>
          <w:lang w:val="de-DE"/>
        </w:rPr>
        <w:t>montage und Petrochemie eingesetzt werden.</w:t>
      </w:r>
    </w:p>
    <w:p w14:paraId="4EC750D7" w14:textId="0F6640BC" w:rsidR="00031EA1" w:rsidRPr="003B5BCE" w:rsidRDefault="000A216F" w:rsidP="00F6597F">
      <w:pPr>
        <w:pStyle w:val="Copyhead11Pt"/>
        <w:rPr>
          <w:rFonts w:cs="Arial"/>
          <w:lang w:val="de-DE"/>
        </w:rPr>
      </w:pPr>
      <w:r w:rsidRPr="003B5BCE">
        <w:rPr>
          <w:rFonts w:cs="Arial"/>
          <w:shd w:val="clear" w:color="auto" w:fill="FFFFFF"/>
          <w:lang w:val="de-DE"/>
        </w:rPr>
        <w:t>LTM 1750-9.1</w:t>
      </w:r>
      <w:r w:rsidR="00E911E7" w:rsidRPr="003B5BCE">
        <w:rPr>
          <w:rFonts w:cs="Arial"/>
          <w:shd w:val="clear" w:color="auto" w:fill="FFFFFF"/>
          <w:lang w:val="de-DE"/>
        </w:rPr>
        <w:t xml:space="preserve"> </w:t>
      </w:r>
      <w:r w:rsidR="00E911E7" w:rsidRPr="003B5BCE">
        <w:rPr>
          <w:rFonts w:cs="Arial"/>
          <w:lang w:val="de-DE"/>
        </w:rPr>
        <w:t>–</w:t>
      </w:r>
      <w:r w:rsidR="00B904B9" w:rsidRPr="003B5BCE">
        <w:rPr>
          <w:rFonts w:cs="Arial"/>
          <w:shd w:val="clear" w:color="auto" w:fill="FFFFFF"/>
          <w:lang w:val="de-DE"/>
        </w:rPr>
        <w:t xml:space="preserve"> das neue Flaggschiff von MSG</w:t>
      </w:r>
    </w:p>
    <w:p w14:paraId="424E474A" w14:textId="6C17DF21" w:rsidR="005116C9" w:rsidRPr="003B5BCE" w:rsidRDefault="00B904B9" w:rsidP="00F6597F">
      <w:pPr>
        <w:pStyle w:val="Copytext11Pt"/>
        <w:rPr>
          <w:rFonts w:cs="Arial"/>
          <w:color w:val="FF0000"/>
          <w:lang w:val="de-DE"/>
        </w:rPr>
      </w:pPr>
      <w:r w:rsidRPr="003B5BCE">
        <w:rPr>
          <w:rFonts w:cs="Arial"/>
          <w:lang w:val="de-DE"/>
        </w:rPr>
        <w:t xml:space="preserve">Der </w:t>
      </w:r>
      <w:r w:rsidR="000A216F" w:rsidRPr="003B5BCE">
        <w:rPr>
          <w:rFonts w:cs="Arial"/>
          <w:lang w:val="de-DE"/>
        </w:rPr>
        <w:t>LTM 1750-9.1</w:t>
      </w:r>
      <w:r w:rsidRPr="003B5BCE">
        <w:rPr>
          <w:rFonts w:cs="Arial"/>
          <w:lang w:val="de-DE"/>
        </w:rPr>
        <w:t xml:space="preserve"> wird als größter und stärkster Mobilkran des Großauftrags das neue Flaggschiff von MSG. „Zukünftige Märkte in den Bereichen Infrastruktur, Brückenbau und erneuerbare Energien werden in den Fokus rücken und haben viel Potential. Deshalb haben wir uns dazu entsch</w:t>
      </w:r>
      <w:r w:rsidR="008C0961" w:rsidRPr="003B5BCE">
        <w:rPr>
          <w:rFonts w:cs="Arial"/>
          <w:lang w:val="de-DE"/>
        </w:rPr>
        <w:t>ie</w:t>
      </w:r>
      <w:r w:rsidRPr="003B5BCE">
        <w:rPr>
          <w:rFonts w:cs="Arial"/>
          <w:lang w:val="de-DE"/>
        </w:rPr>
        <w:t>den</w:t>
      </w:r>
      <w:r w:rsidR="00CB264E" w:rsidRPr="003B5BCE">
        <w:rPr>
          <w:rFonts w:cs="Arial"/>
          <w:lang w:val="de-DE"/>
        </w:rPr>
        <w:t>,</w:t>
      </w:r>
      <w:r w:rsidR="000A216F" w:rsidRPr="003B5BCE">
        <w:rPr>
          <w:rFonts w:cs="Arial"/>
          <w:lang w:val="de-DE"/>
        </w:rPr>
        <w:t xml:space="preserve"> </w:t>
      </w:r>
      <w:r w:rsidR="00325A5F" w:rsidRPr="003B5BCE">
        <w:rPr>
          <w:rFonts w:cs="Arial"/>
          <w:lang w:val="de-DE"/>
        </w:rPr>
        <w:t xml:space="preserve">dafür </w:t>
      </w:r>
      <w:r w:rsidR="000A216F" w:rsidRPr="003B5BCE">
        <w:rPr>
          <w:rFonts w:cs="Arial"/>
          <w:lang w:val="de-DE"/>
        </w:rPr>
        <w:t>mit</w:t>
      </w:r>
      <w:r w:rsidRPr="003B5BCE">
        <w:rPr>
          <w:rFonts w:cs="Arial"/>
          <w:lang w:val="de-DE"/>
        </w:rPr>
        <w:t xml:space="preserve"> dem </w:t>
      </w:r>
      <w:r w:rsidR="000A216F" w:rsidRPr="003B5BCE">
        <w:rPr>
          <w:rFonts w:cs="Arial"/>
          <w:lang w:val="de-DE"/>
        </w:rPr>
        <w:t>LTM 1750-9.1</w:t>
      </w:r>
      <w:r w:rsidRPr="003B5BCE">
        <w:rPr>
          <w:rFonts w:cs="Arial"/>
          <w:lang w:val="de-DE"/>
        </w:rPr>
        <w:t xml:space="preserve"> einen neuen Kran anzuschaffen</w:t>
      </w:r>
      <w:r w:rsidR="005116C9" w:rsidRPr="003B5BCE">
        <w:rPr>
          <w:rFonts w:cs="Arial"/>
          <w:lang w:val="de-DE"/>
        </w:rPr>
        <w:t>.</w:t>
      </w:r>
      <w:r w:rsidR="005D0D52" w:rsidRPr="003B5BCE">
        <w:rPr>
          <w:rFonts w:cs="Arial"/>
          <w:lang w:val="de-DE"/>
        </w:rPr>
        <w:t xml:space="preserve"> Er rundet bei uns die obere Klasse aus dem </w:t>
      </w:r>
      <w:r w:rsidR="005166FA" w:rsidRPr="003B5BCE">
        <w:rPr>
          <w:rFonts w:cs="Arial"/>
          <w:lang w:val="de-DE"/>
        </w:rPr>
        <w:t>LTM 1450-8.1</w:t>
      </w:r>
      <w:r w:rsidR="005D0D52" w:rsidRPr="003B5BCE">
        <w:rPr>
          <w:rFonts w:cs="Arial"/>
          <w:lang w:val="de-DE"/>
        </w:rPr>
        <w:t xml:space="preserve"> und dem </w:t>
      </w:r>
      <w:r w:rsidR="005166FA" w:rsidRPr="003B5BCE">
        <w:rPr>
          <w:rFonts w:cs="Arial"/>
          <w:lang w:val="de-DE"/>
        </w:rPr>
        <w:t>LTM 1650-8.1</w:t>
      </w:r>
      <w:r w:rsidR="005D0D52" w:rsidRPr="003B5BCE">
        <w:rPr>
          <w:rFonts w:cs="Arial"/>
          <w:lang w:val="de-DE"/>
        </w:rPr>
        <w:t xml:space="preserve"> gut ab.</w:t>
      </w:r>
      <w:r w:rsidR="00790B60" w:rsidRPr="003B5BCE">
        <w:rPr>
          <w:rFonts w:cs="Arial"/>
          <w:lang w:val="de-DE"/>
        </w:rPr>
        <w:t>“</w:t>
      </w:r>
      <w:r w:rsidR="00BA0C51" w:rsidRPr="003B5BCE">
        <w:rPr>
          <w:rFonts w:cs="Arial"/>
          <w:lang w:val="de-DE"/>
        </w:rPr>
        <w:t xml:space="preserve"> Der 9-Achser kann den kompletten Teleskopausleger auf öffentlichen Straßen </w:t>
      </w:r>
      <w:r w:rsidR="00CB264E" w:rsidRPr="003B5BCE">
        <w:rPr>
          <w:rFonts w:cs="Arial"/>
          <w:lang w:val="de-DE"/>
        </w:rPr>
        <w:t xml:space="preserve">bei </w:t>
      </w:r>
      <w:r w:rsidR="005166FA" w:rsidRPr="003B5BCE">
        <w:rPr>
          <w:rFonts w:cs="Arial"/>
          <w:lang w:val="de-DE"/>
        </w:rPr>
        <w:t>12 Tonnen</w:t>
      </w:r>
      <w:r w:rsidR="00CB264E" w:rsidRPr="003B5BCE">
        <w:rPr>
          <w:rFonts w:cs="Arial"/>
          <w:lang w:val="de-DE"/>
        </w:rPr>
        <w:t xml:space="preserve"> Achslast </w:t>
      </w:r>
      <w:r w:rsidR="00BA0C51" w:rsidRPr="003B5BCE">
        <w:rPr>
          <w:rFonts w:cs="Arial"/>
          <w:lang w:val="de-DE"/>
        </w:rPr>
        <w:t>mitführen</w:t>
      </w:r>
      <w:r w:rsidR="00CB264E" w:rsidRPr="003B5BCE">
        <w:rPr>
          <w:rFonts w:cs="Arial"/>
          <w:lang w:val="de-DE"/>
        </w:rPr>
        <w:t>.</w:t>
      </w:r>
      <w:r w:rsidR="00BA0C51" w:rsidRPr="003B5BCE">
        <w:rPr>
          <w:rFonts w:cs="Arial"/>
          <w:lang w:val="de-DE"/>
        </w:rPr>
        <w:t xml:space="preserve"> </w:t>
      </w:r>
      <w:r w:rsidR="00CB264E" w:rsidRPr="003B5BCE">
        <w:rPr>
          <w:rFonts w:cs="Arial"/>
          <w:lang w:val="de-DE"/>
        </w:rPr>
        <w:t>Z</w:t>
      </w:r>
      <w:r w:rsidR="00BA0C51" w:rsidRPr="003B5BCE">
        <w:rPr>
          <w:rFonts w:cs="Arial"/>
          <w:lang w:val="de-DE"/>
        </w:rPr>
        <w:t xml:space="preserve">udem </w:t>
      </w:r>
      <w:r w:rsidR="00CB264E" w:rsidRPr="003B5BCE">
        <w:rPr>
          <w:rFonts w:cs="Arial"/>
          <w:lang w:val="de-DE"/>
        </w:rPr>
        <w:t xml:space="preserve">kann er </w:t>
      </w:r>
      <w:r w:rsidR="00BA0C51" w:rsidRPr="003B5BCE">
        <w:rPr>
          <w:rFonts w:cs="Arial"/>
          <w:lang w:val="de-DE"/>
        </w:rPr>
        <w:t xml:space="preserve">dank demontierbarem Ausleger auf unter </w:t>
      </w:r>
      <w:r w:rsidR="000A216F" w:rsidRPr="003B5BCE">
        <w:rPr>
          <w:rFonts w:cs="Arial"/>
          <w:lang w:val="de-DE"/>
        </w:rPr>
        <w:t>10 Tonnen</w:t>
      </w:r>
      <w:r w:rsidR="00BA0C51" w:rsidRPr="003B5BCE">
        <w:rPr>
          <w:rFonts w:cs="Arial"/>
          <w:lang w:val="de-DE"/>
        </w:rPr>
        <w:t xml:space="preserve"> Achslast ab</w:t>
      </w:r>
      <w:r w:rsidR="00325A5F" w:rsidRPr="003B5BCE">
        <w:rPr>
          <w:rFonts w:cs="Arial"/>
          <w:lang w:val="de-DE"/>
        </w:rPr>
        <w:t>ge</w:t>
      </w:r>
      <w:r w:rsidR="00BA0C51" w:rsidRPr="003B5BCE">
        <w:rPr>
          <w:rFonts w:cs="Arial"/>
          <w:lang w:val="de-DE"/>
        </w:rPr>
        <w:t>last</w:t>
      </w:r>
      <w:r w:rsidR="00325A5F" w:rsidRPr="003B5BCE">
        <w:rPr>
          <w:rFonts w:cs="Arial"/>
          <w:lang w:val="de-DE"/>
        </w:rPr>
        <w:t>et werden</w:t>
      </w:r>
      <w:r w:rsidR="0015573B" w:rsidRPr="003B5BCE">
        <w:rPr>
          <w:rFonts w:cs="Arial"/>
          <w:lang w:val="de-DE"/>
        </w:rPr>
        <w:t>, wodurch sich Vorteile für Fahrgenehmigungen ergeben.</w:t>
      </w:r>
      <w:r w:rsidR="00BA0C51" w:rsidRPr="003B5BCE">
        <w:rPr>
          <w:rFonts w:cs="Arial"/>
          <w:lang w:val="de-DE"/>
        </w:rPr>
        <w:t xml:space="preserve"> „</w:t>
      </w:r>
      <w:r w:rsidR="005116C9" w:rsidRPr="003B5BCE">
        <w:rPr>
          <w:rFonts w:cs="Arial"/>
          <w:lang w:val="de-DE"/>
        </w:rPr>
        <w:t xml:space="preserve">Der </w:t>
      </w:r>
      <w:r w:rsidR="000A216F" w:rsidRPr="003B5BCE">
        <w:rPr>
          <w:rFonts w:cs="Arial"/>
          <w:lang w:val="de-DE"/>
        </w:rPr>
        <w:t>LTM 1750-9.1</w:t>
      </w:r>
      <w:r w:rsidR="005116C9" w:rsidRPr="003B5BCE">
        <w:rPr>
          <w:rFonts w:cs="Arial"/>
          <w:lang w:val="de-DE"/>
        </w:rPr>
        <w:t xml:space="preserve"> ist der stärkste Kran seiner Klasse und durch d</w:t>
      </w:r>
      <w:r w:rsidR="00790B60" w:rsidRPr="003B5BCE">
        <w:rPr>
          <w:rFonts w:cs="Arial"/>
          <w:lang w:val="de-DE"/>
        </w:rPr>
        <w:t>as</w:t>
      </w:r>
      <w:r w:rsidR="005116C9" w:rsidRPr="003B5BCE">
        <w:rPr>
          <w:rFonts w:cs="Arial"/>
          <w:lang w:val="de-DE"/>
        </w:rPr>
        <w:t xml:space="preserve"> 800-Tonnen-</w:t>
      </w:r>
      <w:r w:rsidR="00790B60" w:rsidRPr="003B5BCE">
        <w:rPr>
          <w:rFonts w:cs="Arial"/>
          <w:lang w:val="de-DE"/>
        </w:rPr>
        <w:t>Upgrade</w:t>
      </w:r>
      <w:r w:rsidR="005116C9" w:rsidRPr="003B5BCE">
        <w:rPr>
          <w:rFonts w:cs="Arial"/>
          <w:lang w:val="de-DE"/>
        </w:rPr>
        <w:t xml:space="preserve"> nochmals stärker geworden“, freut sich Jatz. „Die Maschine ist technisch auf dem neuesten Stand und wappnet </w:t>
      </w:r>
      <w:r w:rsidR="005116C9" w:rsidRPr="003B5BCE">
        <w:rPr>
          <w:rFonts w:cs="Arial"/>
          <w:color w:val="000000" w:themeColor="text1"/>
          <w:lang w:val="de-DE"/>
        </w:rPr>
        <w:t>uns sehr gut für die Zukunft.“</w:t>
      </w:r>
    </w:p>
    <w:p w14:paraId="2A9605D4" w14:textId="77777777" w:rsidR="00E911E7" w:rsidRPr="003B5BCE" w:rsidRDefault="00E911E7" w:rsidP="00E911E7">
      <w:pPr>
        <w:pStyle w:val="Copyhead11Pt"/>
        <w:rPr>
          <w:rFonts w:cs="Arial"/>
          <w:lang w:val="de-DE"/>
        </w:rPr>
      </w:pPr>
    </w:p>
    <w:p w14:paraId="3B7F98AA" w14:textId="77777777" w:rsidR="00E911E7" w:rsidRPr="003B5BCE" w:rsidRDefault="00E911E7" w:rsidP="00E911E7">
      <w:pPr>
        <w:pStyle w:val="Copyhead11Pt"/>
        <w:rPr>
          <w:rFonts w:cs="Arial"/>
          <w:lang w:val="de-DE"/>
        </w:rPr>
      </w:pPr>
    </w:p>
    <w:p w14:paraId="5134B193" w14:textId="16C26A95" w:rsidR="005116C9" w:rsidRPr="003B5BCE" w:rsidRDefault="00C1330F" w:rsidP="00F6597F">
      <w:pPr>
        <w:pStyle w:val="Copyhead11Pt"/>
        <w:rPr>
          <w:rFonts w:cs="Arial"/>
          <w:b w:val="0"/>
          <w:lang w:val="de-DE"/>
        </w:rPr>
      </w:pPr>
      <w:r w:rsidRPr="003B5BCE">
        <w:rPr>
          <w:rFonts w:cs="Arial"/>
          <w:lang w:val="de-DE"/>
        </w:rPr>
        <w:lastRenderedPageBreak/>
        <w:t>Viele Gründe sprechen für</w:t>
      </w:r>
      <w:r w:rsidR="005116C9" w:rsidRPr="003B5BCE">
        <w:rPr>
          <w:rFonts w:cs="Arial"/>
          <w:lang w:val="de-DE"/>
        </w:rPr>
        <w:t xml:space="preserve"> Liebherr </w:t>
      </w:r>
    </w:p>
    <w:p w14:paraId="364BDF41" w14:textId="43E27D20" w:rsidR="005116C9" w:rsidRPr="003B5BCE" w:rsidRDefault="005C68AF" w:rsidP="00F6597F">
      <w:pPr>
        <w:pStyle w:val="Copytext11Pt"/>
        <w:rPr>
          <w:rFonts w:cs="Arial"/>
          <w:lang w:val="de-DE"/>
        </w:rPr>
      </w:pPr>
      <w:r w:rsidRPr="003B5BCE">
        <w:rPr>
          <w:rFonts w:cs="Arial"/>
          <w:lang w:val="de-DE"/>
        </w:rPr>
        <w:t>Hohe Qualität, eine saubere A</w:t>
      </w:r>
      <w:r w:rsidR="00F32303" w:rsidRPr="003B5BCE">
        <w:rPr>
          <w:rFonts w:cs="Arial"/>
          <w:lang w:val="de-DE"/>
        </w:rPr>
        <w:t>uftragsa</w:t>
      </w:r>
      <w:r w:rsidRPr="003B5BCE">
        <w:rPr>
          <w:rFonts w:cs="Arial"/>
          <w:lang w:val="de-DE"/>
        </w:rPr>
        <w:t xml:space="preserve">bwicklung und </w:t>
      </w:r>
      <w:r w:rsidR="000300E4" w:rsidRPr="003B5BCE">
        <w:rPr>
          <w:rFonts w:cs="Arial"/>
          <w:lang w:val="de-DE"/>
        </w:rPr>
        <w:t xml:space="preserve">ein </w:t>
      </w:r>
      <w:r w:rsidR="00F32303" w:rsidRPr="003B5BCE">
        <w:rPr>
          <w:rFonts w:cs="Arial"/>
          <w:lang w:val="de-DE"/>
        </w:rPr>
        <w:t>zuverlässig</w:t>
      </w:r>
      <w:r w:rsidRPr="003B5BCE">
        <w:rPr>
          <w:rFonts w:cs="Arial"/>
          <w:lang w:val="de-DE"/>
        </w:rPr>
        <w:t>e</w:t>
      </w:r>
      <w:r w:rsidR="000300E4" w:rsidRPr="003B5BCE">
        <w:rPr>
          <w:rFonts w:cs="Arial"/>
          <w:lang w:val="de-DE"/>
        </w:rPr>
        <w:t>r</w:t>
      </w:r>
      <w:r w:rsidR="00F32303" w:rsidRPr="003B5BCE">
        <w:rPr>
          <w:rFonts w:cs="Arial"/>
          <w:lang w:val="de-DE"/>
        </w:rPr>
        <w:t>,</w:t>
      </w:r>
      <w:r w:rsidRPr="003B5BCE">
        <w:rPr>
          <w:rFonts w:cs="Arial"/>
          <w:lang w:val="de-DE"/>
        </w:rPr>
        <w:t xml:space="preserve"> reaktive</w:t>
      </w:r>
      <w:r w:rsidR="000300E4" w:rsidRPr="003B5BCE">
        <w:rPr>
          <w:rFonts w:cs="Arial"/>
          <w:lang w:val="de-DE"/>
        </w:rPr>
        <w:t>r</w:t>
      </w:r>
      <w:r w:rsidRPr="003B5BCE">
        <w:rPr>
          <w:rFonts w:cs="Arial"/>
          <w:lang w:val="de-DE"/>
        </w:rPr>
        <w:t xml:space="preserve"> Service sind MSG besonders wichtig.</w:t>
      </w:r>
      <w:r w:rsidR="005E68DC" w:rsidRPr="003B5BCE">
        <w:rPr>
          <w:rFonts w:cs="Arial"/>
          <w:lang w:val="de-DE"/>
        </w:rPr>
        <w:t xml:space="preserve"> Jatz nennt neben der einheitlichen Steuerung noch weitere Faktoren </w:t>
      </w:r>
      <w:r w:rsidR="00F32303" w:rsidRPr="003B5BCE">
        <w:rPr>
          <w:rFonts w:cs="Arial"/>
          <w:lang w:val="de-DE"/>
        </w:rPr>
        <w:t xml:space="preserve">seiner </w:t>
      </w:r>
      <w:r w:rsidR="005E68DC" w:rsidRPr="003B5BCE">
        <w:rPr>
          <w:rFonts w:cs="Arial"/>
          <w:lang w:val="de-DE"/>
        </w:rPr>
        <w:t>Entscheidung für Liebherr: „Die Technik mit VarioBase</w:t>
      </w:r>
      <w:r w:rsidR="005E68DC" w:rsidRPr="003B5BCE">
        <w:rPr>
          <w:rFonts w:cs="Arial"/>
          <w:vertAlign w:val="superscript"/>
          <w:lang w:val="de-DE"/>
        </w:rPr>
        <w:t>®</w:t>
      </w:r>
      <w:r w:rsidR="005E68DC" w:rsidRPr="003B5BCE">
        <w:rPr>
          <w:rFonts w:cs="Arial"/>
          <w:lang w:val="de-DE"/>
        </w:rPr>
        <w:t xml:space="preserve"> und VarioBallast</w:t>
      </w:r>
      <w:r w:rsidR="005E68DC" w:rsidRPr="003B5BCE">
        <w:rPr>
          <w:rFonts w:cs="Arial"/>
          <w:vertAlign w:val="superscript"/>
          <w:lang w:val="de-DE"/>
        </w:rPr>
        <w:t>®</w:t>
      </w:r>
      <w:r w:rsidR="005E68DC" w:rsidRPr="003B5BCE">
        <w:rPr>
          <w:rFonts w:cs="Arial"/>
          <w:lang w:val="de-DE"/>
        </w:rPr>
        <w:t>, das Maschinendesign</w:t>
      </w:r>
      <w:r w:rsidR="00C1330F" w:rsidRPr="003B5BCE">
        <w:rPr>
          <w:rFonts w:cs="Arial"/>
          <w:lang w:val="de-DE"/>
        </w:rPr>
        <w:t xml:space="preserve"> </w:t>
      </w:r>
      <w:r w:rsidR="005E68DC" w:rsidRPr="003B5BCE">
        <w:rPr>
          <w:rFonts w:cs="Arial"/>
          <w:lang w:val="de-DE"/>
        </w:rPr>
        <w:t>und</w:t>
      </w:r>
      <w:r w:rsidR="000300E4" w:rsidRPr="003B5BCE">
        <w:rPr>
          <w:rFonts w:cs="Arial"/>
          <w:lang w:val="de-DE"/>
        </w:rPr>
        <w:t xml:space="preserve"> die</w:t>
      </w:r>
      <w:r w:rsidR="005E68DC" w:rsidRPr="003B5BCE">
        <w:rPr>
          <w:rFonts w:cs="Arial"/>
          <w:lang w:val="de-DE"/>
        </w:rPr>
        <w:t xml:space="preserve"> sehr gute Werthaltigkeit der Liebherr-Krane ha</w:t>
      </w:r>
      <w:r w:rsidR="001D15A7" w:rsidRPr="003B5BCE">
        <w:rPr>
          <w:rFonts w:cs="Arial"/>
          <w:lang w:val="de-DE"/>
        </w:rPr>
        <w:t xml:space="preserve">ben </w:t>
      </w:r>
      <w:r w:rsidR="005E68DC" w:rsidRPr="003B5BCE">
        <w:rPr>
          <w:rFonts w:cs="Arial"/>
          <w:lang w:val="de-DE"/>
        </w:rPr>
        <w:t>uns überzeugt.“</w:t>
      </w:r>
    </w:p>
    <w:p w14:paraId="5B89B001" w14:textId="4B4F936A" w:rsidR="00E911E7" w:rsidRPr="003B5BCE" w:rsidRDefault="00E911E7" w:rsidP="00F6597F">
      <w:pPr>
        <w:pStyle w:val="Copyhead11Pt"/>
        <w:rPr>
          <w:rFonts w:cs="Arial"/>
          <w:shd w:val="clear" w:color="auto" w:fill="FFFFFF"/>
          <w:lang w:val="de-DE"/>
        </w:rPr>
      </w:pPr>
      <w:r w:rsidRPr="003B5BCE">
        <w:rPr>
          <w:rFonts w:cs="Arial"/>
          <w:shd w:val="clear" w:color="auto" w:fill="FFFFFF"/>
          <w:lang w:val="de-DE"/>
        </w:rPr>
        <w:t>Über die MSG Krandienst GmbH</w:t>
      </w:r>
    </w:p>
    <w:p w14:paraId="5D2302B0" w14:textId="5D387FBF" w:rsidR="001D15A7" w:rsidRPr="003B5BCE" w:rsidRDefault="005116C9" w:rsidP="00F6597F">
      <w:pPr>
        <w:pStyle w:val="Copytext11Pt"/>
        <w:rPr>
          <w:rFonts w:cs="Arial"/>
          <w:lang w:val="de-DE"/>
        </w:rPr>
      </w:pPr>
      <w:r w:rsidRPr="003B5BCE">
        <w:rPr>
          <w:rFonts w:cs="Arial"/>
          <w:lang w:val="de-DE"/>
        </w:rPr>
        <w:t xml:space="preserve">Die MSG Krandienst GmbH </w:t>
      </w:r>
      <w:r w:rsidR="005E68DC" w:rsidRPr="003B5BCE">
        <w:rPr>
          <w:rFonts w:cs="Arial"/>
          <w:lang w:val="de-DE"/>
        </w:rPr>
        <w:t xml:space="preserve">wurde 1993 gegründet und beschäftigt mittlerweile </w:t>
      </w:r>
      <w:r w:rsidR="000300E4" w:rsidRPr="003B5BCE">
        <w:rPr>
          <w:rFonts w:cs="Arial"/>
          <w:lang w:val="de-DE"/>
        </w:rPr>
        <w:t xml:space="preserve">rund </w:t>
      </w:r>
      <w:r w:rsidR="005E68DC" w:rsidRPr="003B5BCE">
        <w:rPr>
          <w:rFonts w:cs="Arial"/>
          <w:lang w:val="de-DE"/>
        </w:rPr>
        <w:t>120 Mitarbeitende. In de</w:t>
      </w:r>
      <w:r w:rsidR="000300E4" w:rsidRPr="003B5BCE">
        <w:rPr>
          <w:rFonts w:cs="Arial"/>
          <w:lang w:val="de-DE"/>
        </w:rPr>
        <w:t>r</w:t>
      </w:r>
      <w:r w:rsidR="005E68DC" w:rsidRPr="003B5BCE">
        <w:rPr>
          <w:rFonts w:cs="Arial"/>
          <w:lang w:val="de-DE"/>
        </w:rPr>
        <w:t xml:space="preserve"> kleineren bis mittleren Kranklasse</w:t>
      </w:r>
      <w:r w:rsidR="002356CC" w:rsidRPr="003B5BCE">
        <w:rPr>
          <w:rFonts w:cs="Arial"/>
          <w:lang w:val="de-DE"/>
        </w:rPr>
        <w:t xml:space="preserve"> </w:t>
      </w:r>
      <w:r w:rsidR="000A216F" w:rsidRPr="003B5BCE">
        <w:rPr>
          <w:rFonts w:cs="Arial"/>
          <w:lang w:val="de-DE"/>
        </w:rPr>
        <w:t>von</w:t>
      </w:r>
      <w:r w:rsidR="005E68DC" w:rsidRPr="003B5BCE">
        <w:rPr>
          <w:rFonts w:cs="Arial"/>
          <w:lang w:val="de-DE"/>
        </w:rPr>
        <w:t xml:space="preserve"> 40 bis </w:t>
      </w:r>
      <w:r w:rsidR="000A216F" w:rsidRPr="003B5BCE">
        <w:rPr>
          <w:rFonts w:cs="Arial"/>
          <w:lang w:val="de-DE"/>
        </w:rPr>
        <w:t>200 Tonnen</w:t>
      </w:r>
      <w:r w:rsidR="005E68DC" w:rsidRPr="003B5BCE">
        <w:rPr>
          <w:rFonts w:cs="Arial"/>
          <w:lang w:val="de-DE"/>
        </w:rPr>
        <w:t xml:space="preserve"> </w:t>
      </w:r>
      <w:r w:rsidR="00C1330F" w:rsidRPr="003B5BCE">
        <w:rPr>
          <w:rFonts w:cs="Arial"/>
          <w:lang w:val="de-DE"/>
        </w:rPr>
        <w:t>ist</w:t>
      </w:r>
      <w:r w:rsidR="005E68DC" w:rsidRPr="003B5BCE">
        <w:rPr>
          <w:rFonts w:cs="Arial"/>
          <w:lang w:val="de-DE"/>
        </w:rPr>
        <w:t xml:space="preserve"> MSG </w:t>
      </w:r>
      <w:r w:rsidR="00C1330F" w:rsidRPr="003B5BCE">
        <w:rPr>
          <w:rFonts w:cs="Arial"/>
          <w:lang w:val="de-DE"/>
        </w:rPr>
        <w:t xml:space="preserve">seit Langem </w:t>
      </w:r>
      <w:r w:rsidR="005E68DC" w:rsidRPr="003B5BCE">
        <w:rPr>
          <w:rFonts w:cs="Arial"/>
          <w:lang w:val="de-DE"/>
        </w:rPr>
        <w:t>breit aufgestellt</w:t>
      </w:r>
      <w:r w:rsidR="00C1330F" w:rsidRPr="003B5BCE">
        <w:rPr>
          <w:rFonts w:cs="Arial"/>
          <w:lang w:val="de-DE"/>
        </w:rPr>
        <w:t>.</w:t>
      </w:r>
      <w:r w:rsidR="005E68DC" w:rsidRPr="003B5BCE">
        <w:rPr>
          <w:rFonts w:cs="Arial"/>
          <w:lang w:val="de-DE"/>
        </w:rPr>
        <w:t xml:space="preserve"> </w:t>
      </w:r>
      <w:r w:rsidR="00C1330F" w:rsidRPr="003B5BCE">
        <w:rPr>
          <w:rFonts w:cs="Arial"/>
          <w:lang w:val="de-DE"/>
        </w:rPr>
        <w:t xml:space="preserve">In den letzten Jahren </w:t>
      </w:r>
      <w:r w:rsidR="005E68DC" w:rsidRPr="003B5BCE">
        <w:rPr>
          <w:rFonts w:cs="Arial"/>
          <w:lang w:val="de-DE"/>
        </w:rPr>
        <w:t xml:space="preserve">hat </w:t>
      </w:r>
      <w:r w:rsidR="00C1330F" w:rsidRPr="003B5BCE">
        <w:rPr>
          <w:rFonts w:cs="Arial"/>
          <w:lang w:val="de-DE"/>
        </w:rPr>
        <w:t xml:space="preserve">das Unternehmen </w:t>
      </w:r>
      <w:r w:rsidR="005E68DC" w:rsidRPr="003B5BCE">
        <w:rPr>
          <w:rFonts w:cs="Arial"/>
          <w:lang w:val="de-DE"/>
        </w:rPr>
        <w:t>den Fuhrpark</w:t>
      </w:r>
      <w:r w:rsidR="00C1330F" w:rsidRPr="003B5BCE">
        <w:rPr>
          <w:rFonts w:cs="Arial"/>
          <w:lang w:val="de-DE"/>
        </w:rPr>
        <w:t xml:space="preserve"> zusätzlich</w:t>
      </w:r>
      <w:r w:rsidR="005E68DC" w:rsidRPr="003B5BCE">
        <w:rPr>
          <w:rFonts w:cs="Arial"/>
          <w:lang w:val="de-DE"/>
        </w:rPr>
        <w:t xml:space="preserve"> stetig um Großgeräte erweitert – </w:t>
      </w:r>
      <w:r w:rsidR="0011051D" w:rsidRPr="003B5BCE">
        <w:rPr>
          <w:rFonts w:cs="Arial"/>
          <w:lang w:val="de-DE"/>
        </w:rPr>
        <w:t>bis hin zum</w:t>
      </w:r>
      <w:r w:rsidR="005E68DC" w:rsidRPr="003B5BCE">
        <w:rPr>
          <w:rFonts w:cs="Arial"/>
          <w:lang w:val="de-DE"/>
        </w:rPr>
        <w:t xml:space="preserve"> neue</w:t>
      </w:r>
      <w:r w:rsidR="0011051D" w:rsidRPr="003B5BCE">
        <w:rPr>
          <w:rFonts w:cs="Arial"/>
          <w:lang w:val="de-DE"/>
        </w:rPr>
        <w:t>n</w:t>
      </w:r>
      <w:r w:rsidR="005E68DC" w:rsidRPr="003B5BCE">
        <w:rPr>
          <w:rFonts w:cs="Arial"/>
          <w:lang w:val="de-DE"/>
        </w:rPr>
        <w:t xml:space="preserve"> </w:t>
      </w:r>
      <w:r w:rsidR="0011051D" w:rsidRPr="003B5BCE">
        <w:rPr>
          <w:rFonts w:cs="Arial"/>
          <w:lang w:val="de-DE"/>
        </w:rPr>
        <w:t>Liebherr-</w:t>
      </w:r>
      <w:r w:rsidR="005E68DC" w:rsidRPr="003B5BCE">
        <w:rPr>
          <w:rFonts w:cs="Arial"/>
          <w:lang w:val="de-DE"/>
        </w:rPr>
        <w:t xml:space="preserve">800-Tonner. Das Unternehmen mit </w:t>
      </w:r>
      <w:r w:rsidR="00C1330F" w:rsidRPr="003B5BCE">
        <w:rPr>
          <w:rFonts w:cs="Arial"/>
          <w:lang w:val="de-DE"/>
        </w:rPr>
        <w:t>zw</w:t>
      </w:r>
      <w:r w:rsidR="005E68DC" w:rsidRPr="003B5BCE">
        <w:rPr>
          <w:rFonts w:cs="Arial"/>
          <w:lang w:val="de-DE"/>
        </w:rPr>
        <w:t xml:space="preserve">ei Standorten </w:t>
      </w:r>
      <w:r w:rsidR="00C1330F" w:rsidRPr="003B5BCE">
        <w:rPr>
          <w:rFonts w:cs="Arial"/>
          <w:lang w:val="de-DE"/>
        </w:rPr>
        <w:t xml:space="preserve">in Baden und einem im Elsass </w:t>
      </w:r>
      <w:r w:rsidRPr="003B5BCE">
        <w:rPr>
          <w:rFonts w:cs="Arial"/>
          <w:lang w:val="de-DE"/>
        </w:rPr>
        <w:t>arbeitet grenzüber</w:t>
      </w:r>
      <w:r w:rsidR="00C1330F" w:rsidRPr="003B5BCE">
        <w:rPr>
          <w:rFonts w:cs="Arial"/>
          <w:lang w:val="de-DE"/>
        </w:rPr>
        <w:t>greifen</w:t>
      </w:r>
      <w:r w:rsidRPr="003B5BCE">
        <w:rPr>
          <w:rFonts w:cs="Arial"/>
          <w:lang w:val="de-DE"/>
        </w:rPr>
        <w:t xml:space="preserve">d in Deutschland und Frankreich. </w:t>
      </w:r>
    </w:p>
    <w:p w14:paraId="05CFAB79" w14:textId="77777777" w:rsidR="00C1330F" w:rsidRPr="003B5BCE" w:rsidRDefault="00C1330F" w:rsidP="00755D2A">
      <w:pPr>
        <w:spacing w:after="240"/>
        <w:rPr>
          <w:rFonts w:ascii="Arial" w:hAnsi="Arial" w:cs="Arial"/>
        </w:rPr>
      </w:pPr>
    </w:p>
    <w:p w14:paraId="5BC7AD5D" w14:textId="47E2A6BA" w:rsidR="00246D82" w:rsidRPr="003B5BCE" w:rsidRDefault="00246D82" w:rsidP="00246D82">
      <w:pPr>
        <w:pStyle w:val="BoilerplateCopyhead9Pt"/>
        <w:rPr>
          <w:rFonts w:cs="Arial"/>
          <w:lang w:val="de-DE"/>
        </w:rPr>
      </w:pPr>
      <w:r w:rsidRPr="003B5BCE">
        <w:rPr>
          <w:rFonts w:cs="Arial"/>
          <w:lang w:val="de-DE"/>
        </w:rPr>
        <w:t>Über die Liebherr-Werk Ehingen GmbH</w:t>
      </w:r>
    </w:p>
    <w:p w14:paraId="1652C133" w14:textId="77777777" w:rsidR="00246D82" w:rsidRPr="003B5BCE" w:rsidRDefault="00246D82" w:rsidP="00246D82">
      <w:pPr>
        <w:pStyle w:val="BoilerplateCopytext9Pt"/>
        <w:rPr>
          <w:rFonts w:cs="Arial"/>
          <w:lang w:val="de-DE"/>
        </w:rPr>
      </w:pPr>
      <w:r w:rsidRPr="003B5BCE">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7FCA7107" w14:textId="77777777" w:rsidR="00246D82" w:rsidRPr="003B5BCE" w:rsidRDefault="00246D82" w:rsidP="00246D82">
      <w:pPr>
        <w:pStyle w:val="BoilerplateCopyhead9Pt"/>
        <w:rPr>
          <w:rFonts w:cs="Arial"/>
          <w:lang w:val="de-DE"/>
        </w:rPr>
      </w:pPr>
      <w:r w:rsidRPr="003B5BCE">
        <w:rPr>
          <w:rFonts w:cs="Arial"/>
          <w:lang w:val="de-DE"/>
        </w:rPr>
        <w:t>Über die Firmengruppe Liebherr</w:t>
      </w:r>
    </w:p>
    <w:p w14:paraId="6ACA5196" w14:textId="789982AB" w:rsidR="001D15A7" w:rsidRPr="003B5BCE" w:rsidRDefault="00246D82" w:rsidP="00755D2A">
      <w:pPr>
        <w:pStyle w:val="BoilerplateCopytext9Pt"/>
        <w:rPr>
          <w:rFonts w:cs="Arial"/>
          <w:lang w:val="de-DE"/>
        </w:rPr>
      </w:pPr>
      <w:r w:rsidRPr="003B5BCE">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8AACBC4" w14:textId="77777777" w:rsidR="000300E4" w:rsidRPr="003B5BCE" w:rsidRDefault="000300E4" w:rsidP="001D15A7">
      <w:pPr>
        <w:spacing w:after="300" w:line="300" w:lineRule="exact"/>
        <w:rPr>
          <w:rFonts w:ascii="Arial" w:eastAsia="Times New Roman" w:hAnsi="Arial" w:cs="Arial"/>
          <w:b/>
          <w:szCs w:val="18"/>
          <w:lang w:eastAsia="de-DE"/>
        </w:rPr>
      </w:pPr>
    </w:p>
    <w:p w14:paraId="54FEED02" w14:textId="77777777" w:rsidR="00E911E7" w:rsidRPr="003B5BCE" w:rsidRDefault="00E911E7" w:rsidP="001D15A7">
      <w:pPr>
        <w:spacing w:after="300" w:line="300" w:lineRule="exact"/>
        <w:rPr>
          <w:rFonts w:ascii="Arial" w:eastAsia="Times New Roman" w:hAnsi="Arial" w:cs="Arial"/>
          <w:b/>
          <w:szCs w:val="18"/>
          <w:lang w:eastAsia="de-DE"/>
        </w:rPr>
      </w:pPr>
    </w:p>
    <w:p w14:paraId="1ECC9E37" w14:textId="77777777" w:rsidR="00E911E7" w:rsidRPr="003B5BCE" w:rsidRDefault="00E911E7" w:rsidP="001D15A7">
      <w:pPr>
        <w:spacing w:after="300" w:line="300" w:lineRule="exact"/>
        <w:rPr>
          <w:rFonts w:ascii="Arial" w:eastAsia="Times New Roman" w:hAnsi="Arial" w:cs="Arial"/>
          <w:b/>
          <w:szCs w:val="18"/>
          <w:lang w:eastAsia="de-DE"/>
        </w:rPr>
      </w:pPr>
    </w:p>
    <w:p w14:paraId="70461CFF" w14:textId="77777777" w:rsidR="00E911E7" w:rsidRPr="003B5BCE" w:rsidRDefault="00E911E7" w:rsidP="001D15A7">
      <w:pPr>
        <w:spacing w:after="300" w:line="300" w:lineRule="exact"/>
        <w:rPr>
          <w:rFonts w:ascii="Arial" w:eastAsia="Times New Roman" w:hAnsi="Arial" w:cs="Arial"/>
          <w:b/>
          <w:szCs w:val="18"/>
          <w:lang w:eastAsia="de-DE"/>
        </w:rPr>
      </w:pPr>
    </w:p>
    <w:p w14:paraId="23087477" w14:textId="77777777" w:rsidR="00E911E7" w:rsidRPr="003B5BCE" w:rsidRDefault="00E911E7" w:rsidP="001D15A7">
      <w:pPr>
        <w:spacing w:after="300" w:line="300" w:lineRule="exact"/>
        <w:rPr>
          <w:rFonts w:ascii="Arial" w:eastAsia="Times New Roman" w:hAnsi="Arial" w:cs="Arial"/>
          <w:b/>
          <w:szCs w:val="18"/>
          <w:lang w:eastAsia="de-DE"/>
        </w:rPr>
      </w:pPr>
    </w:p>
    <w:p w14:paraId="2AE1A838" w14:textId="77777777" w:rsidR="00E911E7" w:rsidRPr="003B5BCE" w:rsidRDefault="00E911E7" w:rsidP="001D15A7">
      <w:pPr>
        <w:spacing w:after="300" w:line="300" w:lineRule="exact"/>
        <w:rPr>
          <w:rFonts w:ascii="Arial" w:eastAsia="Times New Roman" w:hAnsi="Arial" w:cs="Arial"/>
          <w:b/>
          <w:szCs w:val="18"/>
          <w:lang w:eastAsia="de-DE"/>
        </w:rPr>
      </w:pPr>
    </w:p>
    <w:p w14:paraId="206B2913" w14:textId="77777777" w:rsidR="00E911E7" w:rsidRPr="003B5BCE" w:rsidRDefault="00E911E7" w:rsidP="001D15A7">
      <w:pPr>
        <w:spacing w:after="300" w:line="300" w:lineRule="exact"/>
        <w:rPr>
          <w:rFonts w:ascii="Arial" w:eastAsia="Times New Roman" w:hAnsi="Arial" w:cs="Arial"/>
          <w:b/>
          <w:szCs w:val="18"/>
          <w:lang w:eastAsia="de-DE"/>
        </w:rPr>
      </w:pPr>
    </w:p>
    <w:p w14:paraId="3F5DF85C" w14:textId="48D4A282" w:rsidR="00802113" w:rsidRPr="003B5BCE" w:rsidRDefault="006228BF" w:rsidP="001D15A7">
      <w:pPr>
        <w:spacing w:after="300" w:line="300" w:lineRule="exact"/>
        <w:rPr>
          <w:rFonts w:ascii="Arial" w:eastAsia="Times New Roman" w:hAnsi="Arial" w:cs="Arial"/>
          <w:b/>
          <w:szCs w:val="18"/>
          <w:lang w:eastAsia="de-DE"/>
        </w:rPr>
      </w:pPr>
      <w:r w:rsidRPr="003B5BCE">
        <w:rPr>
          <w:rFonts w:ascii="Arial" w:eastAsia="Times New Roman" w:hAnsi="Arial" w:cs="Arial"/>
          <w:b/>
          <w:szCs w:val="18"/>
          <w:lang w:eastAsia="de-DE"/>
        </w:rPr>
        <w:lastRenderedPageBreak/>
        <w:t>Bild</w:t>
      </w:r>
    </w:p>
    <w:p w14:paraId="15F25D80" w14:textId="77777777" w:rsidR="00DB26DB" w:rsidRPr="003B5BCE" w:rsidRDefault="00DB26DB" w:rsidP="00802113">
      <w:pPr>
        <w:pStyle w:val="Listenabsatz"/>
        <w:spacing w:after="300"/>
        <w:ind w:left="0"/>
        <w:rPr>
          <w:rFonts w:ascii="Arial" w:hAnsi="Arial" w:cs="Arial"/>
          <w:sz w:val="18"/>
          <w:szCs w:val="18"/>
        </w:rPr>
      </w:pPr>
      <w:r w:rsidRPr="003B5BCE">
        <w:rPr>
          <w:rFonts w:ascii="Arial" w:hAnsi="Arial" w:cs="Arial"/>
          <w:noProof/>
        </w:rPr>
        <w:drawing>
          <wp:inline distT="0" distB="0" distL="0" distR="0" wp14:anchorId="430A65F3" wp14:editId="0184E448">
            <wp:extent cx="3898900" cy="2599394"/>
            <wp:effectExtent l="0" t="0" r="6350" b="0"/>
            <wp:docPr id="1" name="Grafik 1" descr="Ein Bild, das Text, draußen, Himmel,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Himmel, LKW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12256" cy="2608298"/>
                    </a:xfrm>
                    <a:prstGeom prst="rect">
                      <a:avLst/>
                    </a:prstGeom>
                    <a:noFill/>
                    <a:ln>
                      <a:noFill/>
                    </a:ln>
                  </pic:spPr>
                </pic:pic>
              </a:graphicData>
            </a:graphic>
          </wp:inline>
        </w:drawing>
      </w:r>
      <w:r w:rsidRPr="003B5BCE">
        <w:rPr>
          <w:rFonts w:ascii="Arial" w:hAnsi="Arial" w:cs="Arial"/>
          <w:sz w:val="18"/>
          <w:szCs w:val="18"/>
        </w:rPr>
        <w:t xml:space="preserve"> </w:t>
      </w:r>
    </w:p>
    <w:p w14:paraId="79ED8932" w14:textId="20B6CF16" w:rsidR="00802113" w:rsidRPr="003B5BCE" w:rsidRDefault="00802113" w:rsidP="00F6597F">
      <w:pPr>
        <w:pStyle w:val="Caption9Pt"/>
      </w:pPr>
      <w:r w:rsidRPr="003B5BCE">
        <w:t>lwe-ltm-1</w:t>
      </w:r>
      <w:r w:rsidR="00DB26DB" w:rsidRPr="003B5BCE">
        <w:t>7</w:t>
      </w:r>
      <w:r w:rsidR="00EF574C" w:rsidRPr="003B5BCE">
        <w:t>50</w:t>
      </w:r>
      <w:r w:rsidRPr="003B5BCE">
        <w:t>-</w:t>
      </w:r>
      <w:r w:rsidR="00DB26DB" w:rsidRPr="003B5BCE">
        <w:t>9</w:t>
      </w:r>
      <w:r w:rsidR="00EF574C" w:rsidRPr="003B5BCE">
        <w:t>-</w:t>
      </w:r>
      <w:r w:rsidR="00DB26DB" w:rsidRPr="003B5BCE">
        <w:t>1</w:t>
      </w:r>
      <w:r w:rsidRPr="003B5BCE">
        <w:t>-</w:t>
      </w:r>
      <w:r w:rsidR="00EF574C" w:rsidRPr="003B5BCE">
        <w:t>handover-</w:t>
      </w:r>
      <w:r w:rsidR="00DB26DB" w:rsidRPr="003B5BCE">
        <w:t>msg</w:t>
      </w:r>
      <w:r w:rsidRPr="003B5BCE">
        <w:t>.jpg</w:t>
      </w:r>
      <w:r w:rsidR="007055E6" w:rsidRPr="003B5BCE">
        <w:rPr>
          <w:color w:val="FF0000"/>
        </w:rPr>
        <w:br/>
      </w:r>
      <w:r w:rsidR="00DB26DB" w:rsidRPr="003B5BCE">
        <w:t>Kranübergabe des neuen Flag</w:t>
      </w:r>
      <w:r w:rsidR="00D2656D" w:rsidRPr="003B5BCE">
        <w:t>g</w:t>
      </w:r>
      <w:r w:rsidR="00DB26DB" w:rsidRPr="003B5BCE">
        <w:t>schiff</w:t>
      </w:r>
      <w:r w:rsidR="002356CC" w:rsidRPr="003B5BCE">
        <w:t>s</w:t>
      </w:r>
      <w:r w:rsidR="00DB26DB" w:rsidRPr="003B5BCE">
        <w:t xml:space="preserve"> der </w:t>
      </w:r>
      <w:r w:rsidR="000300E4" w:rsidRPr="003B5BCE">
        <w:t>MSG-</w:t>
      </w:r>
      <w:r w:rsidR="00DB26DB" w:rsidRPr="003B5BCE">
        <w:t>Kranflotte</w:t>
      </w:r>
      <w:r w:rsidR="00C1330F" w:rsidRPr="003B5BCE">
        <w:t>:</w:t>
      </w:r>
      <w:r w:rsidR="005166FA" w:rsidRPr="003B5BCE">
        <w:t xml:space="preserve"> </w:t>
      </w:r>
      <w:r w:rsidR="00C1330F" w:rsidRPr="003B5BCE">
        <w:t>Joachim Sommer</w:t>
      </w:r>
      <w:r w:rsidR="00DB26DB" w:rsidRPr="003B5BCE">
        <w:t xml:space="preserve"> (Liebherr-Werk Ehingen GmbH</w:t>
      </w:r>
      <w:r w:rsidR="00C1330F" w:rsidRPr="003B5BCE">
        <w:t>, links</w:t>
      </w:r>
      <w:r w:rsidR="00DB26DB" w:rsidRPr="003B5BCE">
        <w:t>) übergibt den symbolischen Schlüssel</w:t>
      </w:r>
      <w:r w:rsidR="00C1330F" w:rsidRPr="003B5BCE">
        <w:t xml:space="preserve"> des LTM 1750-9.1</w:t>
      </w:r>
      <w:r w:rsidR="00DB26DB" w:rsidRPr="003B5BCE">
        <w:t xml:space="preserve"> an </w:t>
      </w:r>
      <w:r w:rsidR="00C1330F" w:rsidRPr="003B5BCE">
        <w:t>Bjoern Jatz</w:t>
      </w:r>
      <w:r w:rsidR="00DB26DB" w:rsidRPr="003B5BCE">
        <w:t xml:space="preserve"> (MSG Krandienst</w:t>
      </w:r>
      <w:r w:rsidR="000300E4" w:rsidRPr="003B5BCE">
        <w:t xml:space="preserve"> GmbH</w:t>
      </w:r>
      <w:r w:rsidR="00DB26DB" w:rsidRPr="003B5BCE">
        <w:t>).</w:t>
      </w:r>
      <w:r w:rsidRPr="003B5BCE">
        <w:br/>
      </w:r>
    </w:p>
    <w:p w14:paraId="1EF69BED" w14:textId="421497DF" w:rsidR="006228BF" w:rsidRPr="003B5BCE" w:rsidRDefault="001C1554" w:rsidP="006228BF">
      <w:pPr>
        <w:spacing w:after="300" w:line="300" w:lineRule="exact"/>
        <w:rPr>
          <w:rFonts w:ascii="Arial" w:eastAsia="Times New Roman" w:hAnsi="Arial" w:cs="Arial"/>
          <w:b/>
          <w:szCs w:val="18"/>
          <w:lang w:eastAsia="de-DE"/>
        </w:rPr>
      </w:pPr>
      <w:r w:rsidRPr="003B5BCE">
        <w:rPr>
          <w:rFonts w:ascii="Arial" w:eastAsia="Times New Roman" w:hAnsi="Arial" w:cs="Arial"/>
          <w:b/>
          <w:szCs w:val="18"/>
          <w:lang w:eastAsia="de-DE"/>
        </w:rPr>
        <w:t>Kontakt</w:t>
      </w:r>
    </w:p>
    <w:p w14:paraId="75C88C91" w14:textId="657DDCAB" w:rsidR="006228BF" w:rsidRPr="003B5BCE" w:rsidRDefault="006228BF" w:rsidP="006228BF">
      <w:pPr>
        <w:spacing w:after="300" w:line="300" w:lineRule="exact"/>
        <w:rPr>
          <w:rFonts w:ascii="Arial" w:eastAsia="Times New Roman" w:hAnsi="Arial" w:cs="Arial"/>
          <w:szCs w:val="18"/>
          <w:lang w:eastAsia="de-DE"/>
        </w:rPr>
      </w:pPr>
      <w:r w:rsidRPr="003B5BCE">
        <w:rPr>
          <w:rFonts w:ascii="Arial" w:eastAsia="Times New Roman" w:hAnsi="Arial" w:cs="Arial"/>
          <w:szCs w:val="18"/>
          <w:lang w:eastAsia="de-DE"/>
        </w:rPr>
        <w:t>Wolfgang Beringer</w:t>
      </w:r>
      <w:r w:rsidRPr="003B5BCE">
        <w:rPr>
          <w:rFonts w:ascii="Arial" w:eastAsia="Times New Roman" w:hAnsi="Arial" w:cs="Arial"/>
          <w:szCs w:val="18"/>
          <w:lang w:eastAsia="de-DE"/>
        </w:rPr>
        <w:br/>
        <w:t>Marketing and Communication</w:t>
      </w:r>
      <w:r w:rsidRPr="003B5BCE">
        <w:rPr>
          <w:rFonts w:ascii="Arial" w:eastAsia="Times New Roman" w:hAnsi="Arial" w:cs="Arial"/>
          <w:szCs w:val="18"/>
          <w:lang w:eastAsia="de-DE"/>
        </w:rPr>
        <w:br/>
        <w:t>Telefon: +49 7391/502 - 3663</w:t>
      </w:r>
      <w:r w:rsidRPr="003B5BCE">
        <w:rPr>
          <w:rFonts w:ascii="Arial" w:eastAsia="Times New Roman" w:hAnsi="Arial" w:cs="Arial"/>
          <w:szCs w:val="18"/>
          <w:lang w:eastAsia="de-DE"/>
        </w:rPr>
        <w:br/>
        <w:t>E-Mail: wolfgang.beringer@liebherr.com</w:t>
      </w:r>
    </w:p>
    <w:p w14:paraId="29C57CBB" w14:textId="77777777" w:rsidR="006228BF" w:rsidRPr="003B5BCE" w:rsidRDefault="006228BF" w:rsidP="006228BF">
      <w:pPr>
        <w:spacing w:after="300" w:line="300" w:lineRule="exact"/>
        <w:rPr>
          <w:rFonts w:ascii="Arial" w:eastAsia="Times New Roman" w:hAnsi="Arial" w:cs="Arial"/>
          <w:b/>
          <w:szCs w:val="18"/>
          <w:lang w:eastAsia="de-DE"/>
        </w:rPr>
      </w:pPr>
      <w:r w:rsidRPr="003B5BCE">
        <w:rPr>
          <w:rFonts w:ascii="Arial" w:eastAsia="Times New Roman" w:hAnsi="Arial" w:cs="Arial"/>
          <w:b/>
          <w:szCs w:val="18"/>
          <w:lang w:eastAsia="de-DE"/>
        </w:rPr>
        <w:t>Veröffentlicht von</w:t>
      </w:r>
    </w:p>
    <w:p w14:paraId="184ED4B3" w14:textId="77777777" w:rsidR="006228BF" w:rsidRPr="003B5BCE" w:rsidRDefault="006228BF" w:rsidP="0088513F">
      <w:pPr>
        <w:spacing w:after="300" w:line="300" w:lineRule="exact"/>
        <w:rPr>
          <w:rFonts w:ascii="Arial" w:eastAsia="Times New Roman" w:hAnsi="Arial" w:cs="Arial"/>
          <w:szCs w:val="18"/>
          <w:lang w:eastAsia="de-DE"/>
        </w:rPr>
      </w:pPr>
      <w:r w:rsidRPr="003B5BCE">
        <w:rPr>
          <w:rFonts w:ascii="Arial" w:eastAsia="Times New Roman" w:hAnsi="Arial" w:cs="Arial"/>
          <w:szCs w:val="18"/>
          <w:lang w:eastAsia="de-DE"/>
        </w:rPr>
        <w:t xml:space="preserve">Liebherr-Werk Ehingen GmbH </w:t>
      </w:r>
      <w:r w:rsidRPr="003B5BCE">
        <w:rPr>
          <w:rFonts w:ascii="Arial" w:eastAsia="Times New Roman" w:hAnsi="Arial" w:cs="Arial"/>
          <w:szCs w:val="18"/>
          <w:lang w:eastAsia="de-DE"/>
        </w:rPr>
        <w:br/>
        <w:t>Ehingen (Donau) / Deutschland</w:t>
      </w:r>
      <w:r w:rsidRPr="003B5BCE">
        <w:rPr>
          <w:rFonts w:ascii="Arial" w:eastAsia="Times New Roman" w:hAnsi="Arial" w:cs="Arial"/>
          <w:szCs w:val="18"/>
          <w:lang w:eastAsia="de-DE"/>
        </w:rPr>
        <w:br/>
        <w:t>www.liebherr.com</w:t>
      </w:r>
      <w:bookmarkEnd w:id="0"/>
    </w:p>
    <w:sectPr w:rsidR="006228BF" w:rsidRPr="003B5BC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B016E" w14:textId="77777777" w:rsidR="00E80335" w:rsidRDefault="00E80335" w:rsidP="00B81ED6">
      <w:pPr>
        <w:spacing w:after="0" w:line="240" w:lineRule="auto"/>
      </w:pPr>
      <w:r>
        <w:separator/>
      </w:r>
    </w:p>
  </w:endnote>
  <w:endnote w:type="continuationSeparator" w:id="0">
    <w:p w14:paraId="1752B087" w14:textId="77777777" w:rsidR="00E80335" w:rsidRDefault="00E8033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4447C8D9"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3AE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73AE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3AE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73AE9">
      <w:rPr>
        <w:rFonts w:ascii="Arial" w:hAnsi="Arial" w:cs="Arial"/>
      </w:rPr>
      <w:fldChar w:fldCharType="separate"/>
    </w:r>
    <w:r w:rsidR="00873AE9">
      <w:rPr>
        <w:rFonts w:ascii="Arial" w:hAnsi="Arial" w:cs="Arial"/>
        <w:noProof/>
      </w:rPr>
      <w:t>1</w:t>
    </w:r>
    <w:r w:rsidR="00873AE9" w:rsidRPr="0093605C">
      <w:rPr>
        <w:rFonts w:ascii="Arial" w:hAnsi="Arial" w:cs="Arial"/>
        <w:noProof/>
      </w:rPr>
      <w:t>/</w:t>
    </w:r>
    <w:r w:rsidR="00873AE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06537B" w14:textId="77777777" w:rsidR="00E80335" w:rsidRDefault="00E80335" w:rsidP="00B81ED6">
      <w:pPr>
        <w:spacing w:after="0" w:line="240" w:lineRule="auto"/>
      </w:pPr>
      <w:r>
        <w:separator/>
      </w:r>
    </w:p>
  </w:footnote>
  <w:footnote w:type="continuationSeparator" w:id="0">
    <w:p w14:paraId="67F61EA2" w14:textId="77777777" w:rsidR="00E80335" w:rsidRDefault="00E8033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2B54A5" w:rsidRDefault="002B54A5">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A44"/>
    <w:rsid w:val="00007DE3"/>
    <w:rsid w:val="000300E4"/>
    <w:rsid w:val="00031EA1"/>
    <w:rsid w:val="00033002"/>
    <w:rsid w:val="00034EED"/>
    <w:rsid w:val="0004596E"/>
    <w:rsid w:val="00046897"/>
    <w:rsid w:val="00060D5A"/>
    <w:rsid w:val="00066E54"/>
    <w:rsid w:val="000744EF"/>
    <w:rsid w:val="000747BD"/>
    <w:rsid w:val="00080353"/>
    <w:rsid w:val="00091304"/>
    <w:rsid w:val="000925E9"/>
    <w:rsid w:val="00097E93"/>
    <w:rsid w:val="000A04AE"/>
    <w:rsid w:val="000A109E"/>
    <w:rsid w:val="000A141A"/>
    <w:rsid w:val="000A216F"/>
    <w:rsid w:val="000C0B26"/>
    <w:rsid w:val="000C1192"/>
    <w:rsid w:val="000D02E3"/>
    <w:rsid w:val="000D6372"/>
    <w:rsid w:val="000E3C3F"/>
    <w:rsid w:val="001009C9"/>
    <w:rsid w:val="0011051D"/>
    <w:rsid w:val="001107BD"/>
    <w:rsid w:val="0012274D"/>
    <w:rsid w:val="0012604D"/>
    <w:rsid w:val="001261A3"/>
    <w:rsid w:val="00130686"/>
    <w:rsid w:val="00130B98"/>
    <w:rsid w:val="001369B9"/>
    <w:rsid w:val="0013755A"/>
    <w:rsid w:val="0014019F"/>
    <w:rsid w:val="001419B4"/>
    <w:rsid w:val="00145DB7"/>
    <w:rsid w:val="001475CB"/>
    <w:rsid w:val="001504E0"/>
    <w:rsid w:val="0015573B"/>
    <w:rsid w:val="001644ED"/>
    <w:rsid w:val="0016799F"/>
    <w:rsid w:val="00173684"/>
    <w:rsid w:val="00175B0E"/>
    <w:rsid w:val="0018187A"/>
    <w:rsid w:val="001853AD"/>
    <w:rsid w:val="0018608E"/>
    <w:rsid w:val="0018634A"/>
    <w:rsid w:val="00193F36"/>
    <w:rsid w:val="001A1AD7"/>
    <w:rsid w:val="001B3F3F"/>
    <w:rsid w:val="001B6F59"/>
    <w:rsid w:val="001C1554"/>
    <w:rsid w:val="001C3EA6"/>
    <w:rsid w:val="001D15A7"/>
    <w:rsid w:val="001D5C5D"/>
    <w:rsid w:val="001E1962"/>
    <w:rsid w:val="001E32E3"/>
    <w:rsid w:val="001E5F36"/>
    <w:rsid w:val="001F78DC"/>
    <w:rsid w:val="00205627"/>
    <w:rsid w:val="002073EE"/>
    <w:rsid w:val="00213C85"/>
    <w:rsid w:val="00216BF5"/>
    <w:rsid w:val="00234851"/>
    <w:rsid w:val="002356CC"/>
    <w:rsid w:val="00236D59"/>
    <w:rsid w:val="0024163B"/>
    <w:rsid w:val="002438ED"/>
    <w:rsid w:val="0024585A"/>
    <w:rsid w:val="00246D82"/>
    <w:rsid w:val="00246F8C"/>
    <w:rsid w:val="0024708A"/>
    <w:rsid w:val="0025191F"/>
    <w:rsid w:val="002541B4"/>
    <w:rsid w:val="00265534"/>
    <w:rsid w:val="00295A44"/>
    <w:rsid w:val="002A299B"/>
    <w:rsid w:val="002A5020"/>
    <w:rsid w:val="002B54A5"/>
    <w:rsid w:val="002D6AB5"/>
    <w:rsid w:val="002E7582"/>
    <w:rsid w:val="002F1757"/>
    <w:rsid w:val="003131FC"/>
    <w:rsid w:val="00317630"/>
    <w:rsid w:val="003218B7"/>
    <w:rsid w:val="00323EAB"/>
    <w:rsid w:val="0032490C"/>
    <w:rsid w:val="00325A5F"/>
    <w:rsid w:val="003271EF"/>
    <w:rsid w:val="00327301"/>
    <w:rsid w:val="00327624"/>
    <w:rsid w:val="003524D2"/>
    <w:rsid w:val="00362849"/>
    <w:rsid w:val="00362A9E"/>
    <w:rsid w:val="003631C6"/>
    <w:rsid w:val="00364319"/>
    <w:rsid w:val="00365B08"/>
    <w:rsid w:val="00381F13"/>
    <w:rsid w:val="00386097"/>
    <w:rsid w:val="00387405"/>
    <w:rsid w:val="003936A6"/>
    <w:rsid w:val="00393830"/>
    <w:rsid w:val="003938EF"/>
    <w:rsid w:val="00396FFA"/>
    <w:rsid w:val="003A03B0"/>
    <w:rsid w:val="003B5BCE"/>
    <w:rsid w:val="003B6450"/>
    <w:rsid w:val="003C2160"/>
    <w:rsid w:val="003C47FD"/>
    <w:rsid w:val="003D54CC"/>
    <w:rsid w:val="003E7818"/>
    <w:rsid w:val="003F44D0"/>
    <w:rsid w:val="003F6706"/>
    <w:rsid w:val="004058E8"/>
    <w:rsid w:val="004148DB"/>
    <w:rsid w:val="004249E1"/>
    <w:rsid w:val="00424A81"/>
    <w:rsid w:val="00435D35"/>
    <w:rsid w:val="00462341"/>
    <w:rsid w:val="00466A15"/>
    <w:rsid w:val="0047373B"/>
    <w:rsid w:val="00485C48"/>
    <w:rsid w:val="00492DBB"/>
    <w:rsid w:val="0049430A"/>
    <w:rsid w:val="004A1CB8"/>
    <w:rsid w:val="004A41BB"/>
    <w:rsid w:val="004B2A46"/>
    <w:rsid w:val="004C04E4"/>
    <w:rsid w:val="004C4B9A"/>
    <w:rsid w:val="004C557B"/>
    <w:rsid w:val="004E4365"/>
    <w:rsid w:val="004E5E69"/>
    <w:rsid w:val="004F482E"/>
    <w:rsid w:val="00504D85"/>
    <w:rsid w:val="005116C9"/>
    <w:rsid w:val="005166FA"/>
    <w:rsid w:val="00520C2C"/>
    <w:rsid w:val="00533F42"/>
    <w:rsid w:val="005357DA"/>
    <w:rsid w:val="005428DA"/>
    <w:rsid w:val="00544004"/>
    <w:rsid w:val="005548E0"/>
    <w:rsid w:val="005564BE"/>
    <w:rsid w:val="00556698"/>
    <w:rsid w:val="00566F04"/>
    <w:rsid w:val="00573547"/>
    <w:rsid w:val="00577041"/>
    <w:rsid w:val="0058070A"/>
    <w:rsid w:val="005811D9"/>
    <w:rsid w:val="00584F54"/>
    <w:rsid w:val="005853EE"/>
    <w:rsid w:val="00585BA9"/>
    <w:rsid w:val="00594D22"/>
    <w:rsid w:val="00595E42"/>
    <w:rsid w:val="005B2269"/>
    <w:rsid w:val="005C68AF"/>
    <w:rsid w:val="005C7F24"/>
    <w:rsid w:val="005D0D52"/>
    <w:rsid w:val="005E304D"/>
    <w:rsid w:val="005E3773"/>
    <w:rsid w:val="005E68DC"/>
    <w:rsid w:val="005E79D3"/>
    <w:rsid w:val="005F09B5"/>
    <w:rsid w:val="005F1AC2"/>
    <w:rsid w:val="005F6F7B"/>
    <w:rsid w:val="005F7074"/>
    <w:rsid w:val="00602927"/>
    <w:rsid w:val="00611C5E"/>
    <w:rsid w:val="00614F0E"/>
    <w:rsid w:val="006164FD"/>
    <w:rsid w:val="006228BF"/>
    <w:rsid w:val="00631B86"/>
    <w:rsid w:val="006346B7"/>
    <w:rsid w:val="00652E53"/>
    <w:rsid w:val="0066132C"/>
    <w:rsid w:val="00664D6C"/>
    <w:rsid w:val="006665D4"/>
    <w:rsid w:val="00686035"/>
    <w:rsid w:val="006860BE"/>
    <w:rsid w:val="00687977"/>
    <w:rsid w:val="00694395"/>
    <w:rsid w:val="006949AD"/>
    <w:rsid w:val="006A0BA3"/>
    <w:rsid w:val="006B5C7C"/>
    <w:rsid w:val="006C449B"/>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7C0"/>
    <w:rsid w:val="00750C64"/>
    <w:rsid w:val="007536D8"/>
    <w:rsid w:val="00755D2A"/>
    <w:rsid w:val="0075627B"/>
    <w:rsid w:val="00756746"/>
    <w:rsid w:val="00757235"/>
    <w:rsid w:val="00761197"/>
    <w:rsid w:val="007615E5"/>
    <w:rsid w:val="00763902"/>
    <w:rsid w:val="007734BE"/>
    <w:rsid w:val="007743F0"/>
    <w:rsid w:val="00775D00"/>
    <w:rsid w:val="00783244"/>
    <w:rsid w:val="00790B60"/>
    <w:rsid w:val="007A3A3A"/>
    <w:rsid w:val="007C2DD9"/>
    <w:rsid w:val="007C4218"/>
    <w:rsid w:val="007D3AF5"/>
    <w:rsid w:val="007D78E9"/>
    <w:rsid w:val="007E695F"/>
    <w:rsid w:val="007F2586"/>
    <w:rsid w:val="007F5768"/>
    <w:rsid w:val="00802113"/>
    <w:rsid w:val="00802F62"/>
    <w:rsid w:val="0080405C"/>
    <w:rsid w:val="008060C5"/>
    <w:rsid w:val="00811F2B"/>
    <w:rsid w:val="00812927"/>
    <w:rsid w:val="00823672"/>
    <w:rsid w:val="00824226"/>
    <w:rsid w:val="00827B5A"/>
    <w:rsid w:val="00830FD6"/>
    <w:rsid w:val="00831A4B"/>
    <w:rsid w:val="008372FE"/>
    <w:rsid w:val="0084358F"/>
    <w:rsid w:val="00851117"/>
    <w:rsid w:val="00853962"/>
    <w:rsid w:val="0086217B"/>
    <w:rsid w:val="00866D7D"/>
    <w:rsid w:val="008732D6"/>
    <w:rsid w:val="00873AE9"/>
    <w:rsid w:val="008834E2"/>
    <w:rsid w:val="0088513F"/>
    <w:rsid w:val="00885628"/>
    <w:rsid w:val="00892EB8"/>
    <w:rsid w:val="00893F61"/>
    <w:rsid w:val="008B0B0D"/>
    <w:rsid w:val="008B2FA0"/>
    <w:rsid w:val="008C0961"/>
    <w:rsid w:val="008C0D9C"/>
    <w:rsid w:val="008C1B17"/>
    <w:rsid w:val="008F586F"/>
    <w:rsid w:val="008F7489"/>
    <w:rsid w:val="00907C34"/>
    <w:rsid w:val="0091035D"/>
    <w:rsid w:val="00914BEC"/>
    <w:rsid w:val="009169F9"/>
    <w:rsid w:val="009209EE"/>
    <w:rsid w:val="00925B42"/>
    <w:rsid w:val="00932178"/>
    <w:rsid w:val="009330B7"/>
    <w:rsid w:val="0093605C"/>
    <w:rsid w:val="00941910"/>
    <w:rsid w:val="00942E1B"/>
    <w:rsid w:val="00944E7E"/>
    <w:rsid w:val="0095229E"/>
    <w:rsid w:val="009546B3"/>
    <w:rsid w:val="00965077"/>
    <w:rsid w:val="00965633"/>
    <w:rsid w:val="00967FB1"/>
    <w:rsid w:val="009718F1"/>
    <w:rsid w:val="009723A2"/>
    <w:rsid w:val="0097521B"/>
    <w:rsid w:val="00976B80"/>
    <w:rsid w:val="00984516"/>
    <w:rsid w:val="0098466E"/>
    <w:rsid w:val="009967AA"/>
    <w:rsid w:val="009A3D17"/>
    <w:rsid w:val="009A59D4"/>
    <w:rsid w:val="009B2417"/>
    <w:rsid w:val="009B5053"/>
    <w:rsid w:val="009D4369"/>
    <w:rsid w:val="009D6154"/>
    <w:rsid w:val="009E1CC3"/>
    <w:rsid w:val="009E27D6"/>
    <w:rsid w:val="009E29F3"/>
    <w:rsid w:val="009F0240"/>
    <w:rsid w:val="009F5B06"/>
    <w:rsid w:val="009F5B6A"/>
    <w:rsid w:val="009F5D0A"/>
    <w:rsid w:val="009F766C"/>
    <w:rsid w:val="00A00E8B"/>
    <w:rsid w:val="00A11FE9"/>
    <w:rsid w:val="00A21FC6"/>
    <w:rsid w:val="00A30EB7"/>
    <w:rsid w:val="00A323E7"/>
    <w:rsid w:val="00A411EA"/>
    <w:rsid w:val="00A42660"/>
    <w:rsid w:val="00A432C0"/>
    <w:rsid w:val="00A467A3"/>
    <w:rsid w:val="00A579C0"/>
    <w:rsid w:val="00A60FDE"/>
    <w:rsid w:val="00A65EE2"/>
    <w:rsid w:val="00A72070"/>
    <w:rsid w:val="00A72477"/>
    <w:rsid w:val="00A72676"/>
    <w:rsid w:val="00A77449"/>
    <w:rsid w:val="00A805AD"/>
    <w:rsid w:val="00A84A3F"/>
    <w:rsid w:val="00A85747"/>
    <w:rsid w:val="00A87B82"/>
    <w:rsid w:val="00A92806"/>
    <w:rsid w:val="00AA0481"/>
    <w:rsid w:val="00AA6A2B"/>
    <w:rsid w:val="00AA7402"/>
    <w:rsid w:val="00AB0B99"/>
    <w:rsid w:val="00AB6A50"/>
    <w:rsid w:val="00AB71F8"/>
    <w:rsid w:val="00AC10D4"/>
    <w:rsid w:val="00AC2129"/>
    <w:rsid w:val="00AC6B02"/>
    <w:rsid w:val="00AE1010"/>
    <w:rsid w:val="00AF1D04"/>
    <w:rsid w:val="00AF1EAD"/>
    <w:rsid w:val="00AF1F99"/>
    <w:rsid w:val="00B30440"/>
    <w:rsid w:val="00B33FB3"/>
    <w:rsid w:val="00B41CF9"/>
    <w:rsid w:val="00B444AB"/>
    <w:rsid w:val="00B51BEA"/>
    <w:rsid w:val="00B528F2"/>
    <w:rsid w:val="00B63150"/>
    <w:rsid w:val="00B646F2"/>
    <w:rsid w:val="00B67C62"/>
    <w:rsid w:val="00B72B10"/>
    <w:rsid w:val="00B80C5F"/>
    <w:rsid w:val="00B81ED6"/>
    <w:rsid w:val="00B82B13"/>
    <w:rsid w:val="00B831DB"/>
    <w:rsid w:val="00B86F61"/>
    <w:rsid w:val="00B904B9"/>
    <w:rsid w:val="00B9070F"/>
    <w:rsid w:val="00B935D0"/>
    <w:rsid w:val="00B97D38"/>
    <w:rsid w:val="00BA0C51"/>
    <w:rsid w:val="00BA25CA"/>
    <w:rsid w:val="00BA66A4"/>
    <w:rsid w:val="00BB065A"/>
    <w:rsid w:val="00BB0BFF"/>
    <w:rsid w:val="00BB25C9"/>
    <w:rsid w:val="00BB3EFD"/>
    <w:rsid w:val="00BB43F2"/>
    <w:rsid w:val="00BC58DC"/>
    <w:rsid w:val="00BD16EC"/>
    <w:rsid w:val="00BD3A29"/>
    <w:rsid w:val="00BD6887"/>
    <w:rsid w:val="00BD7045"/>
    <w:rsid w:val="00BE22A3"/>
    <w:rsid w:val="00BE2EFB"/>
    <w:rsid w:val="00BE472D"/>
    <w:rsid w:val="00BE730A"/>
    <w:rsid w:val="00BF3F91"/>
    <w:rsid w:val="00BF791D"/>
    <w:rsid w:val="00C03F30"/>
    <w:rsid w:val="00C103C3"/>
    <w:rsid w:val="00C1330F"/>
    <w:rsid w:val="00C26C00"/>
    <w:rsid w:val="00C41EF6"/>
    <w:rsid w:val="00C44489"/>
    <w:rsid w:val="00C464EC"/>
    <w:rsid w:val="00C46906"/>
    <w:rsid w:val="00C628A0"/>
    <w:rsid w:val="00C665F8"/>
    <w:rsid w:val="00C77574"/>
    <w:rsid w:val="00C84A76"/>
    <w:rsid w:val="00C95A07"/>
    <w:rsid w:val="00CA4280"/>
    <w:rsid w:val="00CA4788"/>
    <w:rsid w:val="00CA75FB"/>
    <w:rsid w:val="00CB1025"/>
    <w:rsid w:val="00CB1E46"/>
    <w:rsid w:val="00CB264E"/>
    <w:rsid w:val="00CB359E"/>
    <w:rsid w:val="00CB3C86"/>
    <w:rsid w:val="00CC0BF7"/>
    <w:rsid w:val="00CC1A50"/>
    <w:rsid w:val="00CD07BF"/>
    <w:rsid w:val="00CD1D59"/>
    <w:rsid w:val="00CD4C9F"/>
    <w:rsid w:val="00CD53A6"/>
    <w:rsid w:val="00CD6A37"/>
    <w:rsid w:val="00CE10E0"/>
    <w:rsid w:val="00CE1D11"/>
    <w:rsid w:val="00CE6CE0"/>
    <w:rsid w:val="00CE7757"/>
    <w:rsid w:val="00CF33D5"/>
    <w:rsid w:val="00CF6668"/>
    <w:rsid w:val="00CF6D36"/>
    <w:rsid w:val="00D02820"/>
    <w:rsid w:val="00D07004"/>
    <w:rsid w:val="00D1286A"/>
    <w:rsid w:val="00D21E22"/>
    <w:rsid w:val="00D25F2F"/>
    <w:rsid w:val="00D2656D"/>
    <w:rsid w:val="00D30DA6"/>
    <w:rsid w:val="00D34B59"/>
    <w:rsid w:val="00D35BFA"/>
    <w:rsid w:val="00D36FB1"/>
    <w:rsid w:val="00D462C1"/>
    <w:rsid w:val="00D53A2B"/>
    <w:rsid w:val="00D60401"/>
    <w:rsid w:val="00D63B50"/>
    <w:rsid w:val="00D63FC9"/>
    <w:rsid w:val="00D67D3C"/>
    <w:rsid w:val="00D76562"/>
    <w:rsid w:val="00D76BFC"/>
    <w:rsid w:val="00D77AA2"/>
    <w:rsid w:val="00D93257"/>
    <w:rsid w:val="00D96F4C"/>
    <w:rsid w:val="00DA19EB"/>
    <w:rsid w:val="00DA5DBE"/>
    <w:rsid w:val="00DB26DB"/>
    <w:rsid w:val="00DB38BA"/>
    <w:rsid w:val="00DC2550"/>
    <w:rsid w:val="00DC3CCF"/>
    <w:rsid w:val="00DC7D6B"/>
    <w:rsid w:val="00DE3AEA"/>
    <w:rsid w:val="00DE4E92"/>
    <w:rsid w:val="00DE6B65"/>
    <w:rsid w:val="00DF3078"/>
    <w:rsid w:val="00DF40C0"/>
    <w:rsid w:val="00E07A11"/>
    <w:rsid w:val="00E1260E"/>
    <w:rsid w:val="00E23EA4"/>
    <w:rsid w:val="00E260E6"/>
    <w:rsid w:val="00E32363"/>
    <w:rsid w:val="00E42BD3"/>
    <w:rsid w:val="00E4327C"/>
    <w:rsid w:val="00E450E3"/>
    <w:rsid w:val="00E479E6"/>
    <w:rsid w:val="00E516C8"/>
    <w:rsid w:val="00E52803"/>
    <w:rsid w:val="00E52C50"/>
    <w:rsid w:val="00E6156C"/>
    <w:rsid w:val="00E674F3"/>
    <w:rsid w:val="00E74E43"/>
    <w:rsid w:val="00E80335"/>
    <w:rsid w:val="00E847CC"/>
    <w:rsid w:val="00E911E7"/>
    <w:rsid w:val="00E91C23"/>
    <w:rsid w:val="00E9294F"/>
    <w:rsid w:val="00EA09F3"/>
    <w:rsid w:val="00EA26F3"/>
    <w:rsid w:val="00EA6050"/>
    <w:rsid w:val="00EA6203"/>
    <w:rsid w:val="00EB7457"/>
    <w:rsid w:val="00ED2FB9"/>
    <w:rsid w:val="00EE1B93"/>
    <w:rsid w:val="00EF1532"/>
    <w:rsid w:val="00EF574C"/>
    <w:rsid w:val="00F0167D"/>
    <w:rsid w:val="00F07120"/>
    <w:rsid w:val="00F07301"/>
    <w:rsid w:val="00F22D3B"/>
    <w:rsid w:val="00F32303"/>
    <w:rsid w:val="00F377F2"/>
    <w:rsid w:val="00F40615"/>
    <w:rsid w:val="00F40E96"/>
    <w:rsid w:val="00F45E57"/>
    <w:rsid w:val="00F45FEE"/>
    <w:rsid w:val="00F47226"/>
    <w:rsid w:val="00F55930"/>
    <w:rsid w:val="00F6597F"/>
    <w:rsid w:val="00F667DE"/>
    <w:rsid w:val="00F7143A"/>
    <w:rsid w:val="00F72FBB"/>
    <w:rsid w:val="00F737EA"/>
    <w:rsid w:val="00F81B6B"/>
    <w:rsid w:val="00F86814"/>
    <w:rsid w:val="00F93866"/>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6C44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10120843">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dcmitype/"/>
    <ds:schemaRef ds:uri="http://schemas.microsoft.com/office/2006/documentManagement/types"/>
    <ds:schemaRef ds:uri="http://purl.org/dc/elements/1.1/"/>
    <ds:schemaRef ds:uri="http://schemas.microsoft.com/office/infopath/2007/PartnerControls"/>
    <ds:schemaRef ds:uri="http://www.w3.org/XML/1998/namespace"/>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C37301BD-2E4A-45B3-B378-7EF36DFF1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736</Words>
  <Characters>4638</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2022-03-07T15:51:00Z</cp:lastPrinted>
  <dcterms:created xsi:type="dcterms:W3CDTF">2023-02-28T09:05:00Z</dcterms:created>
  <dcterms:modified xsi:type="dcterms:W3CDTF">2023-02-28T10:04:00Z</dcterms:modified>
  <cp:category>Presseinformation</cp:category>
</cp:coreProperties>
</file>