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0B39C4D0" w:rsidR="003D54CC" w:rsidRPr="00707530" w:rsidRDefault="00E847CC" w:rsidP="00E847CC">
      <w:pPr>
        <w:pStyle w:val="Topline16Pt"/>
        <w:rPr>
          <w:rFonts w:cs="Arial"/>
          <w:lang w:val="de-DE"/>
        </w:rPr>
      </w:pPr>
      <w:r w:rsidRPr="00707530">
        <w:rPr>
          <w:rFonts w:cs="Arial"/>
          <w:lang w:val="de-DE"/>
        </w:rPr>
        <w:t>Presseinformation</w:t>
      </w:r>
    </w:p>
    <w:p w14:paraId="00AA5BB0" w14:textId="446FC9F1" w:rsidR="00D5344B" w:rsidRPr="00707530" w:rsidRDefault="00343C09" w:rsidP="00E847CC">
      <w:pPr>
        <w:pStyle w:val="HeadlineH233Pt"/>
        <w:spacing w:line="240" w:lineRule="auto"/>
        <w:rPr>
          <w:rFonts w:cs="Arial"/>
        </w:rPr>
      </w:pPr>
      <w:r>
        <w:rPr>
          <w:rFonts w:cs="Arial"/>
        </w:rPr>
        <w:t xml:space="preserve">Erster </w:t>
      </w:r>
      <w:r w:rsidR="005B2805">
        <w:rPr>
          <w:rFonts w:cs="Arial"/>
        </w:rPr>
        <w:t xml:space="preserve">Liebherr-Mobilkran </w:t>
      </w:r>
      <w:r w:rsidR="001E0765">
        <w:rPr>
          <w:rFonts w:cs="Arial"/>
        </w:rPr>
        <w:t>LTM 1450-8.1</w:t>
      </w:r>
      <w:r>
        <w:rPr>
          <w:rFonts w:cs="Arial"/>
        </w:rPr>
        <w:t xml:space="preserve"> in Serbien</w:t>
      </w:r>
    </w:p>
    <w:p w14:paraId="1250CAE3" w14:textId="3CD9112B" w:rsidR="00B81ED6" w:rsidRPr="00707530" w:rsidRDefault="005818F7" w:rsidP="00B81ED6">
      <w:pPr>
        <w:pStyle w:val="HeadlineH233Pt"/>
        <w:spacing w:before="240" w:after="240" w:line="140" w:lineRule="exact"/>
        <w:rPr>
          <w:rFonts w:cs="Arial"/>
        </w:rPr>
      </w:pPr>
      <w:r w:rsidRPr="00707530">
        <w:rPr>
          <w:rFonts w:ascii="Tahoma" w:hAnsi="Tahoma" w:cs="Tahoma"/>
        </w:rPr>
        <w:t>⸺</w:t>
      </w:r>
      <w:r w:rsidR="00B81ED6" w:rsidRPr="00707530">
        <w:rPr>
          <w:rFonts w:ascii="Tahoma" w:hAnsi="Tahoma" w:cs="Tahoma"/>
        </w:rPr>
        <w:t>⸺</w:t>
      </w:r>
    </w:p>
    <w:p w14:paraId="1FE3E084" w14:textId="5ABC8406" w:rsidR="00A3724C" w:rsidRDefault="001A486F" w:rsidP="00BC4F77">
      <w:pPr>
        <w:pStyle w:val="Bulletpoints11Pt"/>
        <w:numPr>
          <w:ilvl w:val="0"/>
          <w:numId w:val="3"/>
        </w:numPr>
        <w:ind w:left="284" w:hanging="284"/>
        <w:rPr>
          <w:lang w:val="de-DE"/>
        </w:rPr>
      </w:pPr>
      <w:r>
        <w:rPr>
          <w:lang w:val="de-DE"/>
        </w:rPr>
        <w:t>RT-</w:t>
      </w:r>
      <w:r w:rsidR="00FD260C">
        <w:rPr>
          <w:lang w:val="de-DE"/>
        </w:rPr>
        <w:t>trans</w:t>
      </w:r>
      <w:r>
        <w:rPr>
          <w:lang w:val="de-DE"/>
        </w:rPr>
        <w:t xml:space="preserve"> </w:t>
      </w:r>
      <w:proofErr w:type="spellStart"/>
      <w:r>
        <w:rPr>
          <w:lang w:val="de-DE"/>
        </w:rPr>
        <w:t>d.o.o</w:t>
      </w:r>
      <w:proofErr w:type="spellEnd"/>
      <w:r>
        <w:rPr>
          <w:lang w:val="de-DE"/>
        </w:rPr>
        <w:t xml:space="preserve">. erhält </w:t>
      </w:r>
      <w:r w:rsidR="00E0750C">
        <w:rPr>
          <w:lang w:val="de-DE"/>
        </w:rPr>
        <w:t xml:space="preserve">als </w:t>
      </w:r>
      <w:r>
        <w:rPr>
          <w:lang w:val="de-DE"/>
        </w:rPr>
        <w:t>erste</w:t>
      </w:r>
      <w:r w:rsidR="00E0750C">
        <w:rPr>
          <w:lang w:val="de-DE"/>
        </w:rPr>
        <w:t>s serbisches Unternehmen einen</w:t>
      </w:r>
      <w:r>
        <w:rPr>
          <w:lang w:val="de-DE"/>
        </w:rPr>
        <w:t xml:space="preserve"> </w:t>
      </w:r>
      <w:r w:rsidR="001E0765">
        <w:rPr>
          <w:lang w:val="de-DE"/>
        </w:rPr>
        <w:t>LTM 1450-8.1</w:t>
      </w:r>
    </w:p>
    <w:p w14:paraId="5D3102E0" w14:textId="155CA4E6" w:rsidR="001A486F" w:rsidRDefault="001E0765" w:rsidP="00637F61">
      <w:pPr>
        <w:pStyle w:val="Bulletpoints11Pt"/>
        <w:numPr>
          <w:ilvl w:val="0"/>
          <w:numId w:val="3"/>
        </w:numPr>
        <w:ind w:left="284" w:hanging="284"/>
        <w:rPr>
          <w:lang w:val="de-DE"/>
        </w:rPr>
      </w:pPr>
      <w:r>
        <w:rPr>
          <w:lang w:val="de-DE"/>
        </w:rPr>
        <w:t>LTM 1450-8.1</w:t>
      </w:r>
      <w:r w:rsidR="00482D19">
        <w:rPr>
          <w:lang w:val="de-DE"/>
        </w:rPr>
        <w:t xml:space="preserve">: </w:t>
      </w:r>
      <w:r w:rsidR="001A486F" w:rsidRPr="00637F61">
        <w:rPr>
          <w:lang w:val="de-DE"/>
        </w:rPr>
        <w:t>Weltweit hohe Mobilität</w:t>
      </w:r>
      <w:r w:rsidR="00B2626C">
        <w:rPr>
          <w:lang w:val="de-DE"/>
        </w:rPr>
        <w:t>, kurze Rüstzeit und große Tragkraft</w:t>
      </w:r>
    </w:p>
    <w:p w14:paraId="3E1A7444" w14:textId="7F141441" w:rsidR="00637F61" w:rsidRPr="00637F61" w:rsidRDefault="00637F61" w:rsidP="00637F61">
      <w:pPr>
        <w:pStyle w:val="Bulletpoints11Pt"/>
        <w:numPr>
          <w:ilvl w:val="0"/>
          <w:numId w:val="3"/>
        </w:numPr>
        <w:ind w:left="284" w:hanging="284"/>
        <w:rPr>
          <w:lang w:val="de-DE"/>
        </w:rPr>
      </w:pPr>
      <w:r>
        <w:rPr>
          <w:lang w:val="de-DE"/>
        </w:rPr>
        <w:t xml:space="preserve">Einheitliches Bedienkonzept, hohe Sicherheit und </w:t>
      </w:r>
      <w:r w:rsidR="004F19BE">
        <w:rPr>
          <w:lang w:val="de-DE"/>
        </w:rPr>
        <w:t>schneller Service</w:t>
      </w:r>
      <w:r>
        <w:rPr>
          <w:lang w:val="de-DE"/>
        </w:rPr>
        <w:t xml:space="preserve"> bestärken Entscheidung für Liebherr</w:t>
      </w:r>
    </w:p>
    <w:p w14:paraId="5F63F923" w14:textId="7C701397" w:rsidR="00AD6A07" w:rsidRPr="001E62AC" w:rsidRDefault="004766B4" w:rsidP="00273422">
      <w:pPr>
        <w:pStyle w:val="Teaser11Pt"/>
        <w:rPr>
          <w:rFonts w:cs="Arial"/>
          <w:color w:val="000000"/>
          <w:lang w:val="de-DE" w:eastAsia="en-US"/>
        </w:rPr>
      </w:pPr>
      <w:r>
        <w:rPr>
          <w:rFonts w:cs="Arial"/>
          <w:color w:val="000000"/>
          <w:lang w:val="de-DE" w:eastAsia="en-US"/>
        </w:rPr>
        <w:t>Den</w:t>
      </w:r>
      <w:r w:rsidR="001E62AC">
        <w:rPr>
          <w:rFonts w:cs="Arial"/>
          <w:color w:val="000000"/>
          <w:lang w:val="de-DE" w:eastAsia="en-US"/>
        </w:rPr>
        <w:t xml:space="preserve"> erste</w:t>
      </w:r>
      <w:r>
        <w:rPr>
          <w:rFonts w:cs="Arial"/>
          <w:color w:val="000000"/>
          <w:lang w:val="de-DE" w:eastAsia="en-US"/>
        </w:rPr>
        <w:t>n</w:t>
      </w:r>
      <w:r w:rsidR="001E62AC">
        <w:rPr>
          <w:rFonts w:cs="Arial"/>
          <w:color w:val="000000"/>
          <w:lang w:val="de-DE" w:eastAsia="en-US"/>
        </w:rPr>
        <w:t xml:space="preserve"> </w:t>
      </w:r>
      <w:r w:rsidR="001E0765">
        <w:rPr>
          <w:rFonts w:cs="Arial"/>
          <w:color w:val="000000"/>
          <w:lang w:val="de-DE" w:eastAsia="en-US"/>
        </w:rPr>
        <w:t>LTM 1450-8.1</w:t>
      </w:r>
      <w:r w:rsidR="001E62AC">
        <w:rPr>
          <w:rFonts w:cs="Arial"/>
          <w:color w:val="000000"/>
          <w:lang w:val="de-DE" w:eastAsia="en-US"/>
        </w:rPr>
        <w:t xml:space="preserve"> Serbien</w:t>
      </w:r>
      <w:r w:rsidR="00627786">
        <w:rPr>
          <w:rFonts w:cs="Arial"/>
          <w:color w:val="000000"/>
          <w:lang w:val="de-DE" w:eastAsia="en-US"/>
        </w:rPr>
        <w:t>s</w:t>
      </w:r>
      <w:r w:rsidR="001E62AC">
        <w:rPr>
          <w:rFonts w:cs="Arial"/>
          <w:color w:val="000000"/>
          <w:lang w:val="de-DE" w:eastAsia="en-US"/>
        </w:rPr>
        <w:t xml:space="preserve"> </w:t>
      </w:r>
      <w:r w:rsidR="00E0750C">
        <w:rPr>
          <w:rFonts w:cs="Arial"/>
          <w:color w:val="000000"/>
          <w:lang w:val="de-DE" w:eastAsia="en-US"/>
        </w:rPr>
        <w:t>hat</w:t>
      </w:r>
      <w:r w:rsidR="005B2805">
        <w:rPr>
          <w:rFonts w:cs="Arial"/>
          <w:color w:val="000000"/>
          <w:lang w:val="de-DE" w:eastAsia="en-US"/>
        </w:rPr>
        <w:t xml:space="preserve"> das Kran- und Schwerlastunternehmen </w:t>
      </w:r>
      <w:r>
        <w:rPr>
          <w:rFonts w:cs="Arial"/>
          <w:color w:val="000000"/>
          <w:lang w:val="de-DE" w:eastAsia="en-US"/>
        </w:rPr>
        <w:t>RT-trans d.o.o</w:t>
      </w:r>
      <w:r w:rsidR="00E0750C">
        <w:rPr>
          <w:rFonts w:cs="Arial"/>
          <w:color w:val="000000"/>
          <w:lang w:val="de-DE" w:eastAsia="en-US"/>
        </w:rPr>
        <w:t>. übernommen</w:t>
      </w:r>
      <w:r w:rsidR="001E62AC">
        <w:rPr>
          <w:rFonts w:cs="Arial"/>
          <w:color w:val="000000"/>
          <w:lang w:val="de-DE" w:eastAsia="en-US"/>
        </w:rPr>
        <w:t xml:space="preserve">. Der starke </w:t>
      </w:r>
      <w:r w:rsidR="00F21536">
        <w:rPr>
          <w:rFonts w:cs="Arial"/>
          <w:color w:val="000000"/>
          <w:lang w:val="de-DE" w:eastAsia="en-US"/>
        </w:rPr>
        <w:t>8-Achser</w:t>
      </w:r>
      <w:r w:rsidR="001E62AC">
        <w:rPr>
          <w:rFonts w:cs="Arial"/>
          <w:color w:val="000000"/>
          <w:lang w:val="de-DE" w:eastAsia="en-US"/>
        </w:rPr>
        <w:t xml:space="preserve"> mit</w:t>
      </w:r>
      <w:r w:rsidR="00E0750C">
        <w:rPr>
          <w:rFonts w:cs="Arial"/>
          <w:color w:val="000000"/>
          <w:lang w:val="de-DE" w:eastAsia="en-US"/>
        </w:rPr>
        <w:t xml:space="preserve"> </w:t>
      </w:r>
      <w:r w:rsidR="001E62AC">
        <w:rPr>
          <w:rFonts w:cs="Arial"/>
          <w:color w:val="000000"/>
          <w:lang w:val="de-DE" w:eastAsia="en-US"/>
        </w:rPr>
        <w:t>lange</w:t>
      </w:r>
      <w:r w:rsidR="00E0750C">
        <w:rPr>
          <w:rFonts w:cs="Arial"/>
          <w:color w:val="000000"/>
          <w:lang w:val="de-DE" w:eastAsia="en-US"/>
        </w:rPr>
        <w:t>m</w:t>
      </w:r>
      <w:r w:rsidR="001E62AC">
        <w:rPr>
          <w:rFonts w:cs="Arial"/>
          <w:color w:val="000000"/>
          <w:lang w:val="de-DE" w:eastAsia="en-US"/>
        </w:rPr>
        <w:t xml:space="preserve"> Teleskopausleger weist weltweit eine hohe Mobilität auf.</w:t>
      </w:r>
      <w:r w:rsidR="00F21536">
        <w:rPr>
          <w:rFonts w:cs="Arial"/>
          <w:color w:val="000000"/>
          <w:lang w:val="de-DE" w:eastAsia="en-US"/>
        </w:rPr>
        <w:t xml:space="preserve"> Für RT-</w:t>
      </w:r>
      <w:r w:rsidR="00FD260C">
        <w:rPr>
          <w:rFonts w:cs="Arial"/>
          <w:color w:val="000000"/>
          <w:lang w:val="de-DE" w:eastAsia="en-US"/>
        </w:rPr>
        <w:t>trans</w:t>
      </w:r>
      <w:r w:rsidR="00F21536">
        <w:rPr>
          <w:rFonts w:cs="Arial"/>
          <w:color w:val="000000"/>
          <w:lang w:val="de-DE" w:eastAsia="en-US"/>
        </w:rPr>
        <w:t xml:space="preserve"> waren vor allem die</w:t>
      </w:r>
      <w:r w:rsidR="00637F61">
        <w:rPr>
          <w:rFonts w:cs="Arial"/>
          <w:color w:val="000000"/>
          <w:lang w:val="de-DE" w:eastAsia="en-US"/>
        </w:rPr>
        <w:t xml:space="preserve"> einheitliche</w:t>
      </w:r>
      <w:r w:rsidR="00F21536">
        <w:rPr>
          <w:rFonts w:cs="Arial"/>
          <w:color w:val="000000"/>
          <w:lang w:val="de-DE" w:eastAsia="en-US"/>
        </w:rPr>
        <w:t xml:space="preserve"> Funktionsweise der Liebherr-Krane, die Sicherheit sowie die gute Zusammenarbeit mit dem Liebherr-Vertriebs- und Servicepartner vor Ort wichtige Faktoren </w:t>
      </w:r>
      <w:r>
        <w:rPr>
          <w:rFonts w:cs="Arial"/>
          <w:color w:val="000000"/>
          <w:lang w:val="de-DE" w:eastAsia="en-US"/>
        </w:rPr>
        <w:t>bei</w:t>
      </w:r>
      <w:r w:rsidR="00F21536">
        <w:rPr>
          <w:rFonts w:cs="Arial"/>
          <w:color w:val="000000"/>
          <w:lang w:val="de-DE" w:eastAsia="en-US"/>
        </w:rPr>
        <w:t xml:space="preserve"> d</w:t>
      </w:r>
      <w:r>
        <w:rPr>
          <w:rFonts w:cs="Arial"/>
          <w:color w:val="000000"/>
          <w:lang w:val="de-DE" w:eastAsia="en-US"/>
        </w:rPr>
        <w:t>er</w:t>
      </w:r>
      <w:r w:rsidR="00F21536">
        <w:rPr>
          <w:rFonts w:cs="Arial"/>
          <w:color w:val="000000"/>
          <w:lang w:val="de-DE" w:eastAsia="en-US"/>
        </w:rPr>
        <w:t xml:space="preserve"> Entscheidung.</w:t>
      </w:r>
    </w:p>
    <w:p w14:paraId="4E746784" w14:textId="0FBDA1C4" w:rsidR="007C57A1" w:rsidRDefault="00F07120" w:rsidP="002138AC">
      <w:pPr>
        <w:pStyle w:val="Copytext11Pt"/>
        <w:rPr>
          <w:rFonts w:cs="Arial"/>
          <w:lang w:val="de-DE"/>
        </w:rPr>
      </w:pPr>
      <w:r w:rsidRPr="00707530">
        <w:rPr>
          <w:rFonts w:cs="Arial"/>
          <w:lang w:val="de-DE"/>
        </w:rPr>
        <w:t>Ehingen (Donau) (Deutschland</w:t>
      </w:r>
      <w:r w:rsidRPr="003575C5">
        <w:rPr>
          <w:rFonts w:cs="Arial"/>
          <w:lang w:val="de-DE"/>
        </w:rPr>
        <w:t>),</w:t>
      </w:r>
      <w:r w:rsidR="00F23F35" w:rsidRPr="003575C5">
        <w:rPr>
          <w:rFonts w:cs="Arial"/>
          <w:lang w:val="de-DE"/>
        </w:rPr>
        <w:t xml:space="preserve"> </w:t>
      </w:r>
      <w:r w:rsidR="003575C5" w:rsidRPr="003575C5">
        <w:rPr>
          <w:rFonts w:cs="Arial"/>
          <w:lang w:val="de-DE"/>
        </w:rPr>
        <w:t xml:space="preserve">24. </w:t>
      </w:r>
      <w:r w:rsidR="00A02984" w:rsidRPr="003575C5">
        <w:rPr>
          <w:rFonts w:cs="Arial"/>
          <w:lang w:val="de-DE"/>
        </w:rPr>
        <w:t>Februar</w:t>
      </w:r>
      <w:r w:rsidR="00C158F9" w:rsidRPr="003575C5">
        <w:rPr>
          <w:rFonts w:cs="Arial"/>
          <w:lang w:val="de-DE"/>
        </w:rPr>
        <w:t xml:space="preserve"> </w:t>
      </w:r>
      <w:r w:rsidRPr="003575C5">
        <w:rPr>
          <w:rFonts w:cs="Arial"/>
          <w:lang w:val="de-DE"/>
        </w:rPr>
        <w:t>20</w:t>
      </w:r>
      <w:r w:rsidRPr="00707530">
        <w:rPr>
          <w:rFonts w:cs="Arial"/>
          <w:lang w:val="de-DE"/>
        </w:rPr>
        <w:t>2</w:t>
      </w:r>
      <w:r w:rsidR="004A738D">
        <w:rPr>
          <w:rFonts w:cs="Arial"/>
          <w:lang w:val="de-DE"/>
        </w:rPr>
        <w:t>3</w:t>
      </w:r>
      <w:r w:rsidRPr="00707530">
        <w:rPr>
          <w:rFonts w:cs="Arial"/>
          <w:lang w:val="de-DE"/>
        </w:rPr>
        <w:t xml:space="preserve"> </w:t>
      </w:r>
      <w:r w:rsidR="00800CD3" w:rsidRPr="00707530">
        <w:rPr>
          <w:rFonts w:cs="Arial"/>
          <w:lang w:val="de-DE"/>
        </w:rPr>
        <w:t>–</w:t>
      </w:r>
      <w:r w:rsidR="001B773B" w:rsidRPr="00707530">
        <w:rPr>
          <w:rFonts w:cs="Arial"/>
          <w:lang w:val="de-DE"/>
        </w:rPr>
        <w:t xml:space="preserve"> </w:t>
      </w:r>
      <w:r w:rsidR="00E0750C">
        <w:rPr>
          <w:lang w:val="de-DE"/>
        </w:rPr>
        <w:t xml:space="preserve">RT-trans </w:t>
      </w:r>
      <w:proofErr w:type="spellStart"/>
      <w:r w:rsidR="00E0750C">
        <w:rPr>
          <w:lang w:val="de-DE"/>
        </w:rPr>
        <w:t>d.o.o</w:t>
      </w:r>
      <w:proofErr w:type="spellEnd"/>
      <w:r w:rsidR="00E0750C">
        <w:rPr>
          <w:lang w:val="de-DE"/>
        </w:rPr>
        <w:t xml:space="preserve">. erhält als erstes serbisches Unternehmen einen </w:t>
      </w:r>
      <w:r w:rsidR="001E0765">
        <w:rPr>
          <w:lang w:val="de-DE"/>
        </w:rPr>
        <w:t>LTM 1450-8.</w:t>
      </w:r>
      <w:r w:rsidR="001E0765" w:rsidRPr="00002D59">
        <w:rPr>
          <w:lang w:val="de-DE"/>
        </w:rPr>
        <w:t>1</w:t>
      </w:r>
      <w:r w:rsidR="00E0750C" w:rsidRPr="00002D59">
        <w:rPr>
          <w:lang w:val="de-DE"/>
        </w:rPr>
        <w:t>.</w:t>
      </w:r>
      <w:r w:rsidR="006A62D3" w:rsidRPr="00002D59">
        <w:rPr>
          <w:rFonts w:cs="Arial"/>
          <w:lang w:val="de-DE"/>
        </w:rPr>
        <w:t xml:space="preserve"> </w:t>
      </w:r>
      <w:r w:rsidR="0042505F" w:rsidRPr="00002D59">
        <w:rPr>
          <w:rFonts w:cs="Arial"/>
          <w:lang w:val="de-DE"/>
        </w:rPr>
        <w:t>D</w:t>
      </w:r>
      <w:r w:rsidR="00702D0E" w:rsidRPr="00002D59">
        <w:rPr>
          <w:rFonts w:cs="Arial"/>
          <w:lang w:val="de-DE"/>
        </w:rPr>
        <w:t>er 450-Tonner wird die Kranflotte</w:t>
      </w:r>
      <w:r w:rsidR="00FA1F9D" w:rsidRPr="00002D59">
        <w:rPr>
          <w:rFonts w:cs="Arial"/>
          <w:lang w:val="de-DE"/>
        </w:rPr>
        <w:t xml:space="preserve"> </w:t>
      </w:r>
      <w:r w:rsidR="00702D0E" w:rsidRPr="00002D59">
        <w:rPr>
          <w:rFonts w:cs="Arial"/>
          <w:lang w:val="de-DE"/>
        </w:rPr>
        <w:t>erweitern.</w:t>
      </w:r>
      <w:r w:rsidR="00C8659E" w:rsidRPr="00002D59">
        <w:rPr>
          <w:rFonts w:cs="Arial"/>
          <w:lang w:val="de-DE"/>
        </w:rPr>
        <w:t xml:space="preserve"> „Unser Arbeitsvolumen und die </w:t>
      </w:r>
      <w:r w:rsidR="002B78B7" w:rsidRPr="00002D59">
        <w:rPr>
          <w:rFonts w:cs="Arial"/>
          <w:lang w:val="de-DE"/>
        </w:rPr>
        <w:t>Kundena</w:t>
      </w:r>
      <w:r w:rsidR="00C8659E" w:rsidRPr="00002D59">
        <w:rPr>
          <w:rFonts w:cs="Arial"/>
          <w:lang w:val="de-DE"/>
        </w:rPr>
        <w:t xml:space="preserve">nfragen bezüglich dieser Krankapazität sind gestiegen“, erklärt </w:t>
      </w:r>
      <w:r w:rsidR="0019719F" w:rsidRPr="00002D59">
        <w:rPr>
          <w:rFonts w:cs="Arial"/>
          <w:lang w:val="de-DE"/>
        </w:rPr>
        <w:t>Firmengründer</w:t>
      </w:r>
      <w:r w:rsidR="00C8659E" w:rsidRPr="00002D59">
        <w:rPr>
          <w:rFonts w:cs="Arial"/>
          <w:lang w:val="de-DE"/>
        </w:rPr>
        <w:t xml:space="preserve"> </w:t>
      </w:r>
      <w:r w:rsidR="001759BC" w:rsidRPr="00002D59">
        <w:rPr>
          <w:lang w:val="de-DE"/>
        </w:rPr>
        <w:t>Rajko Tadic</w:t>
      </w:r>
      <w:r w:rsidR="00C8659E" w:rsidRPr="00002D59">
        <w:rPr>
          <w:rFonts w:cs="Arial"/>
          <w:lang w:val="de-DE"/>
        </w:rPr>
        <w:t>.</w:t>
      </w:r>
      <w:r w:rsidR="00702D0E" w:rsidRPr="00002D59">
        <w:rPr>
          <w:rFonts w:cs="Arial"/>
          <w:lang w:val="de-DE"/>
        </w:rPr>
        <w:t xml:space="preserve"> </w:t>
      </w:r>
      <w:r w:rsidR="00C8659E" w:rsidRPr="00002D59">
        <w:rPr>
          <w:rFonts w:cs="Arial"/>
          <w:lang w:val="de-DE"/>
        </w:rPr>
        <w:t>„Der Kran passt gut in unser</w:t>
      </w:r>
      <w:r w:rsidR="00C8659E" w:rsidRPr="00C8659E">
        <w:rPr>
          <w:rFonts w:cs="Arial"/>
          <w:lang w:val="de-DE"/>
        </w:rPr>
        <w:t>en Fuhrpark, weil er für uns und unsere Stammkunden zusätzliche Vorteile biete</w:t>
      </w:r>
      <w:r w:rsidR="0019719F">
        <w:rPr>
          <w:rFonts w:cs="Arial"/>
          <w:lang w:val="de-DE"/>
        </w:rPr>
        <w:t>t“</w:t>
      </w:r>
      <w:r w:rsidR="00627786">
        <w:rPr>
          <w:rFonts w:cs="Arial"/>
          <w:lang w:val="de-DE"/>
        </w:rPr>
        <w:t>.</w:t>
      </w:r>
      <w:r w:rsidR="00C8659E" w:rsidRPr="00C8659E">
        <w:rPr>
          <w:rFonts w:cs="Arial"/>
          <w:lang w:val="de-DE"/>
        </w:rPr>
        <w:t xml:space="preserve"> </w:t>
      </w:r>
    </w:p>
    <w:p w14:paraId="78F3900D" w14:textId="68986241" w:rsidR="00DC586E" w:rsidRPr="00DC586E" w:rsidRDefault="00DC586E" w:rsidP="00FC5BFD">
      <w:pPr>
        <w:pStyle w:val="Copyhead11Pt"/>
      </w:pPr>
      <w:r>
        <w:t>Starker 8-Achser mit w</w:t>
      </w:r>
      <w:r w:rsidRPr="00DC586E">
        <w:t>eltweit wirtschaftliche</w:t>
      </w:r>
      <w:r>
        <w:t>r</w:t>
      </w:r>
      <w:r w:rsidRPr="00DC586E">
        <w:t xml:space="preserve"> Mobilität </w:t>
      </w:r>
    </w:p>
    <w:p w14:paraId="153A5936" w14:textId="091309A5" w:rsidR="0019719F" w:rsidRDefault="001F1FE5" w:rsidP="002138AC">
      <w:pPr>
        <w:pStyle w:val="Copytext11Pt"/>
        <w:rPr>
          <w:rFonts w:cs="Arial"/>
          <w:szCs w:val="22"/>
          <w:lang w:val="de-DE"/>
        </w:rPr>
      </w:pPr>
      <w:r w:rsidRPr="006A62D3">
        <w:rPr>
          <w:rFonts w:cs="Arial"/>
          <w:szCs w:val="22"/>
          <w:lang w:val="de-DE"/>
        </w:rPr>
        <w:t xml:space="preserve">Die Konzeption </w:t>
      </w:r>
      <w:r w:rsidR="00A02984">
        <w:rPr>
          <w:rFonts w:cs="Arial"/>
          <w:szCs w:val="22"/>
          <w:lang w:val="de-DE"/>
        </w:rPr>
        <w:t xml:space="preserve">des </w:t>
      </w:r>
      <w:r w:rsidR="001E0765">
        <w:rPr>
          <w:rFonts w:cs="Arial"/>
          <w:lang w:val="de-DE"/>
        </w:rPr>
        <w:t>LTM 1450-8.1</w:t>
      </w:r>
      <w:r w:rsidRPr="006A62D3">
        <w:rPr>
          <w:rFonts w:cs="Arial"/>
          <w:szCs w:val="22"/>
          <w:lang w:val="de-DE"/>
        </w:rPr>
        <w:t xml:space="preserve"> ist auf eine weltweit wirtschaftliche Mobilität sowie schnelles und einfaches Rüsten auf der Baustelle ausgelegt</w:t>
      </w:r>
      <w:r w:rsidRPr="006A62D3">
        <w:rPr>
          <w:rFonts w:cs="Arial"/>
          <w:lang w:val="de-DE"/>
        </w:rPr>
        <w:t xml:space="preserve">. </w:t>
      </w:r>
      <w:r w:rsidR="00C8659E" w:rsidRPr="006A62D3">
        <w:rPr>
          <w:rFonts w:cs="Arial"/>
          <w:lang w:val="de-DE"/>
        </w:rPr>
        <w:t>Der</w:t>
      </w:r>
      <w:r w:rsidR="00FA1F9D">
        <w:rPr>
          <w:rFonts w:cs="Arial"/>
          <w:lang w:val="de-DE"/>
        </w:rPr>
        <w:t xml:space="preserve"> starke 7-teilige</w:t>
      </w:r>
      <w:r w:rsidR="00C8659E" w:rsidRPr="006A62D3">
        <w:rPr>
          <w:rFonts w:cs="Arial"/>
          <w:lang w:val="de-DE"/>
        </w:rPr>
        <w:t xml:space="preserve"> Teleskopausleger des </w:t>
      </w:r>
      <w:r w:rsidR="00482D19">
        <w:rPr>
          <w:rFonts w:cs="Arial"/>
          <w:szCs w:val="22"/>
          <w:lang w:val="de-DE"/>
        </w:rPr>
        <w:t xml:space="preserve">450-Tonners </w:t>
      </w:r>
      <w:r w:rsidR="00C8659E" w:rsidRPr="006A62D3">
        <w:rPr>
          <w:rFonts w:cs="Arial"/>
          <w:lang w:val="de-DE"/>
        </w:rPr>
        <w:t xml:space="preserve">bietet eine Länge von </w:t>
      </w:r>
      <w:r w:rsidR="001E0765">
        <w:rPr>
          <w:rFonts w:cs="Arial"/>
          <w:lang w:val="de-DE"/>
        </w:rPr>
        <w:t>85 Metern</w:t>
      </w:r>
      <w:r w:rsidR="00C8659E" w:rsidRPr="006A62D3">
        <w:rPr>
          <w:rFonts w:cs="Arial"/>
          <w:lang w:val="de-DE"/>
        </w:rPr>
        <w:t xml:space="preserve">. </w:t>
      </w:r>
      <w:r w:rsidRPr="006A62D3">
        <w:rPr>
          <w:rFonts w:cs="Arial"/>
          <w:szCs w:val="22"/>
          <w:lang w:val="de-DE"/>
        </w:rPr>
        <w:t xml:space="preserve">Zudem fährt der </w:t>
      </w:r>
      <w:r w:rsidR="00482D19">
        <w:rPr>
          <w:rFonts w:cs="Arial"/>
          <w:szCs w:val="22"/>
          <w:lang w:val="de-DE"/>
        </w:rPr>
        <w:t xml:space="preserve">große </w:t>
      </w:r>
      <w:r w:rsidRPr="006A62D3">
        <w:rPr>
          <w:rFonts w:cs="Arial"/>
          <w:szCs w:val="22"/>
          <w:lang w:val="de-DE"/>
        </w:rPr>
        <w:t xml:space="preserve">Schnelleinsatzkran auf öffentlichen Straßen bei </w:t>
      </w:r>
      <w:r w:rsidR="001E0765">
        <w:rPr>
          <w:rFonts w:cs="Arial"/>
          <w:szCs w:val="22"/>
          <w:lang w:val="de-DE"/>
        </w:rPr>
        <w:t>12 Tonnen</w:t>
      </w:r>
      <w:r w:rsidRPr="006A62D3">
        <w:rPr>
          <w:rFonts w:cs="Arial"/>
          <w:szCs w:val="22"/>
          <w:lang w:val="de-DE"/>
        </w:rPr>
        <w:t xml:space="preserve"> Achslast </w:t>
      </w:r>
      <w:r w:rsidR="00C376C6">
        <w:rPr>
          <w:rFonts w:cs="Arial"/>
          <w:szCs w:val="22"/>
          <w:lang w:val="de-DE"/>
        </w:rPr>
        <w:t xml:space="preserve">und einem Gewicht von </w:t>
      </w:r>
      <w:r w:rsidR="002C0915">
        <w:rPr>
          <w:rFonts w:cs="Arial"/>
          <w:szCs w:val="22"/>
          <w:lang w:val="de-DE"/>
        </w:rPr>
        <w:t>96 Tonnen</w:t>
      </w:r>
      <w:r w:rsidR="00C376C6">
        <w:rPr>
          <w:rFonts w:cs="Arial"/>
          <w:szCs w:val="22"/>
          <w:lang w:val="de-DE"/>
        </w:rPr>
        <w:t xml:space="preserve"> </w:t>
      </w:r>
      <w:r w:rsidRPr="006A62D3">
        <w:rPr>
          <w:rFonts w:cs="Arial"/>
          <w:szCs w:val="22"/>
          <w:lang w:val="de-DE"/>
        </w:rPr>
        <w:t>mit komplette</w:t>
      </w:r>
      <w:r w:rsidR="006E427B">
        <w:rPr>
          <w:rFonts w:cs="Arial"/>
          <w:szCs w:val="22"/>
          <w:lang w:val="de-DE"/>
        </w:rPr>
        <w:t>m</w:t>
      </w:r>
      <w:r w:rsidRPr="006A62D3">
        <w:rPr>
          <w:rFonts w:cs="Arial"/>
          <w:szCs w:val="22"/>
          <w:lang w:val="de-DE"/>
        </w:rPr>
        <w:t xml:space="preserve"> Ausleger, allen Abstützungen und der </w:t>
      </w:r>
      <w:proofErr w:type="spellStart"/>
      <w:r w:rsidRPr="006A62D3">
        <w:rPr>
          <w:rFonts w:cs="Arial"/>
          <w:szCs w:val="22"/>
          <w:lang w:val="de-DE"/>
        </w:rPr>
        <w:t>Hubwinde</w:t>
      </w:r>
      <w:proofErr w:type="spellEnd"/>
      <w:r w:rsidRPr="006A62D3">
        <w:rPr>
          <w:rFonts w:cs="Arial"/>
          <w:szCs w:val="22"/>
          <w:lang w:val="de-DE"/>
        </w:rPr>
        <w:t xml:space="preserve">. </w:t>
      </w:r>
    </w:p>
    <w:p w14:paraId="2E4FF457" w14:textId="32C35D6F" w:rsidR="0019719F" w:rsidRDefault="0019719F" w:rsidP="002138AC">
      <w:pPr>
        <w:pStyle w:val="Copytext11Pt"/>
        <w:rPr>
          <w:rFonts w:cs="Arial"/>
          <w:szCs w:val="22"/>
          <w:lang w:val="de-DE"/>
        </w:rPr>
      </w:pPr>
      <w:r>
        <w:rPr>
          <w:rFonts w:cs="Arial"/>
          <w:szCs w:val="22"/>
          <w:lang w:val="de-DE"/>
        </w:rPr>
        <w:t>Für reduzierte Achslasten und Gesamtgewichte können e</w:t>
      </w:r>
      <w:r w:rsidRPr="00002D59">
        <w:rPr>
          <w:rFonts w:cs="Arial"/>
          <w:szCs w:val="22"/>
          <w:lang w:val="de-DE"/>
        </w:rPr>
        <w:t xml:space="preserve">infach und schnell Krankomponenten wie Auslegerteile und Abstützungen abgebaut werden. </w:t>
      </w:r>
      <w:r w:rsidR="001759BC" w:rsidRPr="00002D59">
        <w:rPr>
          <w:rFonts w:cs="Arial"/>
          <w:szCs w:val="22"/>
          <w:lang w:val="de-DE"/>
        </w:rPr>
        <w:t xml:space="preserve">Dusko </w:t>
      </w:r>
      <w:r w:rsidR="001759BC" w:rsidRPr="00002D59">
        <w:rPr>
          <w:lang w:val="de-DE"/>
        </w:rPr>
        <w:t>Tadic</w:t>
      </w:r>
      <w:r w:rsidR="00627786">
        <w:rPr>
          <w:lang w:val="de-DE"/>
        </w:rPr>
        <w:t>,</w:t>
      </w:r>
      <w:r w:rsidRPr="00002D59">
        <w:rPr>
          <w:rFonts w:cs="Arial"/>
          <w:szCs w:val="22"/>
          <w:lang w:val="de-DE"/>
        </w:rPr>
        <w:t xml:space="preserve"> S</w:t>
      </w:r>
      <w:r>
        <w:rPr>
          <w:rFonts w:cs="Arial"/>
          <w:szCs w:val="22"/>
          <w:lang w:val="de-DE"/>
        </w:rPr>
        <w:t>ohn und Mitinhaber</w:t>
      </w:r>
      <w:r w:rsidR="00627786">
        <w:rPr>
          <w:rFonts w:cs="Arial"/>
          <w:szCs w:val="22"/>
          <w:lang w:val="de-DE"/>
        </w:rPr>
        <w:t>,</w:t>
      </w:r>
      <w:r>
        <w:rPr>
          <w:rFonts w:cs="Arial"/>
          <w:szCs w:val="22"/>
          <w:lang w:val="de-DE"/>
        </w:rPr>
        <w:t xml:space="preserve"> berichtet: </w:t>
      </w:r>
      <w:r w:rsidR="005B2805">
        <w:rPr>
          <w:rFonts w:cs="Arial"/>
          <w:szCs w:val="22"/>
          <w:lang w:val="de-DE"/>
        </w:rPr>
        <w:t>„</w:t>
      </w:r>
      <w:r w:rsidRPr="0019719F">
        <w:rPr>
          <w:rFonts w:cs="Arial"/>
          <w:szCs w:val="22"/>
          <w:lang w:val="de-DE"/>
        </w:rPr>
        <w:t xml:space="preserve">Ein sehr wichtiges Merkmal </w:t>
      </w:r>
      <w:r>
        <w:rPr>
          <w:rFonts w:cs="Arial"/>
          <w:szCs w:val="22"/>
          <w:lang w:val="de-DE"/>
        </w:rPr>
        <w:t xml:space="preserve">des </w:t>
      </w:r>
      <w:r w:rsidR="002C0915">
        <w:rPr>
          <w:rFonts w:cs="Arial"/>
          <w:szCs w:val="22"/>
          <w:lang w:val="de-DE"/>
        </w:rPr>
        <w:t>LTM 1450-8.1</w:t>
      </w:r>
      <w:r w:rsidRPr="0019719F">
        <w:rPr>
          <w:rFonts w:cs="Arial"/>
          <w:szCs w:val="22"/>
          <w:lang w:val="de-DE"/>
        </w:rPr>
        <w:t xml:space="preserve"> ist, dass e</w:t>
      </w:r>
      <w:r>
        <w:rPr>
          <w:rFonts w:cs="Arial"/>
          <w:szCs w:val="22"/>
          <w:lang w:val="de-DE"/>
        </w:rPr>
        <w:t>r leicht auf ein Transportgewicht</w:t>
      </w:r>
      <w:r w:rsidRPr="0019719F">
        <w:rPr>
          <w:rFonts w:cs="Arial"/>
          <w:szCs w:val="22"/>
          <w:lang w:val="de-DE"/>
        </w:rPr>
        <w:t xml:space="preserve"> von </w:t>
      </w:r>
      <w:r>
        <w:rPr>
          <w:rFonts w:cs="Arial"/>
          <w:szCs w:val="22"/>
          <w:lang w:val="de-DE"/>
        </w:rPr>
        <w:t xml:space="preserve">unter </w:t>
      </w:r>
      <w:r w:rsidR="002C0915">
        <w:rPr>
          <w:rFonts w:cs="Arial"/>
          <w:szCs w:val="22"/>
          <w:lang w:val="de-DE"/>
        </w:rPr>
        <w:t>72 Tonnen</w:t>
      </w:r>
      <w:r w:rsidRPr="0019719F">
        <w:rPr>
          <w:rFonts w:cs="Arial"/>
          <w:szCs w:val="22"/>
          <w:lang w:val="de-DE"/>
        </w:rPr>
        <w:t xml:space="preserve"> ge</w:t>
      </w:r>
      <w:r>
        <w:rPr>
          <w:rFonts w:cs="Arial"/>
          <w:szCs w:val="22"/>
          <w:lang w:val="de-DE"/>
        </w:rPr>
        <w:t>bracht werden</w:t>
      </w:r>
      <w:r w:rsidRPr="0019719F">
        <w:rPr>
          <w:rFonts w:cs="Arial"/>
          <w:szCs w:val="22"/>
          <w:lang w:val="de-DE"/>
        </w:rPr>
        <w:t xml:space="preserve"> kann.</w:t>
      </w:r>
      <w:r>
        <w:rPr>
          <w:rFonts w:cs="Arial"/>
          <w:szCs w:val="22"/>
          <w:lang w:val="de-DE"/>
        </w:rPr>
        <w:t xml:space="preserve"> </w:t>
      </w:r>
      <w:r w:rsidR="00167F9A">
        <w:rPr>
          <w:rFonts w:cs="Arial"/>
          <w:szCs w:val="22"/>
          <w:lang w:val="de-DE"/>
        </w:rPr>
        <w:t>So werden d</w:t>
      </w:r>
      <w:r w:rsidR="00FA1F9D">
        <w:rPr>
          <w:rFonts w:cs="Arial"/>
          <w:szCs w:val="22"/>
          <w:lang w:val="de-DE"/>
        </w:rPr>
        <w:t xml:space="preserve">ie </w:t>
      </w:r>
      <w:r w:rsidR="001F1FE5" w:rsidRPr="006A62D3">
        <w:rPr>
          <w:rFonts w:cs="Arial"/>
          <w:szCs w:val="22"/>
          <w:lang w:val="de-DE"/>
        </w:rPr>
        <w:t>Kosten für die Genehmigungen für übergroße Transporte erheblich gesenkt</w:t>
      </w:r>
      <w:r w:rsidR="00C376C6">
        <w:rPr>
          <w:rFonts w:cs="Arial"/>
          <w:szCs w:val="22"/>
          <w:lang w:val="de-DE"/>
        </w:rPr>
        <w:t xml:space="preserve">. Es ist nicht einmal </w:t>
      </w:r>
      <w:r w:rsidR="006A62D3" w:rsidRPr="006A62D3">
        <w:rPr>
          <w:rFonts w:cs="Arial"/>
          <w:szCs w:val="22"/>
          <w:lang w:val="de-DE"/>
        </w:rPr>
        <w:t>ein Hilfskran für die Montage und Demontage erforderlich</w:t>
      </w:r>
      <w:r w:rsidR="001F1FE5" w:rsidRPr="006A62D3">
        <w:rPr>
          <w:rFonts w:cs="Arial"/>
          <w:szCs w:val="22"/>
          <w:lang w:val="de-DE"/>
        </w:rPr>
        <w:t>.</w:t>
      </w:r>
      <w:r w:rsidR="00C376C6">
        <w:rPr>
          <w:rFonts w:cs="Arial"/>
          <w:szCs w:val="22"/>
          <w:lang w:val="de-DE"/>
        </w:rPr>
        <w:t>“</w:t>
      </w:r>
      <w:r w:rsidR="001F1FE5" w:rsidRPr="006A62D3">
        <w:rPr>
          <w:rFonts w:cs="Arial"/>
          <w:szCs w:val="22"/>
          <w:lang w:val="de-DE"/>
        </w:rPr>
        <w:t xml:space="preserve"> </w:t>
      </w:r>
    </w:p>
    <w:p w14:paraId="0BE430C9" w14:textId="7736E8E9" w:rsidR="00DC586E" w:rsidRPr="00DC586E" w:rsidRDefault="00DC586E" w:rsidP="00FC5BFD">
      <w:pPr>
        <w:pStyle w:val="Copyhead11Pt"/>
      </w:pPr>
      <w:r w:rsidRPr="00DC586E">
        <w:t>Einheitliches Bedienkonzept und Liebherr-Service überzeugen</w:t>
      </w:r>
    </w:p>
    <w:p w14:paraId="2434229E" w14:textId="78BE9090" w:rsidR="00130429" w:rsidRDefault="00130429" w:rsidP="001A486F">
      <w:pPr>
        <w:pStyle w:val="Copytext11Pt"/>
        <w:rPr>
          <w:rFonts w:cs="Arial"/>
          <w:szCs w:val="22"/>
          <w:lang w:val="de-DE"/>
        </w:rPr>
      </w:pPr>
      <w:r w:rsidRPr="00002D59">
        <w:rPr>
          <w:rFonts w:cs="Arial"/>
          <w:szCs w:val="22"/>
          <w:lang w:val="de-DE"/>
        </w:rPr>
        <w:t xml:space="preserve">Außer dem </w:t>
      </w:r>
      <w:r w:rsidR="002C0915" w:rsidRPr="00002D59">
        <w:rPr>
          <w:rFonts w:cs="Arial"/>
          <w:szCs w:val="22"/>
          <w:lang w:val="de-DE"/>
        </w:rPr>
        <w:t>LTM 1450-8.1</w:t>
      </w:r>
      <w:r w:rsidRPr="00002D59">
        <w:rPr>
          <w:rFonts w:cs="Arial"/>
          <w:szCs w:val="22"/>
          <w:lang w:val="de-DE"/>
        </w:rPr>
        <w:t xml:space="preserve"> hat RT-trans im vergangenen Jahr einen </w:t>
      </w:r>
      <w:r w:rsidR="002C0915" w:rsidRPr="00002D59">
        <w:rPr>
          <w:rFonts w:cs="Arial"/>
          <w:szCs w:val="22"/>
          <w:lang w:val="de-DE"/>
        </w:rPr>
        <w:t>LTM 1050-3.1</w:t>
      </w:r>
      <w:r w:rsidRPr="00002D59">
        <w:rPr>
          <w:rFonts w:cs="Arial"/>
          <w:szCs w:val="22"/>
          <w:lang w:val="de-DE"/>
        </w:rPr>
        <w:t xml:space="preserve"> und einen </w:t>
      </w:r>
      <w:r w:rsidR="002C0915" w:rsidRPr="00002D59">
        <w:rPr>
          <w:rFonts w:cs="Arial"/>
          <w:szCs w:val="22"/>
          <w:lang w:val="de-DE"/>
        </w:rPr>
        <w:t>LTM 1060-3.1</w:t>
      </w:r>
      <w:r w:rsidRPr="00002D59">
        <w:rPr>
          <w:rFonts w:cs="Arial"/>
          <w:szCs w:val="22"/>
          <w:lang w:val="de-DE"/>
        </w:rPr>
        <w:t xml:space="preserve"> gekauft. </w:t>
      </w:r>
      <w:r w:rsidR="006E63B1" w:rsidRPr="00002D59">
        <w:rPr>
          <w:rFonts w:cs="Arial"/>
          <w:szCs w:val="22"/>
          <w:lang w:val="de-DE"/>
        </w:rPr>
        <w:t>„</w:t>
      </w:r>
      <w:r w:rsidRPr="00002D59">
        <w:rPr>
          <w:rFonts w:cs="Arial"/>
          <w:szCs w:val="22"/>
          <w:lang w:val="de-DE"/>
        </w:rPr>
        <w:t>Das</w:t>
      </w:r>
      <w:r w:rsidR="00C26145" w:rsidRPr="00002D59">
        <w:rPr>
          <w:rFonts w:cs="Arial"/>
          <w:szCs w:val="22"/>
          <w:lang w:val="de-DE"/>
        </w:rPr>
        <w:t xml:space="preserve"> </w:t>
      </w:r>
      <w:r w:rsidR="00925EFA" w:rsidRPr="00002D59">
        <w:rPr>
          <w:rFonts w:cs="Arial"/>
          <w:szCs w:val="22"/>
          <w:lang w:val="de-DE"/>
        </w:rPr>
        <w:t>einheitliche</w:t>
      </w:r>
      <w:r w:rsidR="00D26BCE" w:rsidRPr="00002D59">
        <w:rPr>
          <w:rFonts w:cs="Arial"/>
          <w:szCs w:val="22"/>
          <w:lang w:val="de-DE"/>
        </w:rPr>
        <w:t xml:space="preserve"> </w:t>
      </w:r>
      <w:r w:rsidR="00925EFA" w:rsidRPr="00002D59">
        <w:rPr>
          <w:rFonts w:cs="Arial"/>
          <w:szCs w:val="22"/>
          <w:lang w:val="de-DE"/>
        </w:rPr>
        <w:t>Be</w:t>
      </w:r>
      <w:r w:rsidR="00D26BCE" w:rsidRPr="00002D59">
        <w:rPr>
          <w:rFonts w:cs="Arial"/>
          <w:szCs w:val="22"/>
          <w:lang w:val="de-DE"/>
        </w:rPr>
        <w:t>d</w:t>
      </w:r>
      <w:r w:rsidR="00925EFA" w:rsidRPr="00002D59">
        <w:rPr>
          <w:rFonts w:cs="Arial"/>
          <w:szCs w:val="22"/>
          <w:lang w:val="de-DE"/>
        </w:rPr>
        <w:t>ienkonzept</w:t>
      </w:r>
      <w:r w:rsidRPr="00002D59">
        <w:rPr>
          <w:rFonts w:cs="Arial"/>
          <w:szCs w:val="22"/>
          <w:lang w:val="de-DE"/>
        </w:rPr>
        <w:t xml:space="preserve"> d</w:t>
      </w:r>
      <w:r w:rsidR="00702D0E" w:rsidRPr="00002D59">
        <w:rPr>
          <w:rFonts w:cs="Arial"/>
          <w:szCs w:val="22"/>
          <w:lang w:val="de-DE"/>
        </w:rPr>
        <w:t>er Lieb</w:t>
      </w:r>
      <w:r w:rsidR="00702D0E" w:rsidRPr="002C4775">
        <w:rPr>
          <w:rFonts w:cs="Arial"/>
          <w:szCs w:val="22"/>
          <w:lang w:val="de-DE"/>
        </w:rPr>
        <w:t>herr-Krane, d</w:t>
      </w:r>
      <w:r w:rsidR="004310C5" w:rsidRPr="002C4775">
        <w:rPr>
          <w:rFonts w:cs="Arial"/>
          <w:szCs w:val="22"/>
          <w:lang w:val="de-DE"/>
        </w:rPr>
        <w:t>ie</w:t>
      </w:r>
      <w:r w:rsidR="00702D0E" w:rsidRPr="002C4775">
        <w:rPr>
          <w:rFonts w:cs="Arial"/>
          <w:szCs w:val="22"/>
          <w:lang w:val="de-DE"/>
        </w:rPr>
        <w:t xml:space="preserve"> positiven Eindrücke unserer </w:t>
      </w:r>
      <w:r w:rsidR="006E63B1" w:rsidRPr="002C4775">
        <w:rPr>
          <w:rFonts w:cs="Arial"/>
          <w:szCs w:val="22"/>
          <w:lang w:val="de-DE"/>
        </w:rPr>
        <w:t>Kranb</w:t>
      </w:r>
      <w:r w:rsidR="00702D0E" w:rsidRPr="002C4775">
        <w:rPr>
          <w:rFonts w:cs="Arial"/>
          <w:szCs w:val="22"/>
          <w:lang w:val="de-DE"/>
        </w:rPr>
        <w:t>ediener, d</w:t>
      </w:r>
      <w:r w:rsidR="004310C5" w:rsidRPr="002C4775">
        <w:rPr>
          <w:rFonts w:cs="Arial"/>
          <w:szCs w:val="22"/>
          <w:lang w:val="de-DE"/>
        </w:rPr>
        <w:t>ie</w:t>
      </w:r>
      <w:r w:rsidR="00702D0E" w:rsidRPr="002C4775">
        <w:rPr>
          <w:rFonts w:cs="Arial"/>
          <w:szCs w:val="22"/>
          <w:lang w:val="de-DE"/>
        </w:rPr>
        <w:t xml:space="preserve"> Sicherheit und vor allem</w:t>
      </w:r>
      <w:r w:rsidR="006E63B1" w:rsidRPr="002C4775">
        <w:rPr>
          <w:rFonts w:cs="Arial"/>
          <w:szCs w:val="22"/>
          <w:lang w:val="de-DE"/>
        </w:rPr>
        <w:t xml:space="preserve"> die </w:t>
      </w:r>
      <w:r w:rsidR="00702D0E" w:rsidRPr="002C4775">
        <w:rPr>
          <w:rFonts w:cs="Arial"/>
          <w:szCs w:val="22"/>
          <w:lang w:val="de-DE"/>
        </w:rPr>
        <w:t xml:space="preserve">Zusammenarbeit mit dem Liebherr-Vertriebs- und </w:t>
      </w:r>
      <w:r w:rsidR="00702D0E" w:rsidRPr="002C4775">
        <w:rPr>
          <w:rFonts w:cs="Arial"/>
          <w:szCs w:val="22"/>
          <w:lang w:val="de-DE"/>
        </w:rPr>
        <w:lastRenderedPageBreak/>
        <w:t xml:space="preserve">Servicepartner DS </w:t>
      </w:r>
      <w:proofErr w:type="spellStart"/>
      <w:r w:rsidR="00702D0E" w:rsidRPr="002C4775">
        <w:rPr>
          <w:rFonts w:cs="Arial"/>
          <w:szCs w:val="22"/>
          <w:lang w:val="de-DE"/>
        </w:rPr>
        <w:t>Inženjering</w:t>
      </w:r>
      <w:proofErr w:type="spellEnd"/>
      <w:r w:rsidR="00702D0E" w:rsidRPr="002C4775">
        <w:rPr>
          <w:rFonts w:cs="Arial"/>
          <w:szCs w:val="22"/>
          <w:lang w:val="de-DE"/>
        </w:rPr>
        <w:t xml:space="preserve">, </w:t>
      </w:r>
      <w:r w:rsidR="004310C5" w:rsidRPr="002C4775">
        <w:rPr>
          <w:rFonts w:cs="Arial"/>
          <w:szCs w:val="22"/>
          <w:lang w:val="de-DE"/>
        </w:rPr>
        <w:t xml:space="preserve">der </w:t>
      </w:r>
      <w:r w:rsidR="00702D0E" w:rsidRPr="002C4775">
        <w:rPr>
          <w:rFonts w:cs="Arial"/>
          <w:szCs w:val="22"/>
          <w:lang w:val="de-DE"/>
        </w:rPr>
        <w:t xml:space="preserve">uns seit vielen Jahren mit </w:t>
      </w:r>
      <w:r>
        <w:rPr>
          <w:rFonts w:cs="Arial"/>
          <w:szCs w:val="22"/>
          <w:lang w:val="de-DE"/>
        </w:rPr>
        <w:t xml:space="preserve">exzellentem </w:t>
      </w:r>
      <w:r w:rsidR="00702D0E" w:rsidRPr="002C4775">
        <w:rPr>
          <w:rFonts w:cs="Arial"/>
          <w:szCs w:val="22"/>
          <w:lang w:val="de-DE"/>
        </w:rPr>
        <w:t>Service zur Seite steht</w:t>
      </w:r>
      <w:r w:rsidR="006E63B1" w:rsidRPr="002C4775">
        <w:rPr>
          <w:rFonts w:cs="Arial"/>
          <w:szCs w:val="22"/>
          <w:lang w:val="de-DE"/>
        </w:rPr>
        <w:t>, haben unsere Entscheidung auf Liebherr-Kran</w:t>
      </w:r>
      <w:r>
        <w:rPr>
          <w:rFonts w:cs="Arial"/>
          <w:szCs w:val="22"/>
          <w:lang w:val="de-DE"/>
        </w:rPr>
        <w:t>e</w:t>
      </w:r>
      <w:r w:rsidR="006E63B1" w:rsidRPr="002C4775">
        <w:rPr>
          <w:rFonts w:cs="Arial"/>
          <w:szCs w:val="22"/>
          <w:lang w:val="de-DE"/>
        </w:rPr>
        <w:t xml:space="preserve"> fallen lassen</w:t>
      </w:r>
      <w:r w:rsidR="00836D09" w:rsidRPr="002C4775">
        <w:rPr>
          <w:rFonts w:cs="Arial"/>
          <w:szCs w:val="22"/>
          <w:lang w:val="de-DE"/>
        </w:rPr>
        <w:t xml:space="preserve">“, erklärt </w:t>
      </w:r>
      <w:r w:rsidR="00002D59" w:rsidRPr="00002D59">
        <w:rPr>
          <w:rFonts w:cs="Arial"/>
          <w:szCs w:val="22"/>
          <w:lang w:val="de-DE"/>
        </w:rPr>
        <w:t xml:space="preserve">Dusko </w:t>
      </w:r>
      <w:r w:rsidR="00002D59" w:rsidRPr="00002D59">
        <w:rPr>
          <w:lang w:val="de-DE"/>
        </w:rPr>
        <w:t>Tadic</w:t>
      </w:r>
      <w:r w:rsidR="00836D09" w:rsidRPr="002C4775">
        <w:rPr>
          <w:rFonts w:cs="Arial"/>
          <w:szCs w:val="22"/>
          <w:lang w:val="de-DE"/>
        </w:rPr>
        <w:t xml:space="preserve">. </w:t>
      </w:r>
    </w:p>
    <w:p w14:paraId="74044AAD" w14:textId="008BFD50" w:rsidR="00CC5F57" w:rsidRDefault="006E63B1" w:rsidP="001A486F">
      <w:pPr>
        <w:pStyle w:val="Copytext11Pt"/>
        <w:rPr>
          <w:rFonts w:cs="Arial"/>
          <w:szCs w:val="22"/>
          <w:lang w:val="de-DE"/>
        </w:rPr>
      </w:pPr>
      <w:r w:rsidRPr="002C4775">
        <w:rPr>
          <w:rFonts w:cs="Arial"/>
          <w:szCs w:val="22"/>
          <w:lang w:val="de-DE"/>
        </w:rPr>
        <w:t>„</w:t>
      </w:r>
      <w:r w:rsidR="00702D0E" w:rsidRPr="002C4775">
        <w:rPr>
          <w:rFonts w:cs="Arial"/>
          <w:szCs w:val="22"/>
          <w:lang w:val="de-DE"/>
        </w:rPr>
        <w:t>Für uns ist es wichtig, dass der Service schnell reagiert, damit e</w:t>
      </w:r>
      <w:r w:rsidR="00702D0E" w:rsidRPr="00002D59">
        <w:rPr>
          <w:rFonts w:cs="Arial"/>
          <w:szCs w:val="22"/>
          <w:lang w:val="de-DE"/>
        </w:rPr>
        <w:t xml:space="preserve">s keine Unterbrechungen und Verzögerungen bei der Arbeit gibt. Mit dem Kauf </w:t>
      </w:r>
      <w:r w:rsidR="0015273D" w:rsidRPr="00002D59">
        <w:rPr>
          <w:rFonts w:cs="Arial"/>
          <w:szCs w:val="22"/>
          <w:lang w:val="de-DE"/>
        </w:rPr>
        <w:t>des</w:t>
      </w:r>
      <w:r w:rsidR="00702D0E" w:rsidRPr="00002D59">
        <w:rPr>
          <w:rFonts w:cs="Arial"/>
          <w:szCs w:val="22"/>
          <w:lang w:val="de-DE"/>
        </w:rPr>
        <w:t xml:space="preserve"> neuen</w:t>
      </w:r>
      <w:r w:rsidR="0015273D" w:rsidRPr="00002D59">
        <w:rPr>
          <w:rFonts w:cs="Arial"/>
          <w:szCs w:val="22"/>
          <w:lang w:val="de-DE"/>
        </w:rPr>
        <w:t xml:space="preserve"> Liebherr-</w:t>
      </w:r>
      <w:r w:rsidR="00702D0E" w:rsidRPr="00002D59">
        <w:rPr>
          <w:rFonts w:cs="Arial"/>
          <w:szCs w:val="22"/>
          <w:lang w:val="de-DE"/>
        </w:rPr>
        <w:t>Krans haben wir den wichtigsten Teil unseres Geschäfts, nämlich die Sicherheit, verbessert</w:t>
      </w:r>
      <w:r w:rsidRPr="00002D59">
        <w:rPr>
          <w:rFonts w:cs="Arial"/>
          <w:szCs w:val="22"/>
          <w:lang w:val="de-DE"/>
        </w:rPr>
        <w:t xml:space="preserve">“, </w:t>
      </w:r>
      <w:r w:rsidR="00130429" w:rsidRPr="00002D59">
        <w:rPr>
          <w:rFonts w:cs="Arial"/>
          <w:szCs w:val="22"/>
          <w:lang w:val="de-DE"/>
        </w:rPr>
        <w:t>ergänzt</w:t>
      </w:r>
      <w:r w:rsidRPr="00002D59">
        <w:rPr>
          <w:rFonts w:cs="Arial"/>
          <w:szCs w:val="22"/>
          <w:lang w:val="de-DE"/>
        </w:rPr>
        <w:t xml:space="preserve"> </w:t>
      </w:r>
      <w:r w:rsidR="001759BC" w:rsidRPr="00002D59">
        <w:rPr>
          <w:rFonts w:cs="Arial"/>
          <w:szCs w:val="22"/>
          <w:lang w:val="de-DE"/>
        </w:rPr>
        <w:t xml:space="preserve">Dusko </w:t>
      </w:r>
      <w:r w:rsidR="001759BC" w:rsidRPr="00002D59">
        <w:rPr>
          <w:lang w:val="de-DE"/>
        </w:rPr>
        <w:t>Tadic</w:t>
      </w:r>
      <w:r w:rsidRPr="00002D59">
        <w:rPr>
          <w:rFonts w:cs="Arial"/>
          <w:szCs w:val="22"/>
          <w:lang w:val="de-DE"/>
        </w:rPr>
        <w:t>.</w:t>
      </w:r>
      <w:r w:rsidR="00702D0E" w:rsidRPr="00002D59">
        <w:rPr>
          <w:rFonts w:cs="Arial"/>
          <w:szCs w:val="22"/>
          <w:lang w:val="de-DE"/>
        </w:rPr>
        <w:t xml:space="preserve"> </w:t>
      </w:r>
      <w:r w:rsidR="00CC5F57" w:rsidRPr="00002D59">
        <w:rPr>
          <w:rFonts w:cs="Arial"/>
          <w:szCs w:val="22"/>
          <w:lang w:val="de-DE"/>
        </w:rPr>
        <w:t xml:space="preserve">Die Hauptaufgaben des neuen Krans werden </w:t>
      </w:r>
      <w:r w:rsidR="002545E9" w:rsidRPr="00002D59">
        <w:rPr>
          <w:rFonts w:cs="Arial"/>
          <w:szCs w:val="22"/>
          <w:lang w:val="de-DE"/>
        </w:rPr>
        <w:t xml:space="preserve">bei RT-trans </w:t>
      </w:r>
      <w:r w:rsidR="00CC5F57" w:rsidRPr="00002D59">
        <w:rPr>
          <w:rFonts w:cs="Arial"/>
          <w:szCs w:val="22"/>
          <w:lang w:val="de-DE"/>
        </w:rPr>
        <w:t>in den Bereichen Raffinerie, Hafen, B</w:t>
      </w:r>
      <w:r w:rsidR="00CC5F57" w:rsidRPr="002C4775">
        <w:rPr>
          <w:rFonts w:cs="Arial"/>
          <w:szCs w:val="22"/>
          <w:lang w:val="de-DE"/>
        </w:rPr>
        <w:t xml:space="preserve">rückenbau und anderen aktuellen Projekten in Serbien liegen. </w:t>
      </w:r>
    </w:p>
    <w:p w14:paraId="15819139" w14:textId="5A749AA1" w:rsidR="00627786" w:rsidRPr="008360E6" w:rsidRDefault="00627786" w:rsidP="008360E6">
      <w:pPr>
        <w:pStyle w:val="Copyhead11Pt"/>
        <w:rPr>
          <w:color w:val="FF0000"/>
          <w:lang w:val="de-DE"/>
        </w:rPr>
      </w:pPr>
      <w:r w:rsidRPr="008360E6">
        <w:rPr>
          <w:lang w:val="de-DE"/>
        </w:rPr>
        <w:t>Ein Liebherr-Mobilkran zum 30-jährigen Jubiläum</w:t>
      </w:r>
    </w:p>
    <w:p w14:paraId="3E28AA2B" w14:textId="0C4CB52F" w:rsidR="00C26145" w:rsidRPr="00130429" w:rsidRDefault="00084EE1" w:rsidP="0042505F">
      <w:pPr>
        <w:pStyle w:val="Copytext11Pt"/>
        <w:rPr>
          <w:rFonts w:cs="Arial"/>
          <w:lang w:val="de-DE"/>
        </w:rPr>
      </w:pPr>
      <w:r>
        <w:rPr>
          <w:rFonts w:cs="Arial"/>
          <w:lang w:val="de-DE"/>
        </w:rPr>
        <w:t xml:space="preserve">Das Familienunternehmen </w:t>
      </w:r>
      <w:r w:rsidR="00CA7DEC" w:rsidRPr="00CA7DEC">
        <w:rPr>
          <w:rFonts w:cs="Arial"/>
          <w:lang w:val="de-DE"/>
        </w:rPr>
        <w:t>RT-</w:t>
      </w:r>
      <w:r w:rsidR="00C26145">
        <w:rPr>
          <w:rFonts w:cs="Arial"/>
          <w:lang w:val="de-DE"/>
        </w:rPr>
        <w:t>trans</w:t>
      </w:r>
      <w:r w:rsidR="00CA7DEC" w:rsidRPr="00CA7DEC">
        <w:rPr>
          <w:rFonts w:cs="Arial"/>
          <w:lang w:val="de-DE"/>
        </w:rPr>
        <w:t xml:space="preserve"> </w:t>
      </w:r>
      <w:proofErr w:type="spellStart"/>
      <w:r w:rsidR="00CA7DEC" w:rsidRPr="00CA7DEC">
        <w:rPr>
          <w:rFonts w:cs="Arial"/>
          <w:lang w:val="de-DE"/>
        </w:rPr>
        <w:t>d.o.o</w:t>
      </w:r>
      <w:proofErr w:type="spellEnd"/>
      <w:r w:rsidR="00CA7DEC" w:rsidRPr="00CA7DEC">
        <w:rPr>
          <w:rFonts w:cs="Arial"/>
          <w:lang w:val="de-DE"/>
        </w:rPr>
        <w:t>.</w:t>
      </w:r>
      <w:r w:rsidR="00CA376D">
        <w:rPr>
          <w:rFonts w:cs="Arial"/>
          <w:lang w:val="de-DE"/>
        </w:rPr>
        <w:t xml:space="preserve"> </w:t>
      </w:r>
      <w:r w:rsidR="0042505F">
        <w:rPr>
          <w:rFonts w:cs="Arial"/>
          <w:lang w:val="de-DE"/>
        </w:rPr>
        <w:t>mit dem Stammsi</w:t>
      </w:r>
      <w:r w:rsidR="0042505F" w:rsidRPr="00900985">
        <w:rPr>
          <w:rFonts w:cs="Arial"/>
          <w:lang w:val="de-DE"/>
        </w:rPr>
        <w:t xml:space="preserve">tz in </w:t>
      </w:r>
      <w:r w:rsidR="00900985" w:rsidRPr="00900985">
        <w:rPr>
          <w:rFonts w:cs="Arial"/>
          <w:lang w:val="de-DE"/>
        </w:rPr>
        <w:t>Beograd</w:t>
      </w:r>
      <w:r w:rsidR="0042505F" w:rsidRPr="00900985">
        <w:rPr>
          <w:rFonts w:cs="Arial"/>
          <w:lang w:val="de-DE"/>
        </w:rPr>
        <w:t xml:space="preserve">, Serbien, </w:t>
      </w:r>
      <w:r w:rsidR="0042505F">
        <w:rPr>
          <w:rFonts w:cs="Arial"/>
          <w:lang w:val="de-DE"/>
        </w:rPr>
        <w:t xml:space="preserve">wurde vor </w:t>
      </w:r>
      <w:r w:rsidR="005F2ED1">
        <w:rPr>
          <w:rFonts w:cs="Arial"/>
          <w:lang w:val="de-DE"/>
        </w:rPr>
        <w:t>drei</w:t>
      </w:r>
      <w:r w:rsidR="0042505F">
        <w:rPr>
          <w:rFonts w:cs="Arial"/>
          <w:lang w:val="de-DE"/>
        </w:rPr>
        <w:t xml:space="preserve"> Jahr</w:t>
      </w:r>
      <w:r w:rsidR="005F2ED1">
        <w:rPr>
          <w:rFonts w:cs="Arial"/>
          <w:lang w:val="de-DE"/>
        </w:rPr>
        <w:t>zehnten</w:t>
      </w:r>
      <w:r w:rsidR="0042505F">
        <w:rPr>
          <w:rFonts w:cs="Arial"/>
          <w:lang w:val="de-DE"/>
        </w:rPr>
        <w:t xml:space="preserve"> gegründet und verfügt mittlerweile über 50 Mitarbeitende. </w:t>
      </w:r>
      <w:r w:rsidR="0042505F" w:rsidRPr="0042505F">
        <w:rPr>
          <w:rFonts w:cs="Arial"/>
          <w:lang w:val="de-DE"/>
        </w:rPr>
        <w:t>„N</w:t>
      </w:r>
      <w:r w:rsidR="0042505F">
        <w:rPr>
          <w:rFonts w:cs="Arial"/>
          <w:lang w:val="de-DE"/>
        </w:rPr>
        <w:t>ach 30 Jahren Arbeit war es einer unserer Gebu</w:t>
      </w:r>
      <w:r w:rsidR="0042505F" w:rsidRPr="00002D59">
        <w:rPr>
          <w:rFonts w:cs="Arial"/>
          <w:lang w:val="de-DE"/>
        </w:rPr>
        <w:t xml:space="preserve">rtstagswünsche, dass sich unser Unternehmen ein Geschenk wie dieses gönnt“, </w:t>
      </w:r>
      <w:r w:rsidR="005F2ED1" w:rsidRPr="00002D59">
        <w:rPr>
          <w:rFonts w:cs="Arial"/>
          <w:lang w:val="de-DE"/>
        </w:rPr>
        <w:t>freut sich</w:t>
      </w:r>
      <w:r w:rsidR="0042505F" w:rsidRPr="00002D59">
        <w:rPr>
          <w:rFonts w:cs="Arial"/>
          <w:lang w:val="de-DE"/>
        </w:rPr>
        <w:t xml:space="preserve"> </w:t>
      </w:r>
      <w:r w:rsidR="001759BC" w:rsidRPr="00002D59">
        <w:rPr>
          <w:rFonts w:cs="Arial"/>
          <w:lang w:val="de-DE"/>
        </w:rPr>
        <w:t>Rajko Tadic</w:t>
      </w:r>
      <w:r w:rsidR="0042505F" w:rsidRPr="00002D59">
        <w:rPr>
          <w:rFonts w:cs="Arial"/>
          <w:lang w:val="de-DE"/>
        </w:rPr>
        <w:t xml:space="preserve"> über den Kauf des </w:t>
      </w:r>
      <w:r w:rsidR="00002D59">
        <w:rPr>
          <w:rFonts w:cs="Arial"/>
          <w:szCs w:val="22"/>
          <w:lang w:val="de-DE"/>
        </w:rPr>
        <w:t>LTM 1450-8.1</w:t>
      </w:r>
      <w:r w:rsidR="0042505F" w:rsidRPr="00002D59">
        <w:rPr>
          <w:rFonts w:cs="Arial"/>
          <w:lang w:val="de-DE"/>
        </w:rPr>
        <w:t>.</w:t>
      </w:r>
      <w:r w:rsidR="00702D0E" w:rsidRPr="00002D59">
        <w:rPr>
          <w:rFonts w:cs="Arial"/>
          <w:lang w:val="de-DE"/>
        </w:rPr>
        <w:t xml:space="preserve"> Die aktuelle Flotte besteht aus 26 Kranen mit einer Tragfähigkeit von 35 bis </w:t>
      </w:r>
      <w:r w:rsidR="001E0765" w:rsidRPr="00002D59">
        <w:rPr>
          <w:rFonts w:cs="Arial"/>
          <w:lang w:val="de-DE"/>
        </w:rPr>
        <w:t>45</w:t>
      </w:r>
      <w:r w:rsidR="001E0765">
        <w:rPr>
          <w:rFonts w:cs="Arial"/>
          <w:lang w:val="de-DE"/>
        </w:rPr>
        <w:t>0 Tonnen</w:t>
      </w:r>
      <w:r w:rsidR="00702D0E">
        <w:rPr>
          <w:rFonts w:cs="Arial"/>
          <w:lang w:val="de-DE"/>
        </w:rPr>
        <w:t xml:space="preserve">. 22 Krane davon sind von Liebherr. </w:t>
      </w:r>
      <w:r w:rsidR="00764E53">
        <w:rPr>
          <w:rFonts w:cs="Arial"/>
          <w:lang w:val="de-DE"/>
        </w:rPr>
        <w:t xml:space="preserve">Das serbische Unternehmen </w:t>
      </w:r>
      <w:r w:rsidR="00130429">
        <w:rPr>
          <w:rFonts w:cs="Arial"/>
          <w:lang w:val="de-DE"/>
        </w:rPr>
        <w:t>bietet</w:t>
      </w:r>
      <w:r w:rsidR="00764E53">
        <w:rPr>
          <w:rFonts w:cs="Arial"/>
          <w:lang w:val="de-DE"/>
        </w:rPr>
        <w:t xml:space="preserve"> einen kompletten Service im Bereich Kranvermietung und Schwertransport an. </w:t>
      </w:r>
      <w:r w:rsidR="00786C69">
        <w:rPr>
          <w:rFonts w:cs="Arial"/>
          <w:lang w:val="de-DE"/>
        </w:rPr>
        <w:t>Weitere</w:t>
      </w:r>
      <w:r w:rsidR="00764E53">
        <w:rPr>
          <w:rFonts w:cs="Arial"/>
          <w:lang w:val="de-DE"/>
        </w:rPr>
        <w:t xml:space="preserve"> Haupttätigkeiten</w:t>
      </w:r>
      <w:r w:rsidR="00786C69">
        <w:rPr>
          <w:rFonts w:cs="Arial"/>
          <w:lang w:val="de-DE"/>
        </w:rPr>
        <w:t xml:space="preserve"> liegen</w:t>
      </w:r>
      <w:r w:rsidR="00764E53">
        <w:rPr>
          <w:rFonts w:cs="Arial"/>
          <w:lang w:val="de-DE"/>
        </w:rPr>
        <w:t xml:space="preserve"> in der</w:t>
      </w:r>
      <w:r w:rsidR="005F2ED1">
        <w:rPr>
          <w:rFonts w:cs="Arial"/>
          <w:lang w:val="de-DE"/>
        </w:rPr>
        <w:t xml:space="preserve"> Konzeption und</w:t>
      </w:r>
      <w:r w:rsidR="00764E53">
        <w:rPr>
          <w:rFonts w:cs="Arial"/>
          <w:lang w:val="de-DE"/>
        </w:rPr>
        <w:t xml:space="preserve"> Herstellung von Spezialwerkzeug zum Heben von Lasten</w:t>
      </w:r>
      <w:r w:rsidR="005F2ED1">
        <w:rPr>
          <w:rFonts w:cs="Arial"/>
          <w:lang w:val="de-DE"/>
        </w:rPr>
        <w:t xml:space="preserve"> und deren Einsatz.</w:t>
      </w:r>
      <w:r w:rsidR="00764E53">
        <w:rPr>
          <w:rFonts w:cs="Arial"/>
          <w:lang w:val="de-DE"/>
        </w:rPr>
        <w:t xml:space="preserve"> Vorwiegend ist </w:t>
      </w:r>
      <w:r w:rsidR="00E45F50">
        <w:rPr>
          <w:rFonts w:cs="Arial"/>
          <w:lang w:val="de-DE"/>
        </w:rPr>
        <w:t>RT-trans</w:t>
      </w:r>
      <w:r w:rsidR="00764E53">
        <w:rPr>
          <w:rFonts w:cs="Arial"/>
          <w:lang w:val="de-DE"/>
        </w:rPr>
        <w:t xml:space="preserve"> damit beim Bau von Brücken, Maschinenanlagen</w:t>
      </w:r>
      <w:r w:rsidR="003575C5">
        <w:rPr>
          <w:rFonts w:cs="Arial"/>
          <w:lang w:val="de-DE"/>
        </w:rPr>
        <w:t>, Fertigungsstraßen</w:t>
      </w:r>
      <w:r w:rsidR="00764E53">
        <w:rPr>
          <w:rFonts w:cs="Arial"/>
          <w:lang w:val="de-DE"/>
        </w:rPr>
        <w:t xml:space="preserve"> sowie Beton</w:t>
      </w:r>
      <w:r w:rsidR="00AB7346">
        <w:rPr>
          <w:rFonts w:cs="Arial"/>
          <w:lang w:val="de-DE"/>
        </w:rPr>
        <w:t>-</w:t>
      </w:r>
      <w:r w:rsidR="00764E53">
        <w:rPr>
          <w:rFonts w:cs="Arial"/>
          <w:lang w:val="de-DE"/>
        </w:rPr>
        <w:t xml:space="preserve"> und Stahl</w:t>
      </w:r>
      <w:r w:rsidR="00AB7346">
        <w:rPr>
          <w:rFonts w:cs="Arial"/>
          <w:lang w:val="de-DE"/>
        </w:rPr>
        <w:t>konstruktionen tätig</w:t>
      </w:r>
      <w:r w:rsidR="00764E53">
        <w:rPr>
          <w:rFonts w:cs="Arial"/>
          <w:lang w:val="de-DE"/>
        </w:rPr>
        <w:t>.</w:t>
      </w:r>
      <w:r w:rsidR="00002D59">
        <w:rPr>
          <w:rFonts w:cs="Arial"/>
          <w:lang w:val="de-DE"/>
        </w:rPr>
        <w:t xml:space="preserve"> </w:t>
      </w:r>
    </w:p>
    <w:p w14:paraId="181C00AA" w14:textId="77777777" w:rsidR="00084EE1" w:rsidRDefault="00084EE1" w:rsidP="000C3800">
      <w:pPr>
        <w:pStyle w:val="BoilerplateCopyhead9Pt"/>
        <w:rPr>
          <w:rFonts w:cs="Arial"/>
          <w:lang w:val="de-DE"/>
        </w:rPr>
      </w:pPr>
    </w:p>
    <w:p w14:paraId="1DEA9051" w14:textId="105B42BD" w:rsidR="000C3800" w:rsidRPr="00707530" w:rsidRDefault="000C3800" w:rsidP="000C3800">
      <w:pPr>
        <w:pStyle w:val="BoilerplateCopyhead9Pt"/>
        <w:rPr>
          <w:rFonts w:cs="Arial"/>
          <w:lang w:val="de-DE"/>
        </w:rPr>
      </w:pPr>
      <w:r w:rsidRPr="00707530">
        <w:rPr>
          <w:rFonts w:cs="Arial"/>
          <w:lang w:val="de-DE"/>
        </w:rPr>
        <w:t>Über die Liebherr-Werk Ehingen GmbH</w:t>
      </w:r>
    </w:p>
    <w:p w14:paraId="0FDAF46A" w14:textId="5B73E9D2" w:rsidR="00C37D3C" w:rsidRPr="00707530" w:rsidRDefault="000C3800" w:rsidP="003F0881">
      <w:pPr>
        <w:pStyle w:val="BoilerplateCopytext9Pt"/>
        <w:rPr>
          <w:rFonts w:cs="Arial"/>
          <w:lang w:val="de-DE"/>
        </w:rPr>
      </w:pPr>
      <w:r w:rsidRPr="00707530">
        <w:rPr>
          <w:rFonts w:cs="Arial"/>
          <w:lang w:val="de-DE"/>
        </w:rPr>
        <w:t xml:space="preserve">Die Liebherr-Werk Ehingen GmbH ist einer der führenden Hersteller von Mobil- und Raupenkranen. Die Palette der Mobilkrane reicht vom 2-achsigen 35 Tonnen-Kran bis zum Schwerlastkran mit </w:t>
      </w:r>
      <w:r w:rsidR="00F015C2" w:rsidRPr="00707530">
        <w:rPr>
          <w:rFonts w:cs="Arial"/>
          <w:lang w:val="de-DE"/>
        </w:rPr>
        <w:t>1.200 Tonnen</w:t>
      </w:r>
      <w:r w:rsidRPr="00707530">
        <w:rPr>
          <w:rFonts w:cs="Arial"/>
          <w:lang w:val="de-DE"/>
        </w:rPr>
        <w:t xml:space="preserve"> Traglast und 9-achsigem Fahrgestell. Die Gittermastkrane auf Mobil- oder Raupenfahrwerken erreichen Traglasten bis </w:t>
      </w:r>
      <w:r w:rsidR="00F015C2" w:rsidRPr="00707530">
        <w:rPr>
          <w:rFonts w:cs="Arial"/>
          <w:lang w:val="de-DE"/>
        </w:rPr>
        <w:t>3.000 Tonnen</w:t>
      </w:r>
      <w:r w:rsidRPr="0070753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707530" w:rsidRDefault="00172726" w:rsidP="00172726">
      <w:pPr>
        <w:pStyle w:val="BoilerplateCopyhead9Pt"/>
        <w:rPr>
          <w:rFonts w:cs="Arial"/>
          <w:lang w:val="de-DE"/>
        </w:rPr>
      </w:pPr>
      <w:r w:rsidRPr="00707530">
        <w:rPr>
          <w:rFonts w:cs="Arial"/>
          <w:lang w:val="de-DE"/>
        </w:rPr>
        <w:t>Über die Firmengruppe Liebherr</w:t>
      </w:r>
    </w:p>
    <w:p w14:paraId="70169820" w14:textId="710D3616" w:rsidR="006B0690" w:rsidRDefault="00172726" w:rsidP="008C5BE9">
      <w:pPr>
        <w:pStyle w:val="BoilerplateCopytext9Pt"/>
        <w:rPr>
          <w:rFonts w:cs="Arial"/>
          <w:lang w:val="de-DE"/>
        </w:rPr>
      </w:pPr>
      <w:r w:rsidRPr="0070753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707530">
        <w:rPr>
          <w:rFonts w:cs="Arial"/>
          <w:lang w:val="de-DE"/>
        </w:rPr>
        <w:t>In 2021</w:t>
      </w:r>
      <w:proofErr w:type="gramEnd"/>
      <w:r w:rsidRPr="0070753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2E0D777" w14:textId="0E1510CB" w:rsidR="008C5BE9" w:rsidRDefault="008C5BE9" w:rsidP="008C5BE9">
      <w:pPr>
        <w:pStyle w:val="BoilerplateCopytext9Pt"/>
        <w:rPr>
          <w:rFonts w:cs="Arial"/>
          <w:lang w:val="de-DE"/>
        </w:rPr>
      </w:pPr>
    </w:p>
    <w:p w14:paraId="59320660" w14:textId="44B8E92D" w:rsidR="00D66809" w:rsidRDefault="00D66809" w:rsidP="008C5BE9">
      <w:pPr>
        <w:pStyle w:val="BoilerplateCopytext9Pt"/>
        <w:rPr>
          <w:rFonts w:cs="Arial"/>
          <w:lang w:val="de-DE"/>
        </w:rPr>
      </w:pPr>
    </w:p>
    <w:p w14:paraId="04D6382C" w14:textId="12DD5CDF" w:rsidR="00D66809" w:rsidRDefault="00D66809" w:rsidP="008C5BE9">
      <w:pPr>
        <w:pStyle w:val="BoilerplateCopytext9Pt"/>
        <w:rPr>
          <w:rFonts w:cs="Arial"/>
          <w:lang w:val="de-DE"/>
        </w:rPr>
      </w:pPr>
    </w:p>
    <w:p w14:paraId="51409D25" w14:textId="2BEDFCA0" w:rsidR="00D66809" w:rsidRDefault="00D66809" w:rsidP="008C5BE9">
      <w:pPr>
        <w:pStyle w:val="BoilerplateCopytext9Pt"/>
        <w:rPr>
          <w:rFonts w:cs="Arial"/>
          <w:lang w:val="de-DE"/>
        </w:rPr>
      </w:pPr>
    </w:p>
    <w:p w14:paraId="640F1A6E" w14:textId="77777777" w:rsidR="00D66809" w:rsidRPr="00707530" w:rsidRDefault="00D66809" w:rsidP="008C5BE9">
      <w:pPr>
        <w:pStyle w:val="BoilerplateCopytext9Pt"/>
        <w:rPr>
          <w:rFonts w:cs="Arial"/>
          <w:lang w:val="de-DE"/>
        </w:rPr>
      </w:pPr>
    </w:p>
    <w:p w14:paraId="179E9077" w14:textId="5068D7B5" w:rsidR="00D66809" w:rsidRPr="00707530" w:rsidRDefault="00C37D3C" w:rsidP="00497B82">
      <w:pPr>
        <w:pStyle w:val="Copyhead11Pt"/>
        <w:rPr>
          <w:rFonts w:cs="Arial"/>
          <w:lang w:val="de-DE"/>
        </w:rPr>
      </w:pPr>
      <w:r w:rsidRPr="00707530">
        <w:rPr>
          <w:rFonts w:cs="Arial"/>
          <w:lang w:val="de-DE"/>
        </w:rPr>
        <w:lastRenderedPageBreak/>
        <w:t>Bild</w:t>
      </w:r>
    </w:p>
    <w:p w14:paraId="6DD3DA7F" w14:textId="13AD9BFB" w:rsidR="00AF432D" w:rsidRPr="00D66809" w:rsidRDefault="00D66809" w:rsidP="00AF432D">
      <w:pPr>
        <w:pStyle w:val="Caption9Pt"/>
        <w:rPr>
          <w:color w:val="FF0000"/>
        </w:rPr>
      </w:pPr>
      <w:r w:rsidRPr="00AF432D">
        <w:rPr>
          <w:color w:val="FF0000"/>
        </w:rPr>
        <w:t xml:space="preserve"> </w:t>
      </w:r>
      <w:r w:rsidR="00950C7B">
        <w:rPr>
          <w:noProof/>
        </w:rPr>
        <w:drawing>
          <wp:inline distT="0" distB="0" distL="0" distR="0" wp14:anchorId="4D9169A6" wp14:editId="41FF5190">
            <wp:extent cx="4448175" cy="296210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53746" cy="2965818"/>
                    </a:xfrm>
                    <a:prstGeom prst="rect">
                      <a:avLst/>
                    </a:prstGeom>
                    <a:noFill/>
                    <a:ln>
                      <a:noFill/>
                    </a:ln>
                  </pic:spPr>
                </pic:pic>
              </a:graphicData>
            </a:graphic>
          </wp:inline>
        </w:drawing>
      </w:r>
      <w:r w:rsidR="00613047">
        <w:rPr>
          <w:color w:val="FF0000"/>
        </w:rPr>
        <w:br/>
      </w:r>
      <w:r w:rsidRPr="00D66809">
        <w:t xml:space="preserve">liebherr-ltm1450-8-1-handover-rt-trans.jpg </w:t>
      </w:r>
      <w:r w:rsidRPr="00D66809">
        <w:br/>
      </w:r>
      <w:r w:rsidR="00AF432D" w:rsidRPr="00D66809">
        <w:t>Kranübergabe des LTM 1450-8.1 an RT-trans</w:t>
      </w:r>
      <w:r w:rsidR="00C60C77" w:rsidRPr="00D66809">
        <w:t xml:space="preserve"> (</w:t>
      </w:r>
      <w:proofErr w:type="spellStart"/>
      <w:r w:rsidR="00C60C77" w:rsidRPr="00D66809">
        <w:t>v.l.n.r</w:t>
      </w:r>
      <w:proofErr w:type="spellEnd"/>
      <w:r w:rsidR="00C60C77" w:rsidRPr="00D66809">
        <w:t>):</w:t>
      </w:r>
      <w:r w:rsidR="00AF432D" w:rsidRPr="00D66809">
        <w:t> Dusko Tadic mit seinem</w:t>
      </w:r>
      <w:r w:rsidR="003056A5">
        <w:t xml:space="preserve"> Sohn</w:t>
      </w:r>
      <w:r w:rsidR="00AF432D" w:rsidRPr="00D66809">
        <w:t xml:space="preserve"> Matija Tadic (</w:t>
      </w:r>
      <w:r w:rsidR="006B2C2E">
        <w:t xml:space="preserve">beide </w:t>
      </w:r>
      <w:r w:rsidR="00AF432D" w:rsidRPr="00D66809">
        <w:t>RT</w:t>
      </w:r>
      <w:r>
        <w:t>-t</w:t>
      </w:r>
      <w:r w:rsidR="00AF432D" w:rsidRPr="00D66809">
        <w:t xml:space="preserve">rans), Thomas </w:t>
      </w:r>
      <w:proofErr w:type="spellStart"/>
      <w:r w:rsidR="00AF432D" w:rsidRPr="00D66809">
        <w:t>Fiesel</w:t>
      </w:r>
      <w:proofErr w:type="spellEnd"/>
      <w:r w:rsidR="00AF432D" w:rsidRPr="00D66809">
        <w:t xml:space="preserve"> (Liebherr-Werk Ehingen GmbH) und Nikola </w:t>
      </w:r>
      <w:proofErr w:type="spellStart"/>
      <w:r w:rsidR="00AF432D" w:rsidRPr="00D66809">
        <w:t>Savkovic</w:t>
      </w:r>
      <w:proofErr w:type="spellEnd"/>
      <w:r w:rsidR="00AF432D" w:rsidRPr="00AF432D">
        <w:t xml:space="preserve"> (D.S. </w:t>
      </w:r>
      <w:proofErr w:type="spellStart"/>
      <w:r w:rsidR="00AF432D" w:rsidRPr="00AF432D">
        <w:t>Inzenjering</w:t>
      </w:r>
      <w:proofErr w:type="spellEnd"/>
      <w:r w:rsidR="00AF432D" w:rsidRPr="00AF432D">
        <w:t>)</w:t>
      </w:r>
      <w:r w:rsidR="00AF432D">
        <w:t>.</w:t>
      </w:r>
      <w:r w:rsidR="00AA545A">
        <w:t xml:space="preserve"> </w:t>
      </w:r>
    </w:p>
    <w:p w14:paraId="7A950A0F" w14:textId="77777777" w:rsidR="009F2A1F" w:rsidRDefault="009F2A1F" w:rsidP="00AD563D">
      <w:pPr>
        <w:pStyle w:val="Copyhead11Pt"/>
        <w:rPr>
          <w:rFonts w:cs="Arial"/>
          <w:lang w:val="de-DE"/>
        </w:rPr>
      </w:pPr>
    </w:p>
    <w:p w14:paraId="276D2329" w14:textId="27D03BDB" w:rsidR="00AD563D" w:rsidRPr="00707530" w:rsidRDefault="003F0881" w:rsidP="00AD563D">
      <w:pPr>
        <w:pStyle w:val="Copyhead11Pt"/>
        <w:rPr>
          <w:rFonts w:cs="Arial"/>
          <w:lang w:val="de-DE"/>
        </w:rPr>
      </w:pPr>
      <w:r w:rsidRPr="00707530">
        <w:rPr>
          <w:rFonts w:cs="Arial"/>
          <w:lang w:val="de-DE"/>
        </w:rPr>
        <w:t>Kontakt</w:t>
      </w:r>
    </w:p>
    <w:p w14:paraId="11B13EC7" w14:textId="7F0DC17A" w:rsidR="00586047" w:rsidRPr="00707530" w:rsidRDefault="00586047" w:rsidP="00586047">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Wolfgang Beringer</w:t>
      </w:r>
      <w:r w:rsidRPr="00707530">
        <w:rPr>
          <w:rFonts w:ascii="Arial" w:eastAsia="Times New Roman" w:hAnsi="Arial" w:cs="Arial"/>
          <w:szCs w:val="18"/>
          <w:lang w:eastAsia="de-DE"/>
        </w:rPr>
        <w:br/>
        <w:t>Marketing and Communication</w:t>
      </w:r>
      <w:r w:rsidRPr="00707530">
        <w:rPr>
          <w:rFonts w:ascii="Arial" w:eastAsia="Times New Roman" w:hAnsi="Arial" w:cs="Arial"/>
          <w:szCs w:val="18"/>
          <w:lang w:eastAsia="de-DE"/>
        </w:rPr>
        <w:br/>
        <w:t>Telefon: +49 7391</w:t>
      </w:r>
      <w:r w:rsidR="00343C09">
        <w:rPr>
          <w:rFonts w:ascii="Arial" w:eastAsia="Times New Roman" w:hAnsi="Arial" w:cs="Arial"/>
          <w:szCs w:val="18"/>
          <w:lang w:eastAsia="de-DE"/>
        </w:rPr>
        <w:t xml:space="preserve"> </w:t>
      </w:r>
      <w:r w:rsidRPr="00707530">
        <w:rPr>
          <w:rFonts w:ascii="Arial" w:eastAsia="Times New Roman" w:hAnsi="Arial" w:cs="Arial"/>
          <w:szCs w:val="18"/>
          <w:lang w:eastAsia="de-DE"/>
        </w:rPr>
        <w:t>/</w:t>
      </w:r>
      <w:r w:rsidR="00343C09">
        <w:rPr>
          <w:rFonts w:ascii="Arial" w:eastAsia="Times New Roman" w:hAnsi="Arial" w:cs="Arial"/>
          <w:szCs w:val="18"/>
          <w:lang w:eastAsia="de-DE"/>
        </w:rPr>
        <w:t xml:space="preserve"> </w:t>
      </w:r>
      <w:r w:rsidRPr="00707530">
        <w:rPr>
          <w:rFonts w:ascii="Arial" w:eastAsia="Times New Roman" w:hAnsi="Arial" w:cs="Arial"/>
          <w:szCs w:val="18"/>
          <w:lang w:eastAsia="de-DE"/>
        </w:rPr>
        <w:t>502 - 3663</w:t>
      </w:r>
      <w:r w:rsidRPr="00707530">
        <w:rPr>
          <w:rFonts w:ascii="Arial" w:eastAsia="Times New Roman" w:hAnsi="Arial" w:cs="Arial"/>
          <w:szCs w:val="18"/>
          <w:lang w:eastAsia="de-DE"/>
        </w:rPr>
        <w:br/>
        <w:t>E-Mail: wolfgang.beringer@liebherr.com</w:t>
      </w:r>
    </w:p>
    <w:p w14:paraId="57C20819" w14:textId="0D195ABC" w:rsidR="00586047" w:rsidRPr="00707530" w:rsidRDefault="00586047" w:rsidP="00586047">
      <w:pPr>
        <w:pStyle w:val="Copyhead11Pt"/>
        <w:rPr>
          <w:rFonts w:cs="Arial"/>
          <w:lang w:val="de-DE"/>
        </w:rPr>
      </w:pPr>
      <w:r w:rsidRPr="00707530">
        <w:rPr>
          <w:rFonts w:cs="Arial"/>
          <w:lang w:val="de-DE"/>
        </w:rPr>
        <w:t>Veröffentlicht von</w:t>
      </w:r>
    </w:p>
    <w:p w14:paraId="777E43B4" w14:textId="58B36FAB" w:rsidR="00E94728" w:rsidRPr="00707530" w:rsidRDefault="00586047" w:rsidP="005973EE">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 xml:space="preserve">Liebherr-Werk Ehingen GmbH </w:t>
      </w:r>
      <w:r w:rsidRPr="00707530">
        <w:rPr>
          <w:rFonts w:ascii="Arial" w:eastAsia="Times New Roman" w:hAnsi="Arial" w:cs="Arial"/>
          <w:szCs w:val="18"/>
          <w:lang w:eastAsia="de-DE"/>
        </w:rPr>
        <w:br/>
        <w:t>Ehingen (Donau) / Deutschland</w:t>
      </w:r>
      <w:r w:rsidRPr="00707530">
        <w:rPr>
          <w:rFonts w:ascii="Arial" w:eastAsia="Times New Roman" w:hAnsi="Arial" w:cs="Arial"/>
          <w:szCs w:val="18"/>
          <w:lang w:eastAsia="de-DE"/>
        </w:rPr>
        <w:br/>
      </w:r>
      <w:hyperlink r:id="rId12" w:history="1">
        <w:r w:rsidR="005973EE" w:rsidRPr="00707530">
          <w:rPr>
            <w:rFonts w:ascii="Arial" w:eastAsia="Times New Roman" w:hAnsi="Arial" w:cs="Arial"/>
            <w:szCs w:val="18"/>
            <w:lang w:eastAsia="de-DE"/>
          </w:rPr>
          <w:t>www.liebherr.com</w:t>
        </w:r>
      </w:hyperlink>
    </w:p>
    <w:sectPr w:rsidR="00E94728" w:rsidRPr="00707530"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61628" w14:textId="77777777" w:rsidR="00C7240E" w:rsidRDefault="00C7240E" w:rsidP="00B81ED6">
      <w:pPr>
        <w:spacing w:after="0" w:line="240" w:lineRule="auto"/>
      </w:pPr>
      <w:r>
        <w:separator/>
      </w:r>
    </w:p>
  </w:endnote>
  <w:endnote w:type="continuationSeparator" w:id="0">
    <w:p w14:paraId="402E6CB8" w14:textId="77777777" w:rsidR="00C7240E" w:rsidRDefault="00C724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0FF28CC6"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5BF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C5BF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5BF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C5BFD">
      <w:rPr>
        <w:rFonts w:ascii="Arial" w:hAnsi="Arial" w:cs="Arial"/>
      </w:rPr>
      <w:fldChar w:fldCharType="separate"/>
    </w:r>
    <w:r w:rsidR="00FC5BFD">
      <w:rPr>
        <w:rFonts w:ascii="Arial" w:hAnsi="Arial" w:cs="Arial"/>
        <w:noProof/>
      </w:rPr>
      <w:t>1</w:t>
    </w:r>
    <w:r w:rsidR="00FC5BFD" w:rsidRPr="0093605C">
      <w:rPr>
        <w:rFonts w:ascii="Arial" w:hAnsi="Arial" w:cs="Arial"/>
        <w:noProof/>
      </w:rPr>
      <w:t>/</w:t>
    </w:r>
    <w:r w:rsidR="00FC5BF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F47BB" w14:textId="77777777" w:rsidR="00C7240E" w:rsidRDefault="00C7240E" w:rsidP="00B81ED6">
      <w:pPr>
        <w:spacing w:after="0" w:line="240" w:lineRule="auto"/>
      </w:pPr>
      <w:r>
        <w:separator/>
      </w:r>
    </w:p>
  </w:footnote>
  <w:footnote w:type="continuationSeparator" w:id="0">
    <w:p w14:paraId="4F422C26" w14:textId="77777777" w:rsidR="00C7240E" w:rsidRDefault="00C724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E874608"/>
    <w:multiLevelType w:val="multilevel"/>
    <w:tmpl w:val="AD6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AU"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2D59"/>
    <w:rsid w:val="00007A44"/>
    <w:rsid w:val="00007DED"/>
    <w:rsid w:val="00016F07"/>
    <w:rsid w:val="000233D4"/>
    <w:rsid w:val="00030D76"/>
    <w:rsid w:val="00033002"/>
    <w:rsid w:val="0004415A"/>
    <w:rsid w:val="00046F63"/>
    <w:rsid w:val="00050FDD"/>
    <w:rsid w:val="00053362"/>
    <w:rsid w:val="0005455D"/>
    <w:rsid w:val="000545DF"/>
    <w:rsid w:val="000569BD"/>
    <w:rsid w:val="00056DC9"/>
    <w:rsid w:val="00062FEF"/>
    <w:rsid w:val="000651BC"/>
    <w:rsid w:val="00065F22"/>
    <w:rsid w:val="00066E54"/>
    <w:rsid w:val="00080353"/>
    <w:rsid w:val="00081A53"/>
    <w:rsid w:val="00084EE1"/>
    <w:rsid w:val="00091F72"/>
    <w:rsid w:val="000A039A"/>
    <w:rsid w:val="000A04AE"/>
    <w:rsid w:val="000A141A"/>
    <w:rsid w:val="000A7CF0"/>
    <w:rsid w:val="000B3B46"/>
    <w:rsid w:val="000B4F50"/>
    <w:rsid w:val="000B590F"/>
    <w:rsid w:val="000C36D3"/>
    <w:rsid w:val="000C3800"/>
    <w:rsid w:val="000C53F4"/>
    <w:rsid w:val="000D689E"/>
    <w:rsid w:val="000D735D"/>
    <w:rsid w:val="000D7BA1"/>
    <w:rsid w:val="000E3C3F"/>
    <w:rsid w:val="000E5BAD"/>
    <w:rsid w:val="000F1034"/>
    <w:rsid w:val="000F23C9"/>
    <w:rsid w:val="000F7179"/>
    <w:rsid w:val="001009C9"/>
    <w:rsid w:val="001011C9"/>
    <w:rsid w:val="00120256"/>
    <w:rsid w:val="0012274D"/>
    <w:rsid w:val="00123152"/>
    <w:rsid w:val="0012604D"/>
    <w:rsid w:val="001261A3"/>
    <w:rsid w:val="0012733F"/>
    <w:rsid w:val="00130429"/>
    <w:rsid w:val="00130686"/>
    <w:rsid w:val="001419B4"/>
    <w:rsid w:val="00143E59"/>
    <w:rsid w:val="00144F6A"/>
    <w:rsid w:val="00145DB7"/>
    <w:rsid w:val="001504E0"/>
    <w:rsid w:val="0015273D"/>
    <w:rsid w:val="00152864"/>
    <w:rsid w:val="00153BF7"/>
    <w:rsid w:val="00160285"/>
    <w:rsid w:val="00161E89"/>
    <w:rsid w:val="0016286A"/>
    <w:rsid w:val="00162E4F"/>
    <w:rsid w:val="00165B1E"/>
    <w:rsid w:val="001665F0"/>
    <w:rsid w:val="00167032"/>
    <w:rsid w:val="0016799F"/>
    <w:rsid w:val="00167F9A"/>
    <w:rsid w:val="00170A3D"/>
    <w:rsid w:val="00172726"/>
    <w:rsid w:val="00173B29"/>
    <w:rsid w:val="001744BE"/>
    <w:rsid w:val="001759BC"/>
    <w:rsid w:val="00175B0E"/>
    <w:rsid w:val="001800CF"/>
    <w:rsid w:val="0018187A"/>
    <w:rsid w:val="00181AB5"/>
    <w:rsid w:val="00184FFF"/>
    <w:rsid w:val="001853AD"/>
    <w:rsid w:val="0018608E"/>
    <w:rsid w:val="0018634A"/>
    <w:rsid w:val="001867CC"/>
    <w:rsid w:val="00186B71"/>
    <w:rsid w:val="00190FEA"/>
    <w:rsid w:val="00195BBB"/>
    <w:rsid w:val="00197030"/>
    <w:rsid w:val="0019719F"/>
    <w:rsid w:val="001A0270"/>
    <w:rsid w:val="001A0627"/>
    <w:rsid w:val="001A1AD7"/>
    <w:rsid w:val="001A2C6F"/>
    <w:rsid w:val="001A486F"/>
    <w:rsid w:val="001B773B"/>
    <w:rsid w:val="001C0F19"/>
    <w:rsid w:val="001C1090"/>
    <w:rsid w:val="001C1CDC"/>
    <w:rsid w:val="001C3EA6"/>
    <w:rsid w:val="001C6445"/>
    <w:rsid w:val="001D280B"/>
    <w:rsid w:val="001D5C5D"/>
    <w:rsid w:val="001E0765"/>
    <w:rsid w:val="001E07CA"/>
    <w:rsid w:val="001E59CA"/>
    <w:rsid w:val="001E5E5D"/>
    <w:rsid w:val="001E62AC"/>
    <w:rsid w:val="001F128E"/>
    <w:rsid w:val="001F1FE5"/>
    <w:rsid w:val="001F31AA"/>
    <w:rsid w:val="001F78DC"/>
    <w:rsid w:val="00201EA0"/>
    <w:rsid w:val="002039F7"/>
    <w:rsid w:val="00205729"/>
    <w:rsid w:val="002072E0"/>
    <w:rsid w:val="002073EE"/>
    <w:rsid w:val="002079A4"/>
    <w:rsid w:val="00210521"/>
    <w:rsid w:val="002138AC"/>
    <w:rsid w:val="002148DF"/>
    <w:rsid w:val="002168B9"/>
    <w:rsid w:val="00216BF5"/>
    <w:rsid w:val="002208FD"/>
    <w:rsid w:val="002222F4"/>
    <w:rsid w:val="0022708D"/>
    <w:rsid w:val="00230BD1"/>
    <w:rsid w:val="00236D59"/>
    <w:rsid w:val="00236F17"/>
    <w:rsid w:val="0024163B"/>
    <w:rsid w:val="00241A5F"/>
    <w:rsid w:val="002426F4"/>
    <w:rsid w:val="00243568"/>
    <w:rsid w:val="002473F5"/>
    <w:rsid w:val="00252812"/>
    <w:rsid w:val="002528AA"/>
    <w:rsid w:val="002541B4"/>
    <w:rsid w:val="002545E9"/>
    <w:rsid w:val="00266134"/>
    <w:rsid w:val="00267E37"/>
    <w:rsid w:val="00271C3E"/>
    <w:rsid w:val="00272A8B"/>
    <w:rsid w:val="00273422"/>
    <w:rsid w:val="00275763"/>
    <w:rsid w:val="00275AF1"/>
    <w:rsid w:val="00283145"/>
    <w:rsid w:val="002846D1"/>
    <w:rsid w:val="002931A3"/>
    <w:rsid w:val="00293ED1"/>
    <w:rsid w:val="002A02FD"/>
    <w:rsid w:val="002B08B9"/>
    <w:rsid w:val="002B3646"/>
    <w:rsid w:val="002B732B"/>
    <w:rsid w:val="002B78B7"/>
    <w:rsid w:val="002C0915"/>
    <w:rsid w:val="002C14A9"/>
    <w:rsid w:val="002C1C42"/>
    <w:rsid w:val="002C3EA2"/>
    <w:rsid w:val="002C4775"/>
    <w:rsid w:val="002D658D"/>
    <w:rsid w:val="002D6676"/>
    <w:rsid w:val="002D6AB5"/>
    <w:rsid w:val="002E2452"/>
    <w:rsid w:val="00300D83"/>
    <w:rsid w:val="003056A5"/>
    <w:rsid w:val="00317630"/>
    <w:rsid w:val="003218B7"/>
    <w:rsid w:val="00324710"/>
    <w:rsid w:val="003257EC"/>
    <w:rsid w:val="003271EF"/>
    <w:rsid w:val="00327301"/>
    <w:rsid w:val="003274DE"/>
    <w:rsid w:val="00327624"/>
    <w:rsid w:val="0033528A"/>
    <w:rsid w:val="00336044"/>
    <w:rsid w:val="00340765"/>
    <w:rsid w:val="00340815"/>
    <w:rsid w:val="00343C09"/>
    <w:rsid w:val="00345B20"/>
    <w:rsid w:val="003524D2"/>
    <w:rsid w:val="00352E40"/>
    <w:rsid w:val="0035730A"/>
    <w:rsid w:val="003575C5"/>
    <w:rsid w:val="00357613"/>
    <w:rsid w:val="0036234C"/>
    <w:rsid w:val="00362A9E"/>
    <w:rsid w:val="003631C6"/>
    <w:rsid w:val="00365F79"/>
    <w:rsid w:val="00373542"/>
    <w:rsid w:val="00377C36"/>
    <w:rsid w:val="00390EFD"/>
    <w:rsid w:val="00392F28"/>
    <w:rsid w:val="003936A6"/>
    <w:rsid w:val="00393830"/>
    <w:rsid w:val="00396C2D"/>
    <w:rsid w:val="003A5641"/>
    <w:rsid w:val="003C0DEE"/>
    <w:rsid w:val="003C1C33"/>
    <w:rsid w:val="003D1502"/>
    <w:rsid w:val="003D44AF"/>
    <w:rsid w:val="003D54CC"/>
    <w:rsid w:val="003E1709"/>
    <w:rsid w:val="003E2431"/>
    <w:rsid w:val="003E2C50"/>
    <w:rsid w:val="003E5CC2"/>
    <w:rsid w:val="003E5ED7"/>
    <w:rsid w:val="003F0881"/>
    <w:rsid w:val="003F3BF6"/>
    <w:rsid w:val="003F44D0"/>
    <w:rsid w:val="003F5927"/>
    <w:rsid w:val="003F6706"/>
    <w:rsid w:val="00414742"/>
    <w:rsid w:val="00414B0E"/>
    <w:rsid w:val="00421E43"/>
    <w:rsid w:val="00424A81"/>
    <w:rsid w:val="00424BD2"/>
    <w:rsid w:val="0042505F"/>
    <w:rsid w:val="00426CE8"/>
    <w:rsid w:val="00427687"/>
    <w:rsid w:val="004301F0"/>
    <w:rsid w:val="004310C5"/>
    <w:rsid w:val="004339F6"/>
    <w:rsid w:val="00437300"/>
    <w:rsid w:val="00437ED1"/>
    <w:rsid w:val="00445540"/>
    <w:rsid w:val="004457E3"/>
    <w:rsid w:val="004469AA"/>
    <w:rsid w:val="00446A0F"/>
    <w:rsid w:val="00452AF9"/>
    <w:rsid w:val="00453F0D"/>
    <w:rsid w:val="00461CF1"/>
    <w:rsid w:val="00466A15"/>
    <w:rsid w:val="004766B4"/>
    <w:rsid w:val="0048169A"/>
    <w:rsid w:val="00482D19"/>
    <w:rsid w:val="004831B2"/>
    <w:rsid w:val="00483739"/>
    <w:rsid w:val="00485CBF"/>
    <w:rsid w:val="00486325"/>
    <w:rsid w:val="00486725"/>
    <w:rsid w:val="00487072"/>
    <w:rsid w:val="00492DBB"/>
    <w:rsid w:val="004948B2"/>
    <w:rsid w:val="00497B82"/>
    <w:rsid w:val="004A0B24"/>
    <w:rsid w:val="004A738D"/>
    <w:rsid w:val="004B1861"/>
    <w:rsid w:val="004B2360"/>
    <w:rsid w:val="004C0F84"/>
    <w:rsid w:val="004C4B9A"/>
    <w:rsid w:val="004D3D8C"/>
    <w:rsid w:val="004D5C67"/>
    <w:rsid w:val="004E2F9A"/>
    <w:rsid w:val="004F19BE"/>
    <w:rsid w:val="004F2F78"/>
    <w:rsid w:val="004F39E8"/>
    <w:rsid w:val="004F573E"/>
    <w:rsid w:val="00501C18"/>
    <w:rsid w:val="00501D38"/>
    <w:rsid w:val="00504C9C"/>
    <w:rsid w:val="00512708"/>
    <w:rsid w:val="00513915"/>
    <w:rsid w:val="00514E3E"/>
    <w:rsid w:val="0051501E"/>
    <w:rsid w:val="00516D9D"/>
    <w:rsid w:val="00521564"/>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2CD4"/>
    <w:rsid w:val="005A428A"/>
    <w:rsid w:val="005A625C"/>
    <w:rsid w:val="005A7FAE"/>
    <w:rsid w:val="005B2805"/>
    <w:rsid w:val="005B2AFD"/>
    <w:rsid w:val="005B6CCC"/>
    <w:rsid w:val="005C2381"/>
    <w:rsid w:val="005C3412"/>
    <w:rsid w:val="005D4C09"/>
    <w:rsid w:val="005D4CC9"/>
    <w:rsid w:val="005E304D"/>
    <w:rsid w:val="005E3773"/>
    <w:rsid w:val="005E64A6"/>
    <w:rsid w:val="005E6CC2"/>
    <w:rsid w:val="005E796D"/>
    <w:rsid w:val="005F1AC2"/>
    <w:rsid w:val="005F2ED1"/>
    <w:rsid w:val="005F6F7B"/>
    <w:rsid w:val="005F7770"/>
    <w:rsid w:val="005F7EFF"/>
    <w:rsid w:val="006013FE"/>
    <w:rsid w:val="00601615"/>
    <w:rsid w:val="0060583F"/>
    <w:rsid w:val="00611C5E"/>
    <w:rsid w:val="00613047"/>
    <w:rsid w:val="006166BE"/>
    <w:rsid w:val="006228BF"/>
    <w:rsid w:val="0062379B"/>
    <w:rsid w:val="006272C7"/>
    <w:rsid w:val="00627786"/>
    <w:rsid w:val="00631B86"/>
    <w:rsid w:val="006325F8"/>
    <w:rsid w:val="00635B2B"/>
    <w:rsid w:val="00635C03"/>
    <w:rsid w:val="00636757"/>
    <w:rsid w:val="00637F61"/>
    <w:rsid w:val="00646306"/>
    <w:rsid w:val="00652E53"/>
    <w:rsid w:val="00654254"/>
    <w:rsid w:val="0065790E"/>
    <w:rsid w:val="0066128A"/>
    <w:rsid w:val="00664D6C"/>
    <w:rsid w:val="00666CCB"/>
    <w:rsid w:val="00673DAF"/>
    <w:rsid w:val="006740CD"/>
    <w:rsid w:val="00675BE7"/>
    <w:rsid w:val="006802BD"/>
    <w:rsid w:val="00680B6B"/>
    <w:rsid w:val="00680FAC"/>
    <w:rsid w:val="0068209B"/>
    <w:rsid w:val="006860BE"/>
    <w:rsid w:val="0068762B"/>
    <w:rsid w:val="00692E94"/>
    <w:rsid w:val="00697613"/>
    <w:rsid w:val="006977EB"/>
    <w:rsid w:val="006A1092"/>
    <w:rsid w:val="006A4CDF"/>
    <w:rsid w:val="006A62D3"/>
    <w:rsid w:val="006A72CE"/>
    <w:rsid w:val="006B0690"/>
    <w:rsid w:val="006B2C2E"/>
    <w:rsid w:val="006B4789"/>
    <w:rsid w:val="006B5C7C"/>
    <w:rsid w:val="006C4968"/>
    <w:rsid w:val="006C4C6D"/>
    <w:rsid w:val="006C5F50"/>
    <w:rsid w:val="006C70B9"/>
    <w:rsid w:val="006D0A0B"/>
    <w:rsid w:val="006D4CC3"/>
    <w:rsid w:val="006D7739"/>
    <w:rsid w:val="006E25BD"/>
    <w:rsid w:val="006E37B4"/>
    <w:rsid w:val="006E3CD0"/>
    <w:rsid w:val="006E427B"/>
    <w:rsid w:val="006E552F"/>
    <w:rsid w:val="006E63B1"/>
    <w:rsid w:val="006F0A1C"/>
    <w:rsid w:val="00702D0E"/>
    <w:rsid w:val="0070344C"/>
    <w:rsid w:val="00703BB0"/>
    <w:rsid w:val="0070698F"/>
    <w:rsid w:val="00707530"/>
    <w:rsid w:val="00710C71"/>
    <w:rsid w:val="00713A15"/>
    <w:rsid w:val="00714FC8"/>
    <w:rsid w:val="00727291"/>
    <w:rsid w:val="00730D75"/>
    <w:rsid w:val="0073218B"/>
    <w:rsid w:val="00736951"/>
    <w:rsid w:val="00744120"/>
    <w:rsid w:val="00744D71"/>
    <w:rsid w:val="00747169"/>
    <w:rsid w:val="0074751F"/>
    <w:rsid w:val="0075403F"/>
    <w:rsid w:val="00756746"/>
    <w:rsid w:val="00761197"/>
    <w:rsid w:val="00764E53"/>
    <w:rsid w:val="00765E13"/>
    <w:rsid w:val="00775D00"/>
    <w:rsid w:val="007760C0"/>
    <w:rsid w:val="00776B78"/>
    <w:rsid w:val="0078098F"/>
    <w:rsid w:val="00780EF4"/>
    <w:rsid w:val="00786C69"/>
    <w:rsid w:val="00795EC4"/>
    <w:rsid w:val="00796CF6"/>
    <w:rsid w:val="007A4053"/>
    <w:rsid w:val="007A44E3"/>
    <w:rsid w:val="007A5274"/>
    <w:rsid w:val="007C1C52"/>
    <w:rsid w:val="007C26A4"/>
    <w:rsid w:val="007C2DD9"/>
    <w:rsid w:val="007C3388"/>
    <w:rsid w:val="007C4218"/>
    <w:rsid w:val="007C451C"/>
    <w:rsid w:val="007C57A1"/>
    <w:rsid w:val="007C6D83"/>
    <w:rsid w:val="007C76E0"/>
    <w:rsid w:val="007D615C"/>
    <w:rsid w:val="007D6553"/>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60E6"/>
    <w:rsid w:val="00836D09"/>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A195B"/>
    <w:rsid w:val="008A50A6"/>
    <w:rsid w:val="008B0B0D"/>
    <w:rsid w:val="008B2AB2"/>
    <w:rsid w:val="008C50C9"/>
    <w:rsid w:val="008C5BE9"/>
    <w:rsid w:val="008C79FB"/>
    <w:rsid w:val="008D6EF0"/>
    <w:rsid w:val="008E1343"/>
    <w:rsid w:val="008F202D"/>
    <w:rsid w:val="008F7489"/>
    <w:rsid w:val="00900985"/>
    <w:rsid w:val="0090279F"/>
    <w:rsid w:val="009169F9"/>
    <w:rsid w:val="00925B42"/>
    <w:rsid w:val="00925EFA"/>
    <w:rsid w:val="00926D6E"/>
    <w:rsid w:val="009314EE"/>
    <w:rsid w:val="0093152D"/>
    <w:rsid w:val="009330B7"/>
    <w:rsid w:val="00935CF3"/>
    <w:rsid w:val="0093605C"/>
    <w:rsid w:val="00947B27"/>
    <w:rsid w:val="00950B89"/>
    <w:rsid w:val="00950C7B"/>
    <w:rsid w:val="009521CD"/>
    <w:rsid w:val="00952FB7"/>
    <w:rsid w:val="00955ED8"/>
    <w:rsid w:val="00956C4A"/>
    <w:rsid w:val="00957066"/>
    <w:rsid w:val="00960CE7"/>
    <w:rsid w:val="00965077"/>
    <w:rsid w:val="00967BAF"/>
    <w:rsid w:val="00967FB1"/>
    <w:rsid w:val="00971328"/>
    <w:rsid w:val="00971AFC"/>
    <w:rsid w:val="00971BD0"/>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6A45"/>
    <w:rsid w:val="009E7F9B"/>
    <w:rsid w:val="009F2A1F"/>
    <w:rsid w:val="009F3C32"/>
    <w:rsid w:val="009F47B1"/>
    <w:rsid w:val="009F5B06"/>
    <w:rsid w:val="009F7466"/>
    <w:rsid w:val="00A00447"/>
    <w:rsid w:val="00A0162D"/>
    <w:rsid w:val="00A016FA"/>
    <w:rsid w:val="00A02984"/>
    <w:rsid w:val="00A04974"/>
    <w:rsid w:val="00A11FE9"/>
    <w:rsid w:val="00A20423"/>
    <w:rsid w:val="00A21FC6"/>
    <w:rsid w:val="00A26D3F"/>
    <w:rsid w:val="00A329A9"/>
    <w:rsid w:val="00A3724C"/>
    <w:rsid w:val="00A41726"/>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44C4"/>
    <w:rsid w:val="00A85747"/>
    <w:rsid w:val="00A85B5A"/>
    <w:rsid w:val="00A87762"/>
    <w:rsid w:val="00A87B82"/>
    <w:rsid w:val="00A929D2"/>
    <w:rsid w:val="00A95B10"/>
    <w:rsid w:val="00A96FD0"/>
    <w:rsid w:val="00AA036E"/>
    <w:rsid w:val="00AA545A"/>
    <w:rsid w:val="00AB148D"/>
    <w:rsid w:val="00AB1AA5"/>
    <w:rsid w:val="00AB7346"/>
    <w:rsid w:val="00AB7913"/>
    <w:rsid w:val="00AC10D4"/>
    <w:rsid w:val="00AC1B39"/>
    <w:rsid w:val="00AC2129"/>
    <w:rsid w:val="00AC6337"/>
    <w:rsid w:val="00AC6617"/>
    <w:rsid w:val="00AC6B02"/>
    <w:rsid w:val="00AD21F7"/>
    <w:rsid w:val="00AD2D6B"/>
    <w:rsid w:val="00AD563D"/>
    <w:rsid w:val="00AD5D34"/>
    <w:rsid w:val="00AD6A07"/>
    <w:rsid w:val="00AE1C8C"/>
    <w:rsid w:val="00AE73D7"/>
    <w:rsid w:val="00AF1F99"/>
    <w:rsid w:val="00AF432D"/>
    <w:rsid w:val="00B0080B"/>
    <w:rsid w:val="00B0575E"/>
    <w:rsid w:val="00B06800"/>
    <w:rsid w:val="00B122A4"/>
    <w:rsid w:val="00B12E5C"/>
    <w:rsid w:val="00B140CA"/>
    <w:rsid w:val="00B169BD"/>
    <w:rsid w:val="00B178AA"/>
    <w:rsid w:val="00B22EC4"/>
    <w:rsid w:val="00B24629"/>
    <w:rsid w:val="00B2626C"/>
    <w:rsid w:val="00B30338"/>
    <w:rsid w:val="00B41CF9"/>
    <w:rsid w:val="00B425FD"/>
    <w:rsid w:val="00B432B3"/>
    <w:rsid w:val="00B444AB"/>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B7569"/>
    <w:rsid w:val="00BC37B4"/>
    <w:rsid w:val="00BC38EE"/>
    <w:rsid w:val="00BC4F77"/>
    <w:rsid w:val="00BC65D6"/>
    <w:rsid w:val="00BD63D4"/>
    <w:rsid w:val="00BD6887"/>
    <w:rsid w:val="00BD69C0"/>
    <w:rsid w:val="00BD7045"/>
    <w:rsid w:val="00C02702"/>
    <w:rsid w:val="00C02C50"/>
    <w:rsid w:val="00C03D94"/>
    <w:rsid w:val="00C03F30"/>
    <w:rsid w:val="00C04157"/>
    <w:rsid w:val="00C04A58"/>
    <w:rsid w:val="00C12597"/>
    <w:rsid w:val="00C158F9"/>
    <w:rsid w:val="00C26145"/>
    <w:rsid w:val="00C32559"/>
    <w:rsid w:val="00C32B66"/>
    <w:rsid w:val="00C32CBA"/>
    <w:rsid w:val="00C376C6"/>
    <w:rsid w:val="00C37D3C"/>
    <w:rsid w:val="00C42D3C"/>
    <w:rsid w:val="00C44710"/>
    <w:rsid w:val="00C464EC"/>
    <w:rsid w:val="00C53FC0"/>
    <w:rsid w:val="00C546EF"/>
    <w:rsid w:val="00C60BA3"/>
    <w:rsid w:val="00C60C77"/>
    <w:rsid w:val="00C640A1"/>
    <w:rsid w:val="00C64FD2"/>
    <w:rsid w:val="00C65D84"/>
    <w:rsid w:val="00C66ED6"/>
    <w:rsid w:val="00C723B4"/>
    <w:rsid w:val="00C7240E"/>
    <w:rsid w:val="00C72420"/>
    <w:rsid w:val="00C77574"/>
    <w:rsid w:val="00C841E4"/>
    <w:rsid w:val="00C8659E"/>
    <w:rsid w:val="00C91A65"/>
    <w:rsid w:val="00C96557"/>
    <w:rsid w:val="00CA376D"/>
    <w:rsid w:val="00CA4788"/>
    <w:rsid w:val="00CA4D2C"/>
    <w:rsid w:val="00CA75FB"/>
    <w:rsid w:val="00CA7DEC"/>
    <w:rsid w:val="00CB0110"/>
    <w:rsid w:val="00CB1E46"/>
    <w:rsid w:val="00CB3C86"/>
    <w:rsid w:val="00CC0BF7"/>
    <w:rsid w:val="00CC5F57"/>
    <w:rsid w:val="00CD1EC8"/>
    <w:rsid w:val="00CD4740"/>
    <w:rsid w:val="00CD53A6"/>
    <w:rsid w:val="00CD60A2"/>
    <w:rsid w:val="00CD67BA"/>
    <w:rsid w:val="00CE006C"/>
    <w:rsid w:val="00CE2DFC"/>
    <w:rsid w:val="00CE65E4"/>
    <w:rsid w:val="00CE679B"/>
    <w:rsid w:val="00CF06A7"/>
    <w:rsid w:val="00CF2BAD"/>
    <w:rsid w:val="00CF422A"/>
    <w:rsid w:val="00CF4831"/>
    <w:rsid w:val="00D1551F"/>
    <w:rsid w:val="00D24764"/>
    <w:rsid w:val="00D26BCE"/>
    <w:rsid w:val="00D32924"/>
    <w:rsid w:val="00D34B59"/>
    <w:rsid w:val="00D40D79"/>
    <w:rsid w:val="00D50781"/>
    <w:rsid w:val="00D51EBA"/>
    <w:rsid w:val="00D5344B"/>
    <w:rsid w:val="00D610B6"/>
    <w:rsid w:val="00D63B50"/>
    <w:rsid w:val="00D66809"/>
    <w:rsid w:val="00D74B03"/>
    <w:rsid w:val="00D76562"/>
    <w:rsid w:val="00D77991"/>
    <w:rsid w:val="00D82929"/>
    <w:rsid w:val="00D83B8E"/>
    <w:rsid w:val="00D856E2"/>
    <w:rsid w:val="00D923D0"/>
    <w:rsid w:val="00D93257"/>
    <w:rsid w:val="00D95714"/>
    <w:rsid w:val="00DA0711"/>
    <w:rsid w:val="00DA19EB"/>
    <w:rsid w:val="00DA4B25"/>
    <w:rsid w:val="00DB0188"/>
    <w:rsid w:val="00DB2B51"/>
    <w:rsid w:val="00DB342C"/>
    <w:rsid w:val="00DC0EC1"/>
    <w:rsid w:val="00DC2049"/>
    <w:rsid w:val="00DC5007"/>
    <w:rsid w:val="00DC586E"/>
    <w:rsid w:val="00DC6064"/>
    <w:rsid w:val="00DC6497"/>
    <w:rsid w:val="00DD3A81"/>
    <w:rsid w:val="00DD40C6"/>
    <w:rsid w:val="00DD4917"/>
    <w:rsid w:val="00DD7101"/>
    <w:rsid w:val="00DE2528"/>
    <w:rsid w:val="00DE4E20"/>
    <w:rsid w:val="00DE63D3"/>
    <w:rsid w:val="00DF08AC"/>
    <w:rsid w:val="00DF34D2"/>
    <w:rsid w:val="00DF40C0"/>
    <w:rsid w:val="00DF7981"/>
    <w:rsid w:val="00E0750C"/>
    <w:rsid w:val="00E17645"/>
    <w:rsid w:val="00E260E6"/>
    <w:rsid w:val="00E32363"/>
    <w:rsid w:val="00E33980"/>
    <w:rsid w:val="00E34FA0"/>
    <w:rsid w:val="00E36C77"/>
    <w:rsid w:val="00E4224B"/>
    <w:rsid w:val="00E42918"/>
    <w:rsid w:val="00E42967"/>
    <w:rsid w:val="00E42BD3"/>
    <w:rsid w:val="00E45F50"/>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0142"/>
    <w:rsid w:val="00E81F72"/>
    <w:rsid w:val="00E846B7"/>
    <w:rsid w:val="00E847CC"/>
    <w:rsid w:val="00E86398"/>
    <w:rsid w:val="00E8722C"/>
    <w:rsid w:val="00E93B55"/>
    <w:rsid w:val="00E94728"/>
    <w:rsid w:val="00E96168"/>
    <w:rsid w:val="00EA26F3"/>
    <w:rsid w:val="00EA36E2"/>
    <w:rsid w:val="00EA4D9B"/>
    <w:rsid w:val="00EB6423"/>
    <w:rsid w:val="00EC479E"/>
    <w:rsid w:val="00EC626D"/>
    <w:rsid w:val="00EC6E65"/>
    <w:rsid w:val="00EE69A6"/>
    <w:rsid w:val="00EF555B"/>
    <w:rsid w:val="00EF7B39"/>
    <w:rsid w:val="00F00C83"/>
    <w:rsid w:val="00F015C2"/>
    <w:rsid w:val="00F07120"/>
    <w:rsid w:val="00F15DF2"/>
    <w:rsid w:val="00F20826"/>
    <w:rsid w:val="00F21536"/>
    <w:rsid w:val="00F21C4A"/>
    <w:rsid w:val="00F23F35"/>
    <w:rsid w:val="00F24514"/>
    <w:rsid w:val="00F24F7D"/>
    <w:rsid w:val="00F337C4"/>
    <w:rsid w:val="00F40615"/>
    <w:rsid w:val="00F40E96"/>
    <w:rsid w:val="00F45060"/>
    <w:rsid w:val="00F45FEE"/>
    <w:rsid w:val="00F54DE2"/>
    <w:rsid w:val="00F55930"/>
    <w:rsid w:val="00F57874"/>
    <w:rsid w:val="00F64B79"/>
    <w:rsid w:val="00F70EA2"/>
    <w:rsid w:val="00F73108"/>
    <w:rsid w:val="00F746C5"/>
    <w:rsid w:val="00F81B6B"/>
    <w:rsid w:val="00F92E30"/>
    <w:rsid w:val="00F93866"/>
    <w:rsid w:val="00F9457C"/>
    <w:rsid w:val="00F953E9"/>
    <w:rsid w:val="00F95D29"/>
    <w:rsid w:val="00F9738B"/>
    <w:rsid w:val="00F976BB"/>
    <w:rsid w:val="00FA1F9D"/>
    <w:rsid w:val="00FB3FD0"/>
    <w:rsid w:val="00FB66BE"/>
    <w:rsid w:val="00FC260E"/>
    <w:rsid w:val="00FC5BFD"/>
    <w:rsid w:val="00FC6F6F"/>
    <w:rsid w:val="00FD260C"/>
    <w:rsid w:val="00FD3412"/>
    <w:rsid w:val="00FE2963"/>
    <w:rsid w:val="00FE461C"/>
    <w:rsid w:val="00FE7045"/>
    <w:rsid w:val="00FF419C"/>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4F2F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customStyle="1" w:styleId="pdpeproducthighlightattributesdescription">
    <w:name w:val="pdpe_product_highlight_attributes__description"/>
    <w:basedOn w:val="Standard"/>
    <w:rsid w:val="004250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berschrift3Zchn">
    <w:name w:val="Überschrift 3 Zchn"/>
    <w:basedOn w:val="Absatz-Standardschriftart"/>
    <w:link w:val="berschrift3"/>
    <w:uiPriority w:val="9"/>
    <w:rsid w:val="004F2F78"/>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4F2F78"/>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berarbeitung">
    <w:name w:val="Revision"/>
    <w:hidden/>
    <w:uiPriority w:val="99"/>
    <w:semiHidden/>
    <w:rsid w:val="008360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49405">
      <w:bodyDiv w:val="1"/>
      <w:marLeft w:val="0"/>
      <w:marRight w:val="0"/>
      <w:marTop w:val="0"/>
      <w:marBottom w:val="0"/>
      <w:divBdr>
        <w:top w:val="none" w:sz="0" w:space="0" w:color="auto"/>
        <w:left w:val="none" w:sz="0" w:space="0" w:color="auto"/>
        <w:bottom w:val="none" w:sz="0" w:space="0" w:color="auto"/>
        <w:right w:val="none" w:sz="0" w:space="0" w:color="auto"/>
      </w:divBdr>
    </w:div>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14839557">
      <w:bodyDiv w:val="1"/>
      <w:marLeft w:val="0"/>
      <w:marRight w:val="0"/>
      <w:marTop w:val="0"/>
      <w:marBottom w:val="0"/>
      <w:divBdr>
        <w:top w:val="none" w:sz="0" w:space="0" w:color="auto"/>
        <w:left w:val="none" w:sz="0" w:space="0" w:color="auto"/>
        <w:bottom w:val="none" w:sz="0" w:space="0" w:color="auto"/>
        <w:right w:val="none" w:sz="0" w:space="0" w:color="auto"/>
      </w:divBdr>
      <w:divsChild>
        <w:div w:id="1244224123">
          <w:marLeft w:val="-150"/>
          <w:marRight w:val="-150"/>
          <w:marTop w:val="0"/>
          <w:marBottom w:val="0"/>
          <w:divBdr>
            <w:top w:val="none" w:sz="0" w:space="0" w:color="auto"/>
            <w:left w:val="none" w:sz="0" w:space="0" w:color="auto"/>
            <w:bottom w:val="none" w:sz="0" w:space="0" w:color="auto"/>
            <w:right w:val="none" w:sz="0" w:space="0" w:color="auto"/>
          </w:divBdr>
          <w:divsChild>
            <w:div w:id="2112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266304183">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schemas.openxmlformats.org/package/2006/metadata/core-properties"/>
    <ds:schemaRef ds:uri="http://purl.org/dc/elements/1.1/"/>
    <ds:schemaRef ds:uri="http://www.w3.org/XML/1998/namespace"/>
    <ds:schemaRef ds:uri="http://schemas.microsoft.com/office/2006/documentManagement/types"/>
    <ds:schemaRef ds:uri="http://purl.org/dc/terms/"/>
    <ds:schemaRef ds:uri="http://purl.org/dc/dcmityp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C879ED8-22F4-4774-8457-5B3D6A8CC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822</Words>
  <Characters>5179</Characters>
  <Application>Microsoft Office Word</Application>
  <DocSecurity>0</DocSecurity>
  <Lines>43</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2022-08-10T09:35:00Z</cp:lastPrinted>
  <dcterms:created xsi:type="dcterms:W3CDTF">2023-02-24T07:36:00Z</dcterms:created>
  <dcterms:modified xsi:type="dcterms:W3CDTF">2023-02-24T07:47:00Z</dcterms:modified>
  <cp:category>Presseinformation</cp:category>
</cp:coreProperties>
</file>