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2D9628" w14:textId="77777777" w:rsidR="003D54CC" w:rsidRPr="001A0270" w:rsidRDefault="00E847CC" w:rsidP="00E847CC">
      <w:pPr>
        <w:pStyle w:val="Topline16Pt"/>
        <w:rPr>
          <w:rFonts w:cs="Arial"/>
          <w:lang w:val="de-DE"/>
        </w:rPr>
      </w:pPr>
      <w:r w:rsidRPr="001A0270">
        <w:rPr>
          <w:rFonts w:cs="Arial"/>
          <w:lang w:val="de-DE"/>
        </w:rPr>
        <w:t>Presseinformation</w:t>
      </w:r>
    </w:p>
    <w:p w14:paraId="24E63E9F" w14:textId="77777777" w:rsidR="00D5344B" w:rsidRPr="001A0270" w:rsidRDefault="00AA01AD" w:rsidP="00E847CC">
      <w:pPr>
        <w:pStyle w:val="HeadlineH233Pt"/>
        <w:spacing w:line="240" w:lineRule="auto"/>
        <w:rPr>
          <w:rFonts w:cs="Arial"/>
        </w:rPr>
      </w:pPr>
      <w:proofErr w:type="spellStart"/>
      <w:r>
        <w:rPr>
          <w:rFonts w:cs="Arial"/>
        </w:rPr>
        <w:t>MAXIKraft</w:t>
      </w:r>
      <w:proofErr w:type="spellEnd"/>
      <w:r w:rsidR="003A43D7">
        <w:rPr>
          <w:rFonts w:cs="Arial"/>
        </w:rPr>
        <w:t xml:space="preserve"> platziert</w:t>
      </w:r>
      <w:r w:rsidR="00B8132F">
        <w:rPr>
          <w:rFonts w:cs="Arial"/>
        </w:rPr>
        <w:t xml:space="preserve"> </w:t>
      </w:r>
      <w:r w:rsidR="003A43D7">
        <w:rPr>
          <w:rFonts w:cs="Arial"/>
        </w:rPr>
        <w:t>Mega-A</w:t>
      </w:r>
      <w:r w:rsidR="00B8132F">
        <w:rPr>
          <w:rFonts w:cs="Arial"/>
        </w:rPr>
        <w:t>uftrag bei</w:t>
      </w:r>
      <w:r w:rsidR="005F7770">
        <w:rPr>
          <w:rFonts w:cs="Arial"/>
        </w:rPr>
        <w:t xml:space="preserve"> </w:t>
      </w:r>
      <w:r w:rsidR="005F7770" w:rsidRPr="005F7770">
        <w:rPr>
          <w:rFonts w:cs="Arial"/>
        </w:rPr>
        <w:t>Liebherr</w:t>
      </w:r>
    </w:p>
    <w:p w14:paraId="2FFD152E" w14:textId="77777777" w:rsidR="00B81ED6" w:rsidRPr="001A0270" w:rsidRDefault="005818F7" w:rsidP="00B81ED6">
      <w:pPr>
        <w:pStyle w:val="HeadlineH233Pt"/>
        <w:spacing w:before="240" w:after="240" w:line="140" w:lineRule="exact"/>
        <w:rPr>
          <w:rFonts w:cs="Arial"/>
        </w:rPr>
      </w:pPr>
      <w:r w:rsidRPr="001A0270">
        <w:rPr>
          <w:rFonts w:ascii="Tahoma" w:hAnsi="Tahoma" w:cs="Tahoma"/>
        </w:rPr>
        <w:t>⸺</w:t>
      </w:r>
      <w:r w:rsidR="00B81ED6" w:rsidRPr="001A0270">
        <w:rPr>
          <w:rFonts w:ascii="Tahoma" w:hAnsi="Tahoma" w:cs="Tahoma"/>
        </w:rPr>
        <w:t>⸺</w:t>
      </w:r>
    </w:p>
    <w:p w14:paraId="1B226120" w14:textId="77777777" w:rsidR="002E1810" w:rsidRPr="002E1810" w:rsidRDefault="002E1810" w:rsidP="002E1810">
      <w:pPr>
        <w:pStyle w:val="Bulletpoints11Pt"/>
        <w:numPr>
          <w:ilvl w:val="0"/>
          <w:numId w:val="3"/>
        </w:numPr>
        <w:ind w:left="284" w:hanging="284"/>
        <w:rPr>
          <w:lang w:val="de-DE"/>
        </w:rPr>
      </w:pPr>
      <w:proofErr w:type="spellStart"/>
      <w:r>
        <w:rPr>
          <w:lang w:val="de-DE"/>
        </w:rPr>
        <w:t>MAXIKraft</w:t>
      </w:r>
      <w:proofErr w:type="spellEnd"/>
      <w:r>
        <w:rPr>
          <w:lang w:val="de-DE"/>
        </w:rPr>
        <w:t xml:space="preserve"> setzt auf moderne Krane mit innovativer Technik</w:t>
      </w:r>
    </w:p>
    <w:p w14:paraId="10F4D32F" w14:textId="77777777" w:rsidR="002E1810" w:rsidRPr="00056DC9" w:rsidRDefault="002E1810" w:rsidP="00BC4F77">
      <w:pPr>
        <w:pStyle w:val="Bulletpoints11Pt"/>
        <w:numPr>
          <w:ilvl w:val="0"/>
          <w:numId w:val="3"/>
        </w:numPr>
        <w:ind w:left="284" w:hanging="284"/>
        <w:rPr>
          <w:lang w:val="de-DE"/>
        </w:rPr>
      </w:pPr>
      <w:r>
        <w:rPr>
          <w:lang w:val="de-DE"/>
        </w:rPr>
        <w:t>Offizielle Übergabe des LR 1700-1.0 auf der Bauma</w:t>
      </w:r>
    </w:p>
    <w:p w14:paraId="1B565B4A" w14:textId="77777777" w:rsidR="00B8132F" w:rsidRDefault="00AA01AD" w:rsidP="00273422">
      <w:pPr>
        <w:pStyle w:val="Teaser11Pt"/>
        <w:rPr>
          <w:rFonts w:cs="Arial"/>
          <w:noProof w:val="0"/>
          <w:lang w:val="de-DE"/>
        </w:rPr>
      </w:pPr>
      <w:proofErr w:type="spellStart"/>
      <w:r>
        <w:rPr>
          <w:rFonts w:cs="Arial"/>
          <w:noProof w:val="0"/>
          <w:lang w:val="de-DE"/>
        </w:rPr>
        <w:t>MAXIKraft</w:t>
      </w:r>
      <w:proofErr w:type="spellEnd"/>
      <w:r w:rsidR="00B8132F">
        <w:rPr>
          <w:rFonts w:cs="Arial"/>
          <w:noProof w:val="0"/>
          <w:lang w:val="de-DE"/>
        </w:rPr>
        <w:t xml:space="preserve"> investiert kontinuierlich in neue Mobil- und Raupenkrane</w:t>
      </w:r>
      <w:r w:rsidR="00495722">
        <w:rPr>
          <w:rFonts w:cs="Arial"/>
          <w:noProof w:val="0"/>
          <w:lang w:val="de-DE"/>
        </w:rPr>
        <w:t>,</w:t>
      </w:r>
      <w:r w:rsidR="00B8132F">
        <w:rPr>
          <w:rFonts w:cs="Arial"/>
          <w:noProof w:val="0"/>
          <w:lang w:val="de-DE"/>
        </w:rPr>
        <w:t xml:space="preserve"> um die Flotte der Unternehmensgruppe immer auf dem neusten technischen Stand zu halten. Deshalb hat Firmeninhaber Maik </w:t>
      </w:r>
      <w:proofErr w:type="spellStart"/>
      <w:r w:rsidR="00B8132F">
        <w:rPr>
          <w:rFonts w:cs="Arial"/>
          <w:noProof w:val="0"/>
          <w:lang w:val="de-DE"/>
        </w:rPr>
        <w:t>Kanitzky</w:t>
      </w:r>
      <w:proofErr w:type="spellEnd"/>
      <w:r w:rsidR="00B8132F">
        <w:rPr>
          <w:rFonts w:cs="Arial"/>
          <w:noProof w:val="0"/>
          <w:lang w:val="de-DE"/>
        </w:rPr>
        <w:t xml:space="preserve"> in den vergangenen Jahren regelmäßig Großaufträge bei Liebherr platziert. </w:t>
      </w:r>
      <w:r w:rsidR="009242A5">
        <w:rPr>
          <w:rFonts w:cs="Arial"/>
          <w:noProof w:val="0"/>
          <w:lang w:val="de-DE"/>
        </w:rPr>
        <w:t xml:space="preserve">Der neuste Auftrag umfasst </w:t>
      </w:r>
      <w:proofErr w:type="spellStart"/>
      <w:r w:rsidR="009242A5">
        <w:rPr>
          <w:rFonts w:cs="Arial"/>
          <w:noProof w:val="0"/>
          <w:lang w:val="de-DE"/>
        </w:rPr>
        <w:t>Neukrane</w:t>
      </w:r>
      <w:proofErr w:type="spellEnd"/>
      <w:r w:rsidR="003A43D7">
        <w:rPr>
          <w:rFonts w:cs="Arial"/>
          <w:noProof w:val="0"/>
          <w:lang w:val="de-DE"/>
        </w:rPr>
        <w:t xml:space="preserve"> und Inzahlungnahmen</w:t>
      </w:r>
      <w:r w:rsidR="009242A5">
        <w:rPr>
          <w:rFonts w:cs="Arial"/>
          <w:noProof w:val="0"/>
          <w:lang w:val="de-DE"/>
        </w:rPr>
        <w:t xml:space="preserve"> im Wert von</w:t>
      </w:r>
      <w:r w:rsidR="003A43D7">
        <w:rPr>
          <w:rFonts w:cs="Arial"/>
          <w:noProof w:val="0"/>
          <w:lang w:val="de-DE"/>
        </w:rPr>
        <w:t xml:space="preserve"> rund 100 Millionen Euro.</w:t>
      </w:r>
    </w:p>
    <w:p w14:paraId="5AF8D59C" w14:textId="6F5FDD70" w:rsidR="002E1810" w:rsidRDefault="00F07120" w:rsidP="008741B5">
      <w:pPr>
        <w:pStyle w:val="Copytext11Pt"/>
        <w:rPr>
          <w:lang w:val="de-DE"/>
        </w:rPr>
      </w:pPr>
      <w:r w:rsidRPr="00056DC9">
        <w:rPr>
          <w:lang w:val="de-DE"/>
        </w:rPr>
        <w:t xml:space="preserve">Ehingen (Donau) (Deutschland), </w:t>
      </w:r>
      <w:r w:rsidR="007609FE">
        <w:rPr>
          <w:lang w:val="de-DE"/>
        </w:rPr>
        <w:t xml:space="preserve">28. </w:t>
      </w:r>
      <w:r w:rsidR="00CF4831">
        <w:rPr>
          <w:lang w:val="de-DE"/>
        </w:rPr>
        <w:t>Oktober</w:t>
      </w:r>
      <w:r w:rsidR="00C158F9" w:rsidRPr="00056DC9">
        <w:rPr>
          <w:lang w:val="de-DE"/>
        </w:rPr>
        <w:t xml:space="preserve"> </w:t>
      </w:r>
      <w:r w:rsidRPr="00056DC9">
        <w:rPr>
          <w:lang w:val="de-DE"/>
        </w:rPr>
        <w:t xml:space="preserve">2022 </w:t>
      </w:r>
      <w:r w:rsidR="00800CD3" w:rsidRPr="00056DC9">
        <w:rPr>
          <w:lang w:val="de-DE"/>
        </w:rPr>
        <w:t>–</w:t>
      </w:r>
      <w:r w:rsidR="001B773B" w:rsidRPr="00056DC9">
        <w:rPr>
          <w:lang w:val="de-DE"/>
        </w:rPr>
        <w:t xml:space="preserve"> </w:t>
      </w:r>
      <w:r w:rsidR="009242A5">
        <w:rPr>
          <w:lang w:val="de-DE"/>
        </w:rPr>
        <w:t>„</w:t>
      </w:r>
      <w:r w:rsidR="00A30331" w:rsidRPr="00A30331">
        <w:rPr>
          <w:lang w:val="de-DE"/>
        </w:rPr>
        <w:t>Wir setzen auf eine moderne und wirtschaftliche Kranflotte mit innovativer Technik</w:t>
      </w:r>
      <w:r w:rsidR="00A30331">
        <w:rPr>
          <w:lang w:val="de-DE"/>
        </w:rPr>
        <w:t>. Deshalb sind k</w:t>
      </w:r>
      <w:r w:rsidR="00A30331" w:rsidRPr="00A30331">
        <w:rPr>
          <w:lang w:val="de-DE"/>
        </w:rPr>
        <w:t>ontinuierliche Neuinvestitionen für uns sehr wichtig</w:t>
      </w:r>
      <w:r w:rsidR="00A30331">
        <w:rPr>
          <w:lang w:val="de-DE"/>
        </w:rPr>
        <w:t>. Die neuen Krane werden</w:t>
      </w:r>
      <w:r w:rsidR="00A30331" w:rsidRPr="00E8722C">
        <w:rPr>
          <w:lang w:val="de-DE"/>
        </w:rPr>
        <w:t xml:space="preserve"> junge Gebrauchtkrane vergleichbarer Größe</w:t>
      </w:r>
      <w:r w:rsidR="00A30331">
        <w:rPr>
          <w:lang w:val="de-DE"/>
        </w:rPr>
        <w:t xml:space="preserve"> in unserem Fuhrpark ersetzen“, erklärt </w:t>
      </w:r>
      <w:proofErr w:type="spellStart"/>
      <w:r w:rsidR="00A30331">
        <w:rPr>
          <w:lang w:val="de-DE"/>
        </w:rPr>
        <w:t>Kanitzky</w:t>
      </w:r>
      <w:proofErr w:type="spellEnd"/>
      <w:r w:rsidR="00A30331">
        <w:rPr>
          <w:lang w:val="de-DE"/>
        </w:rPr>
        <w:t xml:space="preserve">. </w:t>
      </w:r>
      <w:r w:rsidR="002E1810">
        <w:rPr>
          <w:lang w:val="de-DE"/>
        </w:rPr>
        <w:t>„</w:t>
      </w:r>
      <w:r w:rsidR="002E1810" w:rsidRPr="002E1810">
        <w:rPr>
          <w:lang w:val="de-DE"/>
        </w:rPr>
        <w:t xml:space="preserve">Mit Liebherr besteht seit 30 Jahren eine </w:t>
      </w:r>
      <w:r w:rsidR="003A43D7">
        <w:rPr>
          <w:lang w:val="de-DE"/>
        </w:rPr>
        <w:t>enge</w:t>
      </w:r>
      <w:r w:rsidR="002E1810" w:rsidRPr="002E1810">
        <w:rPr>
          <w:lang w:val="de-DE"/>
        </w:rPr>
        <w:t xml:space="preserve"> Partnerschaft. Das Gesamtgeschäft summiert sich diesmal auf rund 100 Millionen Euro</w:t>
      </w:r>
      <w:r w:rsidR="002E1810">
        <w:rPr>
          <w:lang w:val="de-DE"/>
        </w:rPr>
        <w:t xml:space="preserve">.“ </w:t>
      </w:r>
    </w:p>
    <w:p w14:paraId="1727B690" w14:textId="77777777" w:rsidR="00A30331" w:rsidRPr="002E1810" w:rsidRDefault="00A30331" w:rsidP="008741B5">
      <w:pPr>
        <w:pStyle w:val="Copytext11Pt"/>
        <w:rPr>
          <w:lang w:val="de-DE"/>
        </w:rPr>
      </w:pPr>
      <w:r>
        <w:rPr>
          <w:rFonts w:cs="Arial"/>
          <w:lang w:val="de-DE"/>
        </w:rPr>
        <w:t xml:space="preserve">Die neuen Krane werden innerhalb der nächsten 12 Monate ausgeliefert und gehen </w:t>
      </w:r>
      <w:r w:rsidR="00495722">
        <w:rPr>
          <w:rFonts w:cs="Arial"/>
          <w:lang w:val="de-DE"/>
        </w:rPr>
        <w:t xml:space="preserve">an </w:t>
      </w:r>
      <w:r w:rsidRPr="00E62DA0">
        <w:rPr>
          <w:rFonts w:cs="Arial"/>
          <w:lang w:val="de-DE"/>
        </w:rPr>
        <w:t xml:space="preserve">sämtliche Niederlassungen der </w:t>
      </w:r>
      <w:r>
        <w:rPr>
          <w:rFonts w:cs="Arial"/>
          <w:lang w:val="de-DE"/>
        </w:rPr>
        <w:t>Firmeng</w:t>
      </w:r>
      <w:r w:rsidRPr="00E62DA0">
        <w:rPr>
          <w:rFonts w:cs="Arial"/>
          <w:lang w:val="de-DE"/>
        </w:rPr>
        <w:t>ruppe</w:t>
      </w:r>
      <w:r>
        <w:rPr>
          <w:rFonts w:cs="Arial"/>
          <w:lang w:val="de-DE"/>
        </w:rPr>
        <w:t xml:space="preserve">: </w:t>
      </w:r>
      <w:proofErr w:type="spellStart"/>
      <w:r w:rsidR="00AA01AD">
        <w:rPr>
          <w:rFonts w:cs="Arial"/>
          <w:lang w:val="de-DE"/>
        </w:rPr>
        <w:t>MAXIKraft</w:t>
      </w:r>
      <w:proofErr w:type="spellEnd"/>
      <w:r w:rsidR="00D3744C">
        <w:rPr>
          <w:rFonts w:cs="Arial"/>
          <w:lang w:val="de-DE"/>
        </w:rPr>
        <w:t xml:space="preserve">, </w:t>
      </w:r>
      <w:proofErr w:type="spellStart"/>
      <w:r w:rsidR="00D3744C">
        <w:rPr>
          <w:rFonts w:cs="Arial"/>
          <w:lang w:val="de-DE"/>
        </w:rPr>
        <w:t>MaxiM</w:t>
      </w:r>
      <w:r w:rsidRPr="00E62DA0">
        <w:rPr>
          <w:rFonts w:cs="Arial"/>
          <w:lang w:val="de-DE"/>
        </w:rPr>
        <w:t>um</w:t>
      </w:r>
      <w:proofErr w:type="spellEnd"/>
      <w:r w:rsidRPr="00E62DA0">
        <w:rPr>
          <w:rFonts w:cs="Arial"/>
          <w:lang w:val="de-DE"/>
        </w:rPr>
        <w:t xml:space="preserve">, Kranlogistik Sachsen, Kranlogistik Lausitz und </w:t>
      </w:r>
      <w:proofErr w:type="spellStart"/>
      <w:r w:rsidRPr="00E62DA0">
        <w:rPr>
          <w:rFonts w:cs="Arial"/>
          <w:lang w:val="de-DE"/>
        </w:rPr>
        <w:t>Treffler</w:t>
      </w:r>
      <w:proofErr w:type="spellEnd"/>
      <w:r>
        <w:rPr>
          <w:rFonts w:cs="Arial"/>
          <w:lang w:val="de-DE"/>
        </w:rPr>
        <w:t>.</w:t>
      </w:r>
    </w:p>
    <w:p w14:paraId="69937393" w14:textId="77777777" w:rsidR="00A30331" w:rsidRPr="00A30331" w:rsidRDefault="00AA01AD" w:rsidP="008741B5">
      <w:pPr>
        <w:pStyle w:val="Copytext11Pt"/>
        <w:rPr>
          <w:b/>
          <w:lang w:val="de-DE"/>
        </w:rPr>
      </w:pPr>
      <w:proofErr w:type="spellStart"/>
      <w:r>
        <w:rPr>
          <w:b/>
          <w:lang w:val="de-DE"/>
        </w:rPr>
        <w:t>MAXIKraft</w:t>
      </w:r>
      <w:proofErr w:type="spellEnd"/>
      <w:r w:rsidR="00A30331" w:rsidRPr="00A30331">
        <w:rPr>
          <w:b/>
          <w:lang w:val="de-DE"/>
        </w:rPr>
        <w:t xml:space="preserve"> übernimmt LR 1700-1.0 auf der Bauma</w:t>
      </w:r>
    </w:p>
    <w:p w14:paraId="58C5B042" w14:textId="77777777" w:rsidR="00A30331" w:rsidRDefault="00A30331" w:rsidP="008741B5">
      <w:pPr>
        <w:pStyle w:val="Copytext11Pt"/>
        <w:rPr>
          <w:lang w:val="de-DE"/>
        </w:rPr>
      </w:pPr>
      <w:r>
        <w:rPr>
          <w:lang w:val="de-DE"/>
        </w:rPr>
        <w:t xml:space="preserve">Der LR 1700-1.0 ist eines der Highlights auf dem Liebherr-Messestand. Der auf 94 Meter Höhe aufgebaute Raupenkran in </w:t>
      </w:r>
      <w:proofErr w:type="spellStart"/>
      <w:r w:rsidR="00AA01AD">
        <w:rPr>
          <w:lang w:val="de-DE"/>
        </w:rPr>
        <w:t>MAXIKraft</w:t>
      </w:r>
      <w:proofErr w:type="spellEnd"/>
      <w:r>
        <w:rPr>
          <w:lang w:val="de-DE"/>
        </w:rPr>
        <w:t>-Lackierung ist mit rund 730 Tonnen nicht nur das schwerste Exponat auf dem Liebherr-Messestand</w:t>
      </w:r>
      <w:r w:rsidR="00495722">
        <w:rPr>
          <w:lang w:val="de-DE"/>
        </w:rPr>
        <w:t>,</w:t>
      </w:r>
      <w:r>
        <w:rPr>
          <w:lang w:val="de-DE"/>
        </w:rPr>
        <w:t xml:space="preserve"> sondern auch auf der gesamten Bauma.</w:t>
      </w:r>
      <w:r w:rsidR="00495722">
        <w:rPr>
          <w:lang w:val="de-DE"/>
        </w:rPr>
        <w:t xml:space="preserve"> Anlässlich der weltweit wichtigsten Baufachmesse überg</w:t>
      </w:r>
      <w:r w:rsidR="002E1810">
        <w:rPr>
          <w:lang w:val="de-DE"/>
        </w:rPr>
        <w:t>a</w:t>
      </w:r>
      <w:r w:rsidR="00495722">
        <w:rPr>
          <w:lang w:val="de-DE"/>
        </w:rPr>
        <w:t>b Liebherr den 700-Tonner, der Teil des neuen Groß</w:t>
      </w:r>
      <w:r w:rsidR="00AC6599">
        <w:rPr>
          <w:lang w:val="de-DE"/>
        </w:rPr>
        <w:t xml:space="preserve">auftrags ist, an </w:t>
      </w:r>
      <w:proofErr w:type="spellStart"/>
      <w:r w:rsidR="00AC6599">
        <w:rPr>
          <w:lang w:val="de-DE"/>
        </w:rPr>
        <w:t>MAXIKraft</w:t>
      </w:r>
      <w:proofErr w:type="spellEnd"/>
      <w:r w:rsidR="00AC6599">
        <w:rPr>
          <w:lang w:val="de-DE"/>
        </w:rPr>
        <w:t>.</w:t>
      </w:r>
    </w:p>
    <w:p w14:paraId="3307B65C" w14:textId="77777777" w:rsidR="00495722" w:rsidRDefault="00495722" w:rsidP="008F202D">
      <w:pPr>
        <w:pStyle w:val="Copytext11Pt"/>
        <w:rPr>
          <w:lang w:val="de-DE"/>
        </w:rPr>
      </w:pPr>
      <w:r w:rsidRPr="00495722">
        <w:rPr>
          <w:lang w:val="de-DE"/>
        </w:rPr>
        <w:t>Der LR 1700-1.0 vereinigt die Vorteile des wirtschaftlichen Transports von Raupenkranen der 600-Tonnen-Klasse mit der Leistungsfähigkeit von Gittermastkranen der 750-Tonnen-Klasse</w:t>
      </w:r>
      <w:r>
        <w:rPr>
          <w:lang w:val="de-DE"/>
        </w:rPr>
        <w:t xml:space="preserve">. Zudem </w:t>
      </w:r>
      <w:r w:rsidR="00564347">
        <w:rPr>
          <w:lang w:val="de-DE"/>
        </w:rPr>
        <w:t xml:space="preserve">verfügt </w:t>
      </w:r>
      <w:r>
        <w:rPr>
          <w:lang w:val="de-DE"/>
        </w:rPr>
        <w:t xml:space="preserve">er </w:t>
      </w:r>
      <w:r w:rsidR="00564347">
        <w:rPr>
          <w:lang w:val="de-DE"/>
        </w:rPr>
        <w:t xml:space="preserve">über </w:t>
      </w:r>
      <w:r w:rsidRPr="00495722">
        <w:rPr>
          <w:lang w:val="de-DE"/>
        </w:rPr>
        <w:t>alle Innovationen der Liebherr-Raupenkran-Entwicklungen der letzten Jahre.</w:t>
      </w:r>
      <w:r w:rsidR="00564347">
        <w:rPr>
          <w:lang w:val="de-DE"/>
        </w:rPr>
        <w:t xml:space="preserve"> Damit ist er weltweit flexibel und universell einsatzbereit, beispielsweise in der Industrie, der Chemie und bei der Montage von Windenergieanlagen.</w:t>
      </w:r>
    </w:p>
    <w:p w14:paraId="49EBADDB" w14:textId="77777777" w:rsidR="00564347" w:rsidRPr="00564347" w:rsidRDefault="00564347" w:rsidP="008F202D">
      <w:pPr>
        <w:pStyle w:val="Copytext11Pt"/>
        <w:rPr>
          <w:b/>
          <w:lang w:val="de-DE"/>
        </w:rPr>
      </w:pPr>
      <w:r>
        <w:rPr>
          <w:b/>
          <w:lang w:val="de-DE"/>
        </w:rPr>
        <w:t>30-jähriges Jubiläum</w:t>
      </w:r>
    </w:p>
    <w:p w14:paraId="71797A81" w14:textId="77777777" w:rsidR="00957066" w:rsidRDefault="00564347" w:rsidP="008F202D">
      <w:pPr>
        <w:pStyle w:val="Copytext11Pt"/>
        <w:rPr>
          <w:lang w:val="de-DE"/>
        </w:rPr>
      </w:pPr>
      <w:r>
        <w:rPr>
          <w:lang w:val="de-DE"/>
        </w:rPr>
        <w:t xml:space="preserve">Im Februar dieses Jahres hat </w:t>
      </w:r>
      <w:proofErr w:type="spellStart"/>
      <w:r w:rsidR="00AA01AD">
        <w:rPr>
          <w:lang w:val="de-DE"/>
        </w:rPr>
        <w:t>MAXIKraft</w:t>
      </w:r>
      <w:proofErr w:type="spellEnd"/>
      <w:r>
        <w:rPr>
          <w:lang w:val="de-DE"/>
        </w:rPr>
        <w:t xml:space="preserve"> sein 30-jähiges Jubiläum gefeiert. </w:t>
      </w:r>
      <w:r w:rsidR="002E1810">
        <w:rPr>
          <w:lang w:val="de-DE"/>
        </w:rPr>
        <w:t>Die Unternehmensgruppe hat</w:t>
      </w:r>
      <w:r w:rsidRPr="00564347">
        <w:rPr>
          <w:lang w:val="de-DE"/>
        </w:rPr>
        <w:t xml:space="preserve"> langjährige Erfahrung im Bereich Krandienstleistungen und Schwertransporte. Es stehen Teleskop-, </w:t>
      </w:r>
      <w:r w:rsidRPr="00564347">
        <w:rPr>
          <w:lang w:val="de-DE"/>
        </w:rPr>
        <w:lastRenderedPageBreak/>
        <w:t>Gitter- und Raupenkrane von 25 bis 1</w:t>
      </w:r>
      <w:r w:rsidR="002E1810">
        <w:rPr>
          <w:lang w:val="de-DE"/>
        </w:rPr>
        <w:t>.</w:t>
      </w:r>
      <w:r w:rsidRPr="00564347">
        <w:rPr>
          <w:lang w:val="de-DE"/>
        </w:rPr>
        <w:t>000 Tonnen</w:t>
      </w:r>
      <w:r w:rsidR="002E1810">
        <w:rPr>
          <w:lang w:val="de-DE"/>
        </w:rPr>
        <w:t xml:space="preserve"> Traglast sowie</w:t>
      </w:r>
      <w:r w:rsidRPr="00564347">
        <w:rPr>
          <w:lang w:val="de-DE"/>
        </w:rPr>
        <w:t xml:space="preserve"> Straßentransporttechnik bis 300 Tonnen Nutzlast für jeden Einsatz bereit. Zu der </w:t>
      </w:r>
      <w:proofErr w:type="spellStart"/>
      <w:r w:rsidR="00AA01AD">
        <w:rPr>
          <w:lang w:val="de-DE"/>
        </w:rPr>
        <w:t>MAXIKraft</w:t>
      </w:r>
      <w:proofErr w:type="spellEnd"/>
      <w:r w:rsidR="002E1810">
        <w:rPr>
          <w:lang w:val="de-DE"/>
        </w:rPr>
        <w:t>-</w:t>
      </w:r>
      <w:r w:rsidRPr="00564347">
        <w:rPr>
          <w:lang w:val="de-DE"/>
        </w:rPr>
        <w:t xml:space="preserve">Firmengruppe gehören fünf Unternehmen, </w:t>
      </w:r>
      <w:r w:rsidR="002E1810">
        <w:rPr>
          <w:lang w:val="de-DE"/>
        </w:rPr>
        <w:t>welche die</w:t>
      </w:r>
      <w:r w:rsidRPr="00564347">
        <w:rPr>
          <w:lang w:val="de-DE"/>
        </w:rPr>
        <w:t xml:space="preserve"> Gebiet</w:t>
      </w:r>
      <w:r w:rsidR="002E1810">
        <w:rPr>
          <w:lang w:val="de-DE"/>
        </w:rPr>
        <w:t>e</w:t>
      </w:r>
      <w:r w:rsidRPr="00564347">
        <w:rPr>
          <w:lang w:val="de-DE"/>
        </w:rPr>
        <w:t xml:space="preserve"> Sachsen, Sachsen-Anhalt, Thüringen, Brandenburg, Berlin, Niedersachsen und Bayern mit insgesamt 23 Niederlassungen abdecken.</w:t>
      </w:r>
    </w:p>
    <w:p w14:paraId="5C5D9FCC" w14:textId="77777777" w:rsidR="00EC487F" w:rsidRPr="001A0270" w:rsidRDefault="00EC487F" w:rsidP="00EC487F">
      <w:pPr>
        <w:pStyle w:val="BoilerplateCopyhead9Pt"/>
        <w:rPr>
          <w:rFonts w:cs="Arial"/>
          <w:lang w:val="de-DE"/>
        </w:rPr>
      </w:pPr>
      <w:r w:rsidRPr="001A0270">
        <w:rPr>
          <w:rFonts w:cs="Arial"/>
          <w:lang w:val="de-DE"/>
        </w:rPr>
        <w:t>Über die Liebherr-Werk Ehingen GmbH</w:t>
      </w:r>
    </w:p>
    <w:p w14:paraId="0EC8358C" w14:textId="77777777" w:rsidR="00EC487F" w:rsidRPr="001A0270" w:rsidRDefault="00EC487F" w:rsidP="00EC487F">
      <w:pPr>
        <w:pStyle w:val="BoilerplateCopytext9Pt"/>
        <w:rPr>
          <w:rFonts w:cs="Arial"/>
          <w:lang w:val="de-DE"/>
        </w:rPr>
      </w:pPr>
      <w:r w:rsidRPr="001A0270">
        <w:rPr>
          <w:rFonts w:cs="Arial"/>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1BAE692" w14:textId="77777777" w:rsidR="00EC487F" w:rsidRPr="001A0270" w:rsidRDefault="00EC487F" w:rsidP="00EC487F">
      <w:pPr>
        <w:pStyle w:val="BoilerplateCopyhead9Pt"/>
        <w:rPr>
          <w:rFonts w:cs="Arial"/>
          <w:lang w:val="de-DE"/>
        </w:rPr>
      </w:pPr>
      <w:r w:rsidRPr="001A0270">
        <w:rPr>
          <w:rFonts w:cs="Arial"/>
          <w:lang w:val="de-DE"/>
        </w:rPr>
        <w:t>Über die Firmengruppe Liebherr</w:t>
      </w:r>
    </w:p>
    <w:p w14:paraId="6A2C370B" w14:textId="77777777" w:rsidR="00EC487F" w:rsidRDefault="00EC487F" w:rsidP="00EC487F">
      <w:pPr>
        <w:pStyle w:val="BoilerplateCopytext9Pt"/>
        <w:rPr>
          <w:rFonts w:cs="Arial"/>
          <w:lang w:val="de-DE"/>
        </w:rPr>
      </w:pPr>
      <w:r w:rsidRPr="001A0270">
        <w:rPr>
          <w:rFonts w:cs="Arial"/>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1A0270">
        <w:rPr>
          <w:rFonts w:cs="Arial"/>
          <w:lang w:val="de-DE"/>
        </w:rPr>
        <w:t>In 2021</w:t>
      </w:r>
      <w:proofErr w:type="gramEnd"/>
      <w:r w:rsidRPr="001A0270">
        <w:rPr>
          <w:rFonts w:cs="Arial"/>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23D0708F" w14:textId="154C4920" w:rsidR="00C158F9" w:rsidRDefault="00F540CF" w:rsidP="00497B82">
      <w:pPr>
        <w:pStyle w:val="Copyhead11Pt"/>
        <w:rPr>
          <w:rFonts w:cs="Arial"/>
          <w:lang w:val="de-DE"/>
        </w:rPr>
      </w:pPr>
      <w:r>
        <w:rPr>
          <w:rFonts w:cs="Arial"/>
          <w:lang w:val="de-DE"/>
        </w:rPr>
        <w:br/>
      </w:r>
      <w:r w:rsidR="00C37D3C" w:rsidRPr="001A0270">
        <w:rPr>
          <w:rFonts w:cs="Arial"/>
          <w:lang w:val="de-DE"/>
        </w:rPr>
        <w:t>Bild</w:t>
      </w:r>
    </w:p>
    <w:p w14:paraId="0400B338" w14:textId="77777777" w:rsidR="00F540CF" w:rsidRDefault="00F540CF" w:rsidP="001F128E">
      <w:pPr>
        <w:pStyle w:val="Caption9Pt"/>
      </w:pPr>
      <w:r>
        <w:rPr>
          <w:noProof/>
        </w:rPr>
        <w:drawing>
          <wp:inline distT="0" distB="0" distL="0" distR="0" wp14:anchorId="56FAF6A4" wp14:editId="222FC0C6">
            <wp:extent cx="1715677" cy="114300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19531" cy="1145568"/>
                    </a:xfrm>
                    <a:prstGeom prst="rect">
                      <a:avLst/>
                    </a:prstGeom>
                    <a:noFill/>
                    <a:ln>
                      <a:noFill/>
                    </a:ln>
                  </pic:spPr>
                </pic:pic>
              </a:graphicData>
            </a:graphic>
          </wp:inline>
        </w:drawing>
      </w:r>
      <w:r w:rsidRPr="00B61CEE">
        <w:t xml:space="preserve"> </w:t>
      </w:r>
    </w:p>
    <w:p w14:paraId="1AE61B92" w14:textId="6BB46E84" w:rsidR="001F128E" w:rsidRPr="00B53957" w:rsidRDefault="00586047" w:rsidP="001F128E">
      <w:pPr>
        <w:pStyle w:val="Caption9Pt"/>
      </w:pPr>
      <w:r w:rsidRPr="00B61CEE">
        <w:t>liebherr-</w:t>
      </w:r>
      <w:r w:rsidR="00957066">
        <w:t>lr1700-1-0-</w:t>
      </w:r>
      <w:r w:rsidR="002E1810">
        <w:t>maxik</w:t>
      </w:r>
      <w:r w:rsidR="00AA01AD">
        <w:t>raft</w:t>
      </w:r>
      <w:r w:rsidR="0086341C">
        <w:t>-handover</w:t>
      </w:r>
      <w:r w:rsidR="00957066">
        <w:t>-bauma</w:t>
      </w:r>
      <w:r w:rsidRPr="00B61CEE">
        <w:t>.jpg</w:t>
      </w:r>
      <w:r w:rsidRPr="00B61CEE">
        <w:br/>
      </w:r>
      <w:r w:rsidR="007609FE">
        <w:rPr>
          <w:color w:val="000000" w:themeColor="text1"/>
        </w:rPr>
        <w:t>Liebherr übergibt den LR 1700-1.0 auf der Bauma</w:t>
      </w:r>
      <w:r w:rsidR="00957066">
        <w:t xml:space="preserve"> in München</w:t>
      </w:r>
      <w:r w:rsidR="00BA7E88" w:rsidRPr="00053362">
        <w:t xml:space="preserve"> </w:t>
      </w:r>
      <w:r w:rsidR="007609FE">
        <w:t xml:space="preserve">an </w:t>
      </w:r>
      <w:proofErr w:type="spellStart"/>
      <w:r w:rsidR="007609FE">
        <w:t>MAXIKraft</w:t>
      </w:r>
      <w:proofErr w:type="spellEnd"/>
      <w:r w:rsidR="00AC6599">
        <w:t>.</w:t>
      </w:r>
    </w:p>
    <w:p w14:paraId="6AFCD329" w14:textId="406906D3" w:rsidR="00AD563D" w:rsidRPr="003F0881" w:rsidRDefault="00F540CF" w:rsidP="00AD563D">
      <w:pPr>
        <w:pStyle w:val="Copyhead11Pt"/>
        <w:rPr>
          <w:rFonts w:cs="Arial"/>
          <w:lang w:val="de-DE"/>
        </w:rPr>
      </w:pPr>
      <w:r>
        <w:rPr>
          <w:rFonts w:cs="Arial"/>
          <w:lang w:val="de-DE"/>
        </w:rPr>
        <w:br/>
      </w:r>
      <w:r w:rsidR="003F0881">
        <w:rPr>
          <w:rFonts w:cs="Arial"/>
          <w:lang w:val="de-DE"/>
        </w:rPr>
        <w:t>Kontakt</w:t>
      </w:r>
    </w:p>
    <w:p w14:paraId="003DCE0D" w14:textId="77777777" w:rsidR="00586047" w:rsidRPr="00B61CEE" w:rsidRDefault="00586047" w:rsidP="00586047">
      <w:pPr>
        <w:spacing w:after="300" w:line="300" w:lineRule="exact"/>
        <w:rPr>
          <w:rFonts w:ascii="Arial" w:eastAsia="Times New Roman" w:hAnsi="Arial" w:cs="Arial"/>
          <w:szCs w:val="18"/>
          <w:lang w:eastAsia="de-DE"/>
        </w:rPr>
      </w:pPr>
      <w:r w:rsidRPr="00B61CEE">
        <w:rPr>
          <w:rFonts w:ascii="Arial" w:eastAsia="Times New Roman" w:hAnsi="Arial" w:cs="Arial"/>
          <w:szCs w:val="18"/>
          <w:lang w:eastAsia="de-DE"/>
        </w:rPr>
        <w:t>Wolfgang Beringer</w:t>
      </w:r>
      <w:r w:rsidRPr="00B61CEE">
        <w:rPr>
          <w:rFonts w:ascii="Arial" w:eastAsia="Times New Roman" w:hAnsi="Arial" w:cs="Arial"/>
          <w:szCs w:val="18"/>
          <w:lang w:eastAsia="de-DE"/>
        </w:rPr>
        <w:br/>
        <w:t>Marketing and Communication</w:t>
      </w:r>
      <w:r w:rsidRPr="00B61CEE">
        <w:rPr>
          <w:rFonts w:ascii="Arial" w:eastAsia="Times New Roman" w:hAnsi="Arial" w:cs="Arial"/>
          <w:szCs w:val="18"/>
          <w:lang w:eastAsia="de-DE"/>
        </w:rPr>
        <w:br/>
        <w:t>Telefon: +49 7391/502 - 3663</w:t>
      </w:r>
      <w:r w:rsidRPr="00B61CEE">
        <w:rPr>
          <w:rFonts w:ascii="Arial" w:eastAsia="Times New Roman" w:hAnsi="Arial" w:cs="Arial"/>
          <w:szCs w:val="18"/>
          <w:lang w:eastAsia="de-DE"/>
        </w:rPr>
        <w:br/>
        <w:t>E-Mail: wolfgang.beringer@liebherr.com</w:t>
      </w:r>
    </w:p>
    <w:p w14:paraId="5E166977" w14:textId="77777777" w:rsidR="00586047" w:rsidRPr="00B61CEE" w:rsidRDefault="00586047" w:rsidP="00586047">
      <w:pPr>
        <w:pStyle w:val="Copyhead11Pt"/>
        <w:rPr>
          <w:rFonts w:cs="Arial"/>
          <w:lang w:val="de-DE"/>
        </w:rPr>
      </w:pPr>
      <w:r w:rsidRPr="00B61CEE">
        <w:rPr>
          <w:rFonts w:cs="Arial"/>
          <w:lang w:val="de-DE"/>
        </w:rPr>
        <w:t>Veröffentlicht von</w:t>
      </w:r>
    </w:p>
    <w:p w14:paraId="1CD8E289" w14:textId="77777777" w:rsidR="00E94728" w:rsidRPr="00B61CEE" w:rsidRDefault="00586047" w:rsidP="005973EE">
      <w:pPr>
        <w:spacing w:after="300" w:line="300" w:lineRule="exact"/>
        <w:rPr>
          <w:rFonts w:ascii="Arial" w:eastAsia="Times New Roman" w:hAnsi="Arial" w:cs="Times New Roman"/>
          <w:szCs w:val="18"/>
          <w:lang w:eastAsia="de-DE"/>
        </w:rPr>
      </w:pPr>
      <w:r w:rsidRPr="00B61CEE">
        <w:rPr>
          <w:rFonts w:ascii="Arial" w:eastAsia="Times New Roman" w:hAnsi="Arial" w:cs="Times New Roman"/>
          <w:szCs w:val="18"/>
          <w:lang w:eastAsia="de-DE"/>
        </w:rPr>
        <w:t xml:space="preserve">Liebherr-Werk Ehingen GmbH </w:t>
      </w:r>
      <w:r w:rsidRPr="00B61CEE">
        <w:rPr>
          <w:rFonts w:ascii="Arial" w:eastAsia="Times New Roman" w:hAnsi="Arial" w:cs="Times New Roman"/>
          <w:szCs w:val="18"/>
          <w:lang w:eastAsia="de-DE"/>
        </w:rPr>
        <w:br/>
        <w:t>Ehingen (Donau) / Deutschland</w:t>
      </w:r>
      <w:r w:rsidRPr="00B61CEE">
        <w:rPr>
          <w:rFonts w:ascii="Arial" w:eastAsia="Times New Roman" w:hAnsi="Arial" w:cs="Times New Roman"/>
          <w:szCs w:val="18"/>
          <w:lang w:eastAsia="de-DE"/>
        </w:rPr>
        <w:br/>
      </w:r>
      <w:hyperlink r:id="rId12" w:history="1">
        <w:r w:rsidR="005973EE" w:rsidRPr="00B61CEE">
          <w:rPr>
            <w:rFonts w:ascii="Arial" w:eastAsia="Times New Roman" w:hAnsi="Arial" w:cs="Times New Roman"/>
            <w:szCs w:val="18"/>
            <w:lang w:eastAsia="de-DE"/>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AED91A" w14:textId="77777777" w:rsidR="00C12990" w:rsidRDefault="00C12990" w:rsidP="00B81ED6">
      <w:pPr>
        <w:spacing w:after="0" w:line="240" w:lineRule="auto"/>
      </w:pPr>
      <w:r>
        <w:separator/>
      </w:r>
    </w:p>
  </w:endnote>
  <w:endnote w:type="continuationSeparator" w:id="0">
    <w:p w14:paraId="364A059E" w14:textId="77777777" w:rsidR="00C12990" w:rsidRDefault="00C1299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7D35BB" w14:textId="7E91CEDA"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540CF">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540CF">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540CF">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00F540CF">
      <w:rPr>
        <w:rFonts w:ascii="Arial" w:hAnsi="Arial" w:cs="Arial"/>
      </w:rPr>
      <w:fldChar w:fldCharType="separate"/>
    </w:r>
    <w:r w:rsidR="00F540CF">
      <w:rPr>
        <w:rFonts w:ascii="Arial" w:hAnsi="Arial" w:cs="Arial"/>
        <w:noProof/>
      </w:rPr>
      <w:t>2</w:t>
    </w:r>
    <w:r w:rsidR="00F540CF" w:rsidRPr="0093605C">
      <w:rPr>
        <w:rFonts w:ascii="Arial" w:hAnsi="Arial" w:cs="Arial"/>
        <w:noProof/>
      </w:rPr>
      <w:t>/</w:t>
    </w:r>
    <w:r w:rsidR="00F540CF">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36B484" w14:textId="77777777" w:rsidR="00C12990" w:rsidRDefault="00C12990" w:rsidP="00B81ED6">
      <w:pPr>
        <w:spacing w:after="0" w:line="240" w:lineRule="auto"/>
      </w:pPr>
      <w:r>
        <w:separator/>
      </w:r>
    </w:p>
  </w:footnote>
  <w:footnote w:type="continuationSeparator" w:id="0">
    <w:p w14:paraId="571EDEC5" w14:textId="77777777" w:rsidR="00C12990" w:rsidRDefault="00C1299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901266" w14:textId="77777777" w:rsidR="001C1090" w:rsidRDefault="001C1090">
    <w:pPr>
      <w:pStyle w:val="Kopfzeile"/>
    </w:pPr>
    <w:r>
      <w:tab/>
    </w:r>
    <w:r>
      <w:tab/>
    </w:r>
    <w:r>
      <w:ptab w:relativeTo="margin" w:alignment="right" w:leader="none"/>
    </w:r>
    <w:r>
      <w:rPr>
        <w:noProof/>
        <w:lang w:eastAsia="de-DE"/>
      </w:rPr>
      <w:drawing>
        <wp:inline distT="0" distB="0" distL="0" distR="0" wp14:anchorId="78C432CE" wp14:editId="19DE0C5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E1ED1AF"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7A44"/>
    <w:rsid w:val="000233D4"/>
    <w:rsid w:val="00030D76"/>
    <w:rsid w:val="00033002"/>
    <w:rsid w:val="00042DD9"/>
    <w:rsid w:val="0004415A"/>
    <w:rsid w:val="00046F63"/>
    <w:rsid w:val="00050FDD"/>
    <w:rsid w:val="00053362"/>
    <w:rsid w:val="0005455D"/>
    <w:rsid w:val="000545DF"/>
    <w:rsid w:val="00056DC9"/>
    <w:rsid w:val="000651BC"/>
    <w:rsid w:val="00066E54"/>
    <w:rsid w:val="00080353"/>
    <w:rsid w:val="00091F72"/>
    <w:rsid w:val="000A04AE"/>
    <w:rsid w:val="000A141A"/>
    <w:rsid w:val="000A7CF0"/>
    <w:rsid w:val="000B3B46"/>
    <w:rsid w:val="000B4F50"/>
    <w:rsid w:val="000B590F"/>
    <w:rsid w:val="000C36D3"/>
    <w:rsid w:val="000C3800"/>
    <w:rsid w:val="000D689E"/>
    <w:rsid w:val="000D735D"/>
    <w:rsid w:val="000E3C3F"/>
    <w:rsid w:val="000E5BAD"/>
    <w:rsid w:val="000F23C9"/>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65F0"/>
    <w:rsid w:val="0016799F"/>
    <w:rsid w:val="00170A3D"/>
    <w:rsid w:val="00172726"/>
    <w:rsid w:val="00175B0E"/>
    <w:rsid w:val="001800CF"/>
    <w:rsid w:val="0018187A"/>
    <w:rsid w:val="00181AB5"/>
    <w:rsid w:val="00184FFF"/>
    <w:rsid w:val="001853AD"/>
    <w:rsid w:val="0018608E"/>
    <w:rsid w:val="0018634A"/>
    <w:rsid w:val="001867CC"/>
    <w:rsid w:val="00186B71"/>
    <w:rsid w:val="00190FEA"/>
    <w:rsid w:val="00195BBB"/>
    <w:rsid w:val="00197030"/>
    <w:rsid w:val="001A0270"/>
    <w:rsid w:val="001A0627"/>
    <w:rsid w:val="001A1AD7"/>
    <w:rsid w:val="001A2C6F"/>
    <w:rsid w:val="001B773B"/>
    <w:rsid w:val="001C0F19"/>
    <w:rsid w:val="001C1090"/>
    <w:rsid w:val="001C1CDC"/>
    <w:rsid w:val="001C3EA6"/>
    <w:rsid w:val="001C6445"/>
    <w:rsid w:val="001D280B"/>
    <w:rsid w:val="001D5C5D"/>
    <w:rsid w:val="001E07CA"/>
    <w:rsid w:val="001E59CA"/>
    <w:rsid w:val="001E5E5D"/>
    <w:rsid w:val="001F128E"/>
    <w:rsid w:val="001F31AA"/>
    <w:rsid w:val="001F78DC"/>
    <w:rsid w:val="00201EA0"/>
    <w:rsid w:val="002039F7"/>
    <w:rsid w:val="00205729"/>
    <w:rsid w:val="002073EE"/>
    <w:rsid w:val="002079A4"/>
    <w:rsid w:val="00210521"/>
    <w:rsid w:val="002148DF"/>
    <w:rsid w:val="00216BF5"/>
    <w:rsid w:val="0022708D"/>
    <w:rsid w:val="00230BD1"/>
    <w:rsid w:val="00236D59"/>
    <w:rsid w:val="00236F17"/>
    <w:rsid w:val="0024163B"/>
    <w:rsid w:val="00241A5F"/>
    <w:rsid w:val="00243568"/>
    <w:rsid w:val="00252812"/>
    <w:rsid w:val="002528AA"/>
    <w:rsid w:val="002541B4"/>
    <w:rsid w:val="00266134"/>
    <w:rsid w:val="00267E37"/>
    <w:rsid w:val="00271C3E"/>
    <w:rsid w:val="00272A8B"/>
    <w:rsid w:val="00273422"/>
    <w:rsid w:val="00275763"/>
    <w:rsid w:val="00283145"/>
    <w:rsid w:val="002846D1"/>
    <w:rsid w:val="002931A3"/>
    <w:rsid w:val="00293ED1"/>
    <w:rsid w:val="002A02FD"/>
    <w:rsid w:val="002B08B9"/>
    <w:rsid w:val="002B3646"/>
    <w:rsid w:val="002C14A9"/>
    <w:rsid w:val="002C1C42"/>
    <w:rsid w:val="002D658D"/>
    <w:rsid w:val="002D6676"/>
    <w:rsid w:val="002D6AB5"/>
    <w:rsid w:val="002E1810"/>
    <w:rsid w:val="00317630"/>
    <w:rsid w:val="003218B7"/>
    <w:rsid w:val="00324710"/>
    <w:rsid w:val="003257EC"/>
    <w:rsid w:val="003271EF"/>
    <w:rsid w:val="00327301"/>
    <w:rsid w:val="003274DE"/>
    <w:rsid w:val="00327624"/>
    <w:rsid w:val="0033528A"/>
    <w:rsid w:val="00336044"/>
    <w:rsid w:val="00340765"/>
    <w:rsid w:val="00340815"/>
    <w:rsid w:val="00345B20"/>
    <w:rsid w:val="003524D2"/>
    <w:rsid w:val="0036234C"/>
    <w:rsid w:val="00362A9E"/>
    <w:rsid w:val="003631C6"/>
    <w:rsid w:val="00365F79"/>
    <w:rsid w:val="00377C36"/>
    <w:rsid w:val="00390EFD"/>
    <w:rsid w:val="00392F28"/>
    <w:rsid w:val="003936A6"/>
    <w:rsid w:val="00393830"/>
    <w:rsid w:val="00396C2D"/>
    <w:rsid w:val="003A43D7"/>
    <w:rsid w:val="003A5641"/>
    <w:rsid w:val="003C1C33"/>
    <w:rsid w:val="003D1502"/>
    <w:rsid w:val="003D44AF"/>
    <w:rsid w:val="003D54CC"/>
    <w:rsid w:val="003E1709"/>
    <w:rsid w:val="003E2431"/>
    <w:rsid w:val="003E2C50"/>
    <w:rsid w:val="003E5ED7"/>
    <w:rsid w:val="003F0881"/>
    <w:rsid w:val="003F3BF6"/>
    <w:rsid w:val="003F44D0"/>
    <w:rsid w:val="003F5927"/>
    <w:rsid w:val="003F6706"/>
    <w:rsid w:val="00414742"/>
    <w:rsid w:val="00421E43"/>
    <w:rsid w:val="00424A81"/>
    <w:rsid w:val="00424BD2"/>
    <w:rsid w:val="00426CE8"/>
    <w:rsid w:val="00427687"/>
    <w:rsid w:val="004339F6"/>
    <w:rsid w:val="00437300"/>
    <w:rsid w:val="00437ED1"/>
    <w:rsid w:val="00445540"/>
    <w:rsid w:val="004457E3"/>
    <w:rsid w:val="004469AA"/>
    <w:rsid w:val="00446A0F"/>
    <w:rsid w:val="00452AF9"/>
    <w:rsid w:val="00453F0D"/>
    <w:rsid w:val="00466A15"/>
    <w:rsid w:val="0048169A"/>
    <w:rsid w:val="004831B2"/>
    <w:rsid w:val="00483739"/>
    <w:rsid w:val="00486725"/>
    <w:rsid w:val="00487072"/>
    <w:rsid w:val="00492DBB"/>
    <w:rsid w:val="004948B2"/>
    <w:rsid w:val="00495722"/>
    <w:rsid w:val="00497B82"/>
    <w:rsid w:val="004A0B24"/>
    <w:rsid w:val="004B2360"/>
    <w:rsid w:val="004C0F84"/>
    <w:rsid w:val="004C4B9A"/>
    <w:rsid w:val="004D3D8C"/>
    <w:rsid w:val="004D5C67"/>
    <w:rsid w:val="004E2F9A"/>
    <w:rsid w:val="004F39E8"/>
    <w:rsid w:val="004F573E"/>
    <w:rsid w:val="00501C18"/>
    <w:rsid w:val="00501D38"/>
    <w:rsid w:val="00504C9C"/>
    <w:rsid w:val="00513915"/>
    <w:rsid w:val="00514E3E"/>
    <w:rsid w:val="0051501E"/>
    <w:rsid w:val="00516242"/>
    <w:rsid w:val="00516D9D"/>
    <w:rsid w:val="00530511"/>
    <w:rsid w:val="00531386"/>
    <w:rsid w:val="005322B1"/>
    <w:rsid w:val="00533F42"/>
    <w:rsid w:val="0053545F"/>
    <w:rsid w:val="005357DA"/>
    <w:rsid w:val="00542B3B"/>
    <w:rsid w:val="00542EDB"/>
    <w:rsid w:val="005438BE"/>
    <w:rsid w:val="0054575A"/>
    <w:rsid w:val="00556698"/>
    <w:rsid w:val="005569B9"/>
    <w:rsid w:val="00562E30"/>
    <w:rsid w:val="00564347"/>
    <w:rsid w:val="0057074F"/>
    <w:rsid w:val="00573547"/>
    <w:rsid w:val="00580450"/>
    <w:rsid w:val="005804AA"/>
    <w:rsid w:val="005811D9"/>
    <w:rsid w:val="005818F7"/>
    <w:rsid w:val="005853EE"/>
    <w:rsid w:val="00586047"/>
    <w:rsid w:val="00594D22"/>
    <w:rsid w:val="005973EE"/>
    <w:rsid w:val="005977D1"/>
    <w:rsid w:val="005A428A"/>
    <w:rsid w:val="005A625C"/>
    <w:rsid w:val="005A7FAE"/>
    <w:rsid w:val="005C3412"/>
    <w:rsid w:val="005D4CC9"/>
    <w:rsid w:val="005E304D"/>
    <w:rsid w:val="005E3773"/>
    <w:rsid w:val="005E64A6"/>
    <w:rsid w:val="005E6CC2"/>
    <w:rsid w:val="005F1AC2"/>
    <w:rsid w:val="005F6F7B"/>
    <w:rsid w:val="005F7770"/>
    <w:rsid w:val="006013FE"/>
    <w:rsid w:val="00601615"/>
    <w:rsid w:val="00611C5E"/>
    <w:rsid w:val="006166BE"/>
    <w:rsid w:val="006228BF"/>
    <w:rsid w:val="0062379B"/>
    <w:rsid w:val="006272C7"/>
    <w:rsid w:val="00631B86"/>
    <w:rsid w:val="006325F8"/>
    <w:rsid w:val="00635C03"/>
    <w:rsid w:val="00636757"/>
    <w:rsid w:val="00646306"/>
    <w:rsid w:val="00652E53"/>
    <w:rsid w:val="00654254"/>
    <w:rsid w:val="0065790E"/>
    <w:rsid w:val="0066128A"/>
    <w:rsid w:val="00664D6C"/>
    <w:rsid w:val="00666CCB"/>
    <w:rsid w:val="00673DAF"/>
    <w:rsid w:val="006740CD"/>
    <w:rsid w:val="00675BE7"/>
    <w:rsid w:val="006802BD"/>
    <w:rsid w:val="00680B6B"/>
    <w:rsid w:val="0068209B"/>
    <w:rsid w:val="006860BE"/>
    <w:rsid w:val="0068762B"/>
    <w:rsid w:val="00697613"/>
    <w:rsid w:val="006977EB"/>
    <w:rsid w:val="006A1092"/>
    <w:rsid w:val="006A4CDF"/>
    <w:rsid w:val="006A72CE"/>
    <w:rsid w:val="006B4789"/>
    <w:rsid w:val="006B5C7C"/>
    <w:rsid w:val="006C4968"/>
    <w:rsid w:val="006C4C6D"/>
    <w:rsid w:val="006C70B9"/>
    <w:rsid w:val="006D0A0B"/>
    <w:rsid w:val="006D4CC3"/>
    <w:rsid w:val="006D7739"/>
    <w:rsid w:val="006E25BD"/>
    <w:rsid w:val="006E37B4"/>
    <w:rsid w:val="006E3CD0"/>
    <w:rsid w:val="006E552F"/>
    <w:rsid w:val="006F0A1C"/>
    <w:rsid w:val="0070344C"/>
    <w:rsid w:val="0070698F"/>
    <w:rsid w:val="00710C71"/>
    <w:rsid w:val="00727291"/>
    <w:rsid w:val="00730D75"/>
    <w:rsid w:val="0073218B"/>
    <w:rsid w:val="00736951"/>
    <w:rsid w:val="00744120"/>
    <w:rsid w:val="00744D71"/>
    <w:rsid w:val="00747169"/>
    <w:rsid w:val="0074751F"/>
    <w:rsid w:val="0075403F"/>
    <w:rsid w:val="00756746"/>
    <w:rsid w:val="007609FE"/>
    <w:rsid w:val="00761197"/>
    <w:rsid w:val="00765E13"/>
    <w:rsid w:val="00775D00"/>
    <w:rsid w:val="007760C0"/>
    <w:rsid w:val="00776B78"/>
    <w:rsid w:val="0078098F"/>
    <w:rsid w:val="00780EF4"/>
    <w:rsid w:val="00795EC4"/>
    <w:rsid w:val="00796CF6"/>
    <w:rsid w:val="007A4053"/>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3832"/>
    <w:rsid w:val="00806E50"/>
    <w:rsid w:val="008117CA"/>
    <w:rsid w:val="00812927"/>
    <w:rsid w:val="008148E7"/>
    <w:rsid w:val="00824226"/>
    <w:rsid w:val="00826282"/>
    <w:rsid w:val="00827B5A"/>
    <w:rsid w:val="00831A4B"/>
    <w:rsid w:val="008334E5"/>
    <w:rsid w:val="00837F90"/>
    <w:rsid w:val="00844743"/>
    <w:rsid w:val="0085320C"/>
    <w:rsid w:val="00862729"/>
    <w:rsid w:val="0086341C"/>
    <w:rsid w:val="008741B5"/>
    <w:rsid w:val="00875139"/>
    <w:rsid w:val="008758D2"/>
    <w:rsid w:val="00876A80"/>
    <w:rsid w:val="008834E2"/>
    <w:rsid w:val="0088513F"/>
    <w:rsid w:val="00885628"/>
    <w:rsid w:val="00890A35"/>
    <w:rsid w:val="00892E50"/>
    <w:rsid w:val="008B0B0D"/>
    <w:rsid w:val="008C50C9"/>
    <w:rsid w:val="008C79FB"/>
    <w:rsid w:val="008D6EF0"/>
    <w:rsid w:val="008E1343"/>
    <w:rsid w:val="008F202D"/>
    <w:rsid w:val="008F7489"/>
    <w:rsid w:val="00901B02"/>
    <w:rsid w:val="0090279F"/>
    <w:rsid w:val="009169F9"/>
    <w:rsid w:val="009242A5"/>
    <w:rsid w:val="00925B42"/>
    <w:rsid w:val="00926D6E"/>
    <w:rsid w:val="009314EE"/>
    <w:rsid w:val="0093152D"/>
    <w:rsid w:val="009330B7"/>
    <w:rsid w:val="00935CF3"/>
    <w:rsid w:val="0093605C"/>
    <w:rsid w:val="00950B89"/>
    <w:rsid w:val="009521CD"/>
    <w:rsid w:val="00952FB7"/>
    <w:rsid w:val="00955ED8"/>
    <w:rsid w:val="00956C4A"/>
    <w:rsid w:val="00957066"/>
    <w:rsid w:val="00960CE7"/>
    <w:rsid w:val="00965077"/>
    <w:rsid w:val="00967BAF"/>
    <w:rsid w:val="00967FB1"/>
    <w:rsid w:val="00971328"/>
    <w:rsid w:val="00971AFC"/>
    <w:rsid w:val="009723A2"/>
    <w:rsid w:val="009730C2"/>
    <w:rsid w:val="0097521B"/>
    <w:rsid w:val="009763C7"/>
    <w:rsid w:val="00976B80"/>
    <w:rsid w:val="00984516"/>
    <w:rsid w:val="0098466E"/>
    <w:rsid w:val="00985295"/>
    <w:rsid w:val="00993DAE"/>
    <w:rsid w:val="00996CDC"/>
    <w:rsid w:val="009A1A6B"/>
    <w:rsid w:val="009A3D17"/>
    <w:rsid w:val="009A6662"/>
    <w:rsid w:val="009A6E5E"/>
    <w:rsid w:val="009B2ADA"/>
    <w:rsid w:val="009B5053"/>
    <w:rsid w:val="009C29A1"/>
    <w:rsid w:val="009C6664"/>
    <w:rsid w:val="009D6154"/>
    <w:rsid w:val="009D753A"/>
    <w:rsid w:val="009E128E"/>
    <w:rsid w:val="009E27D6"/>
    <w:rsid w:val="009E29F3"/>
    <w:rsid w:val="009E3C26"/>
    <w:rsid w:val="009E66C0"/>
    <w:rsid w:val="009E7F9B"/>
    <w:rsid w:val="009F3C32"/>
    <w:rsid w:val="009F5B06"/>
    <w:rsid w:val="009F7466"/>
    <w:rsid w:val="00A00447"/>
    <w:rsid w:val="00A0162D"/>
    <w:rsid w:val="00A016FA"/>
    <w:rsid w:val="00A11FE9"/>
    <w:rsid w:val="00A20423"/>
    <w:rsid w:val="00A21FC6"/>
    <w:rsid w:val="00A30331"/>
    <w:rsid w:val="00A329A9"/>
    <w:rsid w:val="00A3724C"/>
    <w:rsid w:val="00A41726"/>
    <w:rsid w:val="00A467A3"/>
    <w:rsid w:val="00A46E66"/>
    <w:rsid w:val="00A536A4"/>
    <w:rsid w:val="00A54708"/>
    <w:rsid w:val="00A6546F"/>
    <w:rsid w:val="00A65C54"/>
    <w:rsid w:val="00A70292"/>
    <w:rsid w:val="00A71935"/>
    <w:rsid w:val="00A72477"/>
    <w:rsid w:val="00A7458D"/>
    <w:rsid w:val="00A74738"/>
    <w:rsid w:val="00A77449"/>
    <w:rsid w:val="00A805AD"/>
    <w:rsid w:val="00A81228"/>
    <w:rsid w:val="00A819AA"/>
    <w:rsid w:val="00A85747"/>
    <w:rsid w:val="00A87762"/>
    <w:rsid w:val="00A87B82"/>
    <w:rsid w:val="00A929D2"/>
    <w:rsid w:val="00A95B10"/>
    <w:rsid w:val="00A96FD0"/>
    <w:rsid w:val="00AA01AD"/>
    <w:rsid w:val="00AA036E"/>
    <w:rsid w:val="00AB1AA5"/>
    <w:rsid w:val="00AB7913"/>
    <w:rsid w:val="00AC10D4"/>
    <w:rsid w:val="00AC1B39"/>
    <w:rsid w:val="00AC2129"/>
    <w:rsid w:val="00AC6599"/>
    <w:rsid w:val="00AC6B02"/>
    <w:rsid w:val="00AD2D6B"/>
    <w:rsid w:val="00AD563D"/>
    <w:rsid w:val="00AD5D34"/>
    <w:rsid w:val="00AE1C8C"/>
    <w:rsid w:val="00AE73D7"/>
    <w:rsid w:val="00AF1F99"/>
    <w:rsid w:val="00B0080B"/>
    <w:rsid w:val="00B0575E"/>
    <w:rsid w:val="00B06800"/>
    <w:rsid w:val="00B122A4"/>
    <w:rsid w:val="00B12E5C"/>
    <w:rsid w:val="00B140CA"/>
    <w:rsid w:val="00B169BD"/>
    <w:rsid w:val="00B178AA"/>
    <w:rsid w:val="00B22EC4"/>
    <w:rsid w:val="00B24629"/>
    <w:rsid w:val="00B30338"/>
    <w:rsid w:val="00B41CF9"/>
    <w:rsid w:val="00B425FD"/>
    <w:rsid w:val="00B432B3"/>
    <w:rsid w:val="00B444AB"/>
    <w:rsid w:val="00B51BEA"/>
    <w:rsid w:val="00B61CEE"/>
    <w:rsid w:val="00B63150"/>
    <w:rsid w:val="00B63204"/>
    <w:rsid w:val="00B6499B"/>
    <w:rsid w:val="00B737BB"/>
    <w:rsid w:val="00B76EFA"/>
    <w:rsid w:val="00B8132F"/>
    <w:rsid w:val="00B81ED6"/>
    <w:rsid w:val="00B82B13"/>
    <w:rsid w:val="00B831DB"/>
    <w:rsid w:val="00B83478"/>
    <w:rsid w:val="00B86F61"/>
    <w:rsid w:val="00B92CC5"/>
    <w:rsid w:val="00BA25CA"/>
    <w:rsid w:val="00BA2C94"/>
    <w:rsid w:val="00BA5B45"/>
    <w:rsid w:val="00BA706F"/>
    <w:rsid w:val="00BA7E88"/>
    <w:rsid w:val="00BB0634"/>
    <w:rsid w:val="00BB0BF7"/>
    <w:rsid w:val="00BB0BFF"/>
    <w:rsid w:val="00BB195D"/>
    <w:rsid w:val="00BB3785"/>
    <w:rsid w:val="00BC37B4"/>
    <w:rsid w:val="00BC4F77"/>
    <w:rsid w:val="00BC65D6"/>
    <w:rsid w:val="00BD6887"/>
    <w:rsid w:val="00BD69C0"/>
    <w:rsid w:val="00BD7045"/>
    <w:rsid w:val="00C02702"/>
    <w:rsid w:val="00C02C50"/>
    <w:rsid w:val="00C03D94"/>
    <w:rsid w:val="00C03F30"/>
    <w:rsid w:val="00C04157"/>
    <w:rsid w:val="00C04A58"/>
    <w:rsid w:val="00C12597"/>
    <w:rsid w:val="00C12990"/>
    <w:rsid w:val="00C158F9"/>
    <w:rsid w:val="00C32B66"/>
    <w:rsid w:val="00C32CBA"/>
    <w:rsid w:val="00C37D3C"/>
    <w:rsid w:val="00C42D3C"/>
    <w:rsid w:val="00C44710"/>
    <w:rsid w:val="00C464EC"/>
    <w:rsid w:val="00C53FC0"/>
    <w:rsid w:val="00C546EF"/>
    <w:rsid w:val="00C60BA3"/>
    <w:rsid w:val="00C640A1"/>
    <w:rsid w:val="00C64FD2"/>
    <w:rsid w:val="00C65D84"/>
    <w:rsid w:val="00C66ED6"/>
    <w:rsid w:val="00C723B4"/>
    <w:rsid w:val="00C7240E"/>
    <w:rsid w:val="00C72420"/>
    <w:rsid w:val="00C77574"/>
    <w:rsid w:val="00C841E4"/>
    <w:rsid w:val="00C91A65"/>
    <w:rsid w:val="00C96557"/>
    <w:rsid w:val="00CA4788"/>
    <w:rsid w:val="00CA4D2C"/>
    <w:rsid w:val="00CA75FB"/>
    <w:rsid w:val="00CB0110"/>
    <w:rsid w:val="00CB1E46"/>
    <w:rsid w:val="00CB3C86"/>
    <w:rsid w:val="00CC0BF7"/>
    <w:rsid w:val="00CD1EC8"/>
    <w:rsid w:val="00CD4740"/>
    <w:rsid w:val="00CD53A6"/>
    <w:rsid w:val="00CD60A2"/>
    <w:rsid w:val="00CE006C"/>
    <w:rsid w:val="00CE65E4"/>
    <w:rsid w:val="00CE679B"/>
    <w:rsid w:val="00CF06A7"/>
    <w:rsid w:val="00CF2BAD"/>
    <w:rsid w:val="00CF422A"/>
    <w:rsid w:val="00CF4831"/>
    <w:rsid w:val="00D24764"/>
    <w:rsid w:val="00D32924"/>
    <w:rsid w:val="00D34B59"/>
    <w:rsid w:val="00D3744C"/>
    <w:rsid w:val="00D40D79"/>
    <w:rsid w:val="00D51EBA"/>
    <w:rsid w:val="00D5344B"/>
    <w:rsid w:val="00D610B6"/>
    <w:rsid w:val="00D63B50"/>
    <w:rsid w:val="00D74B03"/>
    <w:rsid w:val="00D76562"/>
    <w:rsid w:val="00D77991"/>
    <w:rsid w:val="00D82929"/>
    <w:rsid w:val="00D83B8E"/>
    <w:rsid w:val="00D923D0"/>
    <w:rsid w:val="00D93257"/>
    <w:rsid w:val="00D95714"/>
    <w:rsid w:val="00DA0711"/>
    <w:rsid w:val="00DA19EB"/>
    <w:rsid w:val="00DA4B25"/>
    <w:rsid w:val="00DB0188"/>
    <w:rsid w:val="00DB342C"/>
    <w:rsid w:val="00DC0EC1"/>
    <w:rsid w:val="00DC2049"/>
    <w:rsid w:val="00DC5007"/>
    <w:rsid w:val="00DC6497"/>
    <w:rsid w:val="00DD3A81"/>
    <w:rsid w:val="00DD40C6"/>
    <w:rsid w:val="00DD4917"/>
    <w:rsid w:val="00DD7101"/>
    <w:rsid w:val="00DE2528"/>
    <w:rsid w:val="00DE4E20"/>
    <w:rsid w:val="00DE63D3"/>
    <w:rsid w:val="00DF1F56"/>
    <w:rsid w:val="00DF34D2"/>
    <w:rsid w:val="00DF40C0"/>
    <w:rsid w:val="00DF7981"/>
    <w:rsid w:val="00E17645"/>
    <w:rsid w:val="00E260E6"/>
    <w:rsid w:val="00E32363"/>
    <w:rsid w:val="00E36C77"/>
    <w:rsid w:val="00E42967"/>
    <w:rsid w:val="00E42BD3"/>
    <w:rsid w:val="00E516C8"/>
    <w:rsid w:val="00E52803"/>
    <w:rsid w:val="00E52C50"/>
    <w:rsid w:val="00E54B71"/>
    <w:rsid w:val="00E551AF"/>
    <w:rsid w:val="00E554F9"/>
    <w:rsid w:val="00E60229"/>
    <w:rsid w:val="00E604DC"/>
    <w:rsid w:val="00E62DA0"/>
    <w:rsid w:val="00E64B44"/>
    <w:rsid w:val="00E65C98"/>
    <w:rsid w:val="00E66F45"/>
    <w:rsid w:val="00E67242"/>
    <w:rsid w:val="00E70187"/>
    <w:rsid w:val="00E718C9"/>
    <w:rsid w:val="00E75065"/>
    <w:rsid w:val="00E7636D"/>
    <w:rsid w:val="00E81F72"/>
    <w:rsid w:val="00E846B7"/>
    <w:rsid w:val="00E847CC"/>
    <w:rsid w:val="00E86398"/>
    <w:rsid w:val="00E8722C"/>
    <w:rsid w:val="00E93B55"/>
    <w:rsid w:val="00E94728"/>
    <w:rsid w:val="00E96168"/>
    <w:rsid w:val="00EA26F3"/>
    <w:rsid w:val="00EB6423"/>
    <w:rsid w:val="00EC487F"/>
    <w:rsid w:val="00EC626D"/>
    <w:rsid w:val="00EE69A6"/>
    <w:rsid w:val="00EF555B"/>
    <w:rsid w:val="00EF7B39"/>
    <w:rsid w:val="00F00C83"/>
    <w:rsid w:val="00F015C2"/>
    <w:rsid w:val="00F07120"/>
    <w:rsid w:val="00F15DF2"/>
    <w:rsid w:val="00F20826"/>
    <w:rsid w:val="00F21C4A"/>
    <w:rsid w:val="00F24F7D"/>
    <w:rsid w:val="00F337C4"/>
    <w:rsid w:val="00F40615"/>
    <w:rsid w:val="00F40E96"/>
    <w:rsid w:val="00F45FEE"/>
    <w:rsid w:val="00F540CF"/>
    <w:rsid w:val="00F54DE2"/>
    <w:rsid w:val="00F55930"/>
    <w:rsid w:val="00F57874"/>
    <w:rsid w:val="00F64B79"/>
    <w:rsid w:val="00F73108"/>
    <w:rsid w:val="00F746C5"/>
    <w:rsid w:val="00F81B6B"/>
    <w:rsid w:val="00F92E30"/>
    <w:rsid w:val="00F93866"/>
    <w:rsid w:val="00F9457C"/>
    <w:rsid w:val="00F953E9"/>
    <w:rsid w:val="00F95D29"/>
    <w:rsid w:val="00F9738B"/>
    <w:rsid w:val="00F976BB"/>
    <w:rsid w:val="00FB3FD0"/>
    <w:rsid w:val="00FB66BE"/>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691AC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character" w:styleId="Kommentarzeichen">
    <w:name w:val="annotation reference"/>
    <w:basedOn w:val="Absatz-Standardschriftart"/>
    <w:uiPriority w:val="99"/>
    <w:semiHidden/>
    <w:unhideWhenUsed/>
    <w:rsid w:val="009C29A1"/>
    <w:rPr>
      <w:sz w:val="16"/>
      <w:szCs w:val="16"/>
    </w:rPr>
  </w:style>
  <w:style w:type="paragraph" w:styleId="Kommentartext">
    <w:name w:val="annotation text"/>
    <w:basedOn w:val="Standard"/>
    <w:link w:val="KommentartextZchn"/>
    <w:uiPriority w:val="99"/>
    <w:semiHidden/>
    <w:unhideWhenUsed/>
    <w:rsid w:val="009C29A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C29A1"/>
    <w:rPr>
      <w:sz w:val="20"/>
      <w:szCs w:val="20"/>
    </w:rPr>
  </w:style>
  <w:style w:type="paragraph" w:styleId="Kommentarthema">
    <w:name w:val="annotation subject"/>
    <w:basedOn w:val="Kommentartext"/>
    <w:next w:val="Kommentartext"/>
    <w:link w:val="KommentarthemaZchn"/>
    <w:uiPriority w:val="99"/>
    <w:semiHidden/>
    <w:unhideWhenUsed/>
    <w:rsid w:val="009C29A1"/>
    <w:rPr>
      <w:b/>
      <w:bCs/>
    </w:rPr>
  </w:style>
  <w:style w:type="character" w:customStyle="1" w:styleId="KommentarthemaZchn">
    <w:name w:val="Kommentarthema Zchn"/>
    <w:basedOn w:val="KommentartextZchn"/>
    <w:link w:val="Kommentarthema"/>
    <w:uiPriority w:val="99"/>
    <w:semiHidden/>
    <w:rsid w:val="009C29A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636911800">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C999991-B3A0-4CB7-B7ED-E2CCACFBE2D7}">
  <ds:schemaRefs>
    <ds:schemaRef ds:uri="http://schemas.openxmlformats.org/officeDocument/2006/bibliography"/>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6C4BDA2-D5B3-4F1F-BEED-EE077602F16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623</Words>
  <Characters>3925</Characters>
  <Application>Microsoft Office Word</Application>
  <DocSecurity>0</DocSecurity>
  <Lines>32</Lines>
  <Paragraphs>9</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4539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6</cp:revision>
  <cp:lastPrinted>2022-08-10T09:35:00Z</cp:lastPrinted>
  <dcterms:created xsi:type="dcterms:W3CDTF">2022-10-28T12:17:00Z</dcterms:created>
  <dcterms:modified xsi:type="dcterms:W3CDTF">2022-10-28T14:15:00Z</dcterms:modified>
  <cp:category>Presseinformation</cp:category>
</cp:coreProperties>
</file>