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F1D96F" w14:textId="77777777" w:rsidR="008D70BE" w:rsidRPr="00E4031C" w:rsidRDefault="008D70BE" w:rsidP="002952D0">
      <w:pPr>
        <w:pStyle w:val="Topline16Pt"/>
        <w:spacing w:before="240"/>
        <w:jc w:val="both"/>
        <w:rPr>
          <w:lang w:val="en-GB"/>
        </w:rPr>
      </w:pPr>
      <w:r w:rsidRPr="00E4031C">
        <w:rPr>
          <w:lang w:val="en-GB"/>
        </w:rPr>
        <w:t>Press release</w:t>
      </w:r>
    </w:p>
    <w:p w14:paraId="1F2F6A44" w14:textId="3145AFB5" w:rsidR="00F654C7" w:rsidRPr="00E4031C" w:rsidRDefault="00B622C9" w:rsidP="002952D0">
      <w:pPr>
        <w:pStyle w:val="HeadlineH233Pt"/>
        <w:rPr>
          <w:lang w:val="en-GB"/>
        </w:rPr>
      </w:pPr>
      <w:r w:rsidRPr="00E4031C">
        <w:rPr>
          <w:rFonts w:cs="Arial"/>
          <w:lang w:val="en-GB"/>
        </w:rPr>
        <w:t xml:space="preserve">Taking off with Liebherr electronics: high-tech drones </w:t>
      </w:r>
      <w:r w:rsidR="006053BD">
        <w:rPr>
          <w:rFonts w:cs="Arial"/>
          <w:lang w:val="en-GB"/>
        </w:rPr>
        <w:t>by</w:t>
      </w:r>
      <w:r w:rsidR="006053BD" w:rsidRPr="00E4031C">
        <w:rPr>
          <w:rFonts w:cs="Arial"/>
          <w:lang w:val="en-GB"/>
        </w:rPr>
        <w:t xml:space="preserve"> </w:t>
      </w:r>
      <w:r w:rsidRPr="00E4031C">
        <w:rPr>
          <w:rFonts w:cs="Arial"/>
          <w:lang w:val="en-GB"/>
        </w:rPr>
        <w:t>Quantum-Systems</w:t>
      </w:r>
    </w:p>
    <w:p w14:paraId="790C7EC1" w14:textId="77777777" w:rsidR="00B81ED6" w:rsidRPr="00E4031C" w:rsidRDefault="00B81ED6" w:rsidP="002952D0">
      <w:pPr>
        <w:pStyle w:val="HeadlineH233Pt"/>
        <w:spacing w:before="240" w:after="240" w:line="140" w:lineRule="exact"/>
        <w:jc w:val="both"/>
        <w:rPr>
          <w:rFonts w:ascii="Tahoma" w:hAnsi="Tahoma" w:cs="Tahoma"/>
          <w:lang w:val="en-GB"/>
        </w:rPr>
      </w:pPr>
      <w:r w:rsidRPr="00E4031C">
        <w:rPr>
          <w:rFonts w:ascii="Tahoma" w:hAnsi="Tahoma" w:cs="Tahoma"/>
          <w:lang w:val="en-GB"/>
        </w:rPr>
        <w:t>⸺</w:t>
      </w:r>
    </w:p>
    <w:p w14:paraId="6F6799F6" w14:textId="69C67743" w:rsidR="00B622C9" w:rsidRPr="00E4031C" w:rsidRDefault="00B622C9" w:rsidP="001E00AB">
      <w:pPr>
        <w:pStyle w:val="Bulletpoints11Pt"/>
        <w:rPr>
          <w:lang w:val="en-GB"/>
        </w:rPr>
      </w:pPr>
      <w:r w:rsidRPr="00E4031C">
        <w:rPr>
          <w:lang w:val="en-GB"/>
        </w:rPr>
        <w:t>Drone manufacturer Quantum-System</w:t>
      </w:r>
      <w:r w:rsidR="007163FD">
        <w:rPr>
          <w:lang w:val="en-GB"/>
        </w:rPr>
        <w:t>s</w:t>
      </w:r>
      <w:r w:rsidRPr="00E4031C">
        <w:rPr>
          <w:lang w:val="en-GB"/>
        </w:rPr>
        <w:t xml:space="preserve"> relies on Liebherr</w:t>
      </w:r>
      <w:r w:rsidR="00A424D0">
        <w:rPr>
          <w:lang w:val="en-GB"/>
        </w:rPr>
        <w:t>’</w:t>
      </w:r>
      <w:r w:rsidRPr="00E4031C">
        <w:rPr>
          <w:lang w:val="en-GB"/>
        </w:rPr>
        <w:t>s experience</w:t>
      </w:r>
      <w:r w:rsidR="00720E3E">
        <w:rPr>
          <w:lang w:val="en-GB"/>
        </w:rPr>
        <w:t>, when it comes to the</w:t>
      </w:r>
      <w:r w:rsidRPr="00E4031C">
        <w:rPr>
          <w:lang w:val="en-GB"/>
        </w:rPr>
        <w:t xml:space="preserve"> manufacturing </w:t>
      </w:r>
      <w:r w:rsidR="00720E3E">
        <w:rPr>
          <w:lang w:val="en-GB"/>
        </w:rPr>
        <w:t xml:space="preserve">of </w:t>
      </w:r>
      <w:r w:rsidR="00720E3E" w:rsidRPr="00E4031C">
        <w:rPr>
          <w:lang w:val="en-GB"/>
        </w:rPr>
        <w:t xml:space="preserve">electronics </w:t>
      </w:r>
      <w:r w:rsidR="00720E3E">
        <w:rPr>
          <w:lang w:val="en-GB"/>
        </w:rPr>
        <w:t>for</w:t>
      </w:r>
      <w:r w:rsidR="00720E3E" w:rsidRPr="00E4031C">
        <w:rPr>
          <w:lang w:val="en-GB"/>
        </w:rPr>
        <w:t xml:space="preserve"> </w:t>
      </w:r>
      <w:r w:rsidRPr="00E4031C">
        <w:rPr>
          <w:lang w:val="en-GB"/>
        </w:rPr>
        <w:t>the autopilot and motor controller</w:t>
      </w:r>
    </w:p>
    <w:p w14:paraId="748A6947" w14:textId="734B8DF2" w:rsidR="00B622C9" w:rsidRPr="00E4031C" w:rsidRDefault="007163FD" w:rsidP="001E00AB">
      <w:pPr>
        <w:pStyle w:val="Bulletpoints11Pt"/>
        <w:rPr>
          <w:lang w:val="en-GB"/>
        </w:rPr>
      </w:pPr>
      <w:r w:rsidRPr="00E4031C">
        <w:rPr>
          <w:lang w:val="en-GB"/>
        </w:rPr>
        <w:t>Liebherr</w:t>
      </w:r>
      <w:r w:rsidR="00A424D0">
        <w:rPr>
          <w:lang w:val="en-GB"/>
        </w:rPr>
        <w:t>’</w:t>
      </w:r>
      <w:r w:rsidRPr="00E4031C">
        <w:rPr>
          <w:lang w:val="en-GB"/>
        </w:rPr>
        <w:t xml:space="preserve">s Components product segment in Lindau </w:t>
      </w:r>
      <w:r>
        <w:rPr>
          <w:lang w:val="en-GB"/>
        </w:rPr>
        <w:t>carries</w:t>
      </w:r>
      <w:r w:rsidRPr="00E4031C">
        <w:rPr>
          <w:lang w:val="en-GB"/>
        </w:rPr>
        <w:t xml:space="preserve"> out </w:t>
      </w:r>
      <w:r>
        <w:rPr>
          <w:lang w:val="en-GB"/>
        </w:rPr>
        <w:t>the p</w:t>
      </w:r>
      <w:r w:rsidR="00B622C9" w:rsidRPr="00E4031C">
        <w:rPr>
          <w:lang w:val="en-GB"/>
        </w:rPr>
        <w:t>rocurement, manufacturing, testing and assembly of the electronic components</w:t>
      </w:r>
    </w:p>
    <w:p w14:paraId="7CF5ACD2" w14:textId="3C7744FF" w:rsidR="009A3D17" w:rsidRPr="00E4031C" w:rsidRDefault="00B622C9" w:rsidP="001E00AB">
      <w:pPr>
        <w:pStyle w:val="Bulletpoints11Pt"/>
        <w:rPr>
          <w:lang w:val="en-GB"/>
        </w:rPr>
      </w:pPr>
      <w:r w:rsidRPr="00E4031C">
        <w:rPr>
          <w:lang w:val="en-GB"/>
        </w:rPr>
        <w:t>Quantum-Systems and Liebherr plan to further expand their cooperation</w:t>
      </w:r>
    </w:p>
    <w:p w14:paraId="77F3E102" w14:textId="538B3200" w:rsidR="009A3D17" w:rsidRPr="00AD0B1E" w:rsidRDefault="002837AD" w:rsidP="001E00AB">
      <w:pPr>
        <w:pStyle w:val="Teaser11Pt"/>
        <w:rPr>
          <w:lang w:val="en-GB"/>
        </w:rPr>
      </w:pPr>
      <w:r w:rsidRPr="00E4031C">
        <w:rPr>
          <w:lang w:val="en-GB"/>
        </w:rPr>
        <w:t>The Munich-based drone manufacturer Quantum-Systems relies on Liebherr</w:t>
      </w:r>
      <w:r w:rsidR="00A424D0">
        <w:rPr>
          <w:lang w:val="en-GB"/>
        </w:rPr>
        <w:t>’</w:t>
      </w:r>
      <w:r w:rsidRPr="00E4031C">
        <w:rPr>
          <w:lang w:val="en-GB"/>
        </w:rPr>
        <w:t>s Electronics Manufacturing Ser</w:t>
      </w:r>
      <w:r w:rsidR="001F2C0C" w:rsidRPr="00E4031C">
        <w:rPr>
          <w:lang w:val="en-GB"/>
        </w:rPr>
        <w:t>vices (EMS). In future, Liebherr</w:t>
      </w:r>
      <w:r w:rsidR="00A424D0">
        <w:rPr>
          <w:lang w:val="en-GB"/>
        </w:rPr>
        <w:t>’</w:t>
      </w:r>
      <w:r w:rsidR="001F2C0C" w:rsidRPr="00E4031C">
        <w:rPr>
          <w:lang w:val="en-GB"/>
        </w:rPr>
        <w:t>s Components product segment</w:t>
      </w:r>
      <w:r w:rsidRPr="00E4031C">
        <w:rPr>
          <w:lang w:val="en-GB"/>
        </w:rPr>
        <w:t xml:space="preserve"> will manufacture the </w:t>
      </w:r>
      <w:r w:rsidR="00A424D0">
        <w:rPr>
          <w:lang w:val="en-GB"/>
        </w:rPr>
        <w:t>Quantum-</w:t>
      </w:r>
      <w:r w:rsidRPr="00E4031C">
        <w:rPr>
          <w:lang w:val="en-GB"/>
        </w:rPr>
        <w:t xml:space="preserve">Skynode autopilot and the </w:t>
      </w:r>
      <w:r w:rsidRPr="00720E3E">
        <w:rPr>
          <w:lang w:val="en-GB"/>
        </w:rPr>
        <w:t>motor</w:t>
      </w:r>
      <w:r w:rsidRPr="00E4031C">
        <w:rPr>
          <w:lang w:val="en-GB"/>
        </w:rPr>
        <w:t xml:space="preserve"> controller for the </w:t>
      </w:r>
      <w:r w:rsidR="007163FD">
        <w:rPr>
          <w:lang w:val="en-GB"/>
        </w:rPr>
        <w:t>“</w:t>
      </w:r>
      <w:r w:rsidRPr="00E4031C">
        <w:rPr>
          <w:lang w:val="en-GB"/>
        </w:rPr>
        <w:t>Vector</w:t>
      </w:r>
      <w:r w:rsidR="007163FD">
        <w:rPr>
          <w:lang w:val="en-GB"/>
        </w:rPr>
        <w:t>”</w:t>
      </w:r>
      <w:r w:rsidRPr="00E4031C">
        <w:rPr>
          <w:lang w:val="en-GB"/>
        </w:rPr>
        <w:t xml:space="preserve"> and </w:t>
      </w:r>
      <w:r w:rsidR="007163FD">
        <w:rPr>
          <w:lang w:val="en-GB"/>
        </w:rPr>
        <w:t>“</w:t>
      </w:r>
      <w:r w:rsidRPr="00E4031C">
        <w:rPr>
          <w:lang w:val="en-GB"/>
        </w:rPr>
        <w:t>Scorpion</w:t>
      </w:r>
      <w:r w:rsidR="007163FD">
        <w:rPr>
          <w:lang w:val="en-GB"/>
        </w:rPr>
        <w:t>”</w:t>
      </w:r>
      <w:r w:rsidRPr="00E4031C">
        <w:rPr>
          <w:lang w:val="en-GB"/>
        </w:rPr>
        <w:t xml:space="preserve"> unmanned </w:t>
      </w:r>
      <w:r w:rsidR="00233CD5" w:rsidRPr="00E4031C">
        <w:rPr>
          <w:lang w:val="en-GB"/>
        </w:rPr>
        <w:t xml:space="preserve">aerial systems </w:t>
      </w:r>
      <w:r w:rsidRPr="00E4031C">
        <w:rPr>
          <w:lang w:val="en-GB"/>
        </w:rPr>
        <w:t>in Lindau (Germany). Quantum</w:t>
      </w:r>
      <w:r w:rsidR="00745585" w:rsidRPr="00E4031C">
        <w:rPr>
          <w:lang w:val="en-GB"/>
        </w:rPr>
        <w:t>-</w:t>
      </w:r>
      <w:r w:rsidRPr="00E4031C">
        <w:rPr>
          <w:lang w:val="en-GB"/>
        </w:rPr>
        <w:t>Systems drones are used worldwide for mapping, surveying and reconnaissance</w:t>
      </w:r>
      <w:r w:rsidR="00745585" w:rsidRPr="00E4031C">
        <w:rPr>
          <w:lang w:val="en-GB"/>
        </w:rPr>
        <w:t xml:space="preserve"> applications</w:t>
      </w:r>
      <w:r w:rsidRPr="00E4031C">
        <w:rPr>
          <w:lang w:val="en-GB"/>
        </w:rPr>
        <w:t>.</w:t>
      </w:r>
    </w:p>
    <w:p w14:paraId="620BF925" w14:textId="3EDD5962" w:rsidR="002837AD" w:rsidRPr="00AD0B1E" w:rsidRDefault="002837AD" w:rsidP="001E00AB">
      <w:pPr>
        <w:pStyle w:val="Copytext11Pt"/>
        <w:rPr>
          <w:lang w:val="en-GB"/>
        </w:rPr>
      </w:pPr>
      <w:proofErr w:type="spellStart"/>
      <w:r w:rsidRPr="00AD0B1E">
        <w:rPr>
          <w:lang w:val="en-GB"/>
        </w:rPr>
        <w:t>Nussbaumen</w:t>
      </w:r>
      <w:proofErr w:type="spellEnd"/>
      <w:r w:rsidRPr="00AD0B1E">
        <w:rPr>
          <w:lang w:val="en-GB"/>
        </w:rPr>
        <w:t xml:space="preserve"> (Switzerland), 28 June 2022 </w:t>
      </w:r>
      <w:r w:rsidR="00791A3D">
        <w:rPr>
          <w:lang w:val="en-GB"/>
        </w:rPr>
        <w:t>–</w:t>
      </w:r>
      <w:r w:rsidRPr="00AD0B1E">
        <w:rPr>
          <w:lang w:val="en-GB"/>
        </w:rPr>
        <w:t xml:space="preserve"> </w:t>
      </w:r>
      <w:r w:rsidR="00791A3D">
        <w:rPr>
          <w:lang w:val="en-GB"/>
        </w:rPr>
        <w:t xml:space="preserve">The EMS order by </w:t>
      </w:r>
      <w:r w:rsidRPr="00AD0B1E">
        <w:rPr>
          <w:lang w:val="en-GB"/>
        </w:rPr>
        <w:t xml:space="preserve">Quantum-Systems </w:t>
      </w:r>
      <w:r w:rsidR="00791A3D">
        <w:rPr>
          <w:lang w:val="en-GB"/>
        </w:rPr>
        <w:t xml:space="preserve">does not only </w:t>
      </w:r>
      <w:r w:rsidRPr="00AD0B1E">
        <w:rPr>
          <w:lang w:val="en-GB"/>
        </w:rPr>
        <w:t xml:space="preserve">include </w:t>
      </w:r>
      <w:r w:rsidR="00791A3D">
        <w:rPr>
          <w:lang w:val="en-GB"/>
        </w:rPr>
        <w:t>the</w:t>
      </w:r>
      <w:r w:rsidR="007163FD" w:rsidRPr="00AD0B1E">
        <w:rPr>
          <w:lang w:val="en-GB"/>
        </w:rPr>
        <w:t xml:space="preserve"> </w:t>
      </w:r>
      <w:r w:rsidRPr="00AD0B1E">
        <w:rPr>
          <w:lang w:val="en-GB"/>
        </w:rPr>
        <w:t>procurement</w:t>
      </w:r>
      <w:r w:rsidR="007163FD" w:rsidRPr="007163FD">
        <w:rPr>
          <w:lang w:val="en-GB"/>
        </w:rPr>
        <w:t xml:space="preserve"> </w:t>
      </w:r>
      <w:r w:rsidR="00791A3D">
        <w:rPr>
          <w:lang w:val="en-GB"/>
        </w:rPr>
        <w:t xml:space="preserve">of </w:t>
      </w:r>
      <w:r w:rsidR="007163FD" w:rsidRPr="00E4031C">
        <w:rPr>
          <w:lang w:val="en-GB"/>
        </w:rPr>
        <w:t>component</w:t>
      </w:r>
      <w:r w:rsidR="007163FD">
        <w:rPr>
          <w:lang w:val="en-GB"/>
        </w:rPr>
        <w:t>s</w:t>
      </w:r>
      <w:r w:rsidR="00791A3D">
        <w:rPr>
          <w:lang w:val="en-GB"/>
        </w:rPr>
        <w:t xml:space="preserve"> and</w:t>
      </w:r>
      <w:r w:rsidRPr="00AD0B1E">
        <w:rPr>
          <w:lang w:val="en-GB"/>
        </w:rPr>
        <w:t xml:space="preserve"> </w:t>
      </w:r>
      <w:r w:rsidR="00791A3D" w:rsidRPr="00AD0B1E">
        <w:rPr>
          <w:lang w:val="en-GB"/>
        </w:rPr>
        <w:t>production</w:t>
      </w:r>
      <w:r w:rsidR="00791A3D" w:rsidRPr="00E4031C">
        <w:rPr>
          <w:lang w:val="en-GB"/>
        </w:rPr>
        <w:t xml:space="preserve"> </w:t>
      </w:r>
      <w:r w:rsidR="00791A3D">
        <w:rPr>
          <w:lang w:val="en-GB"/>
        </w:rPr>
        <w:t xml:space="preserve">of </w:t>
      </w:r>
      <w:r w:rsidR="00117A7E" w:rsidRPr="00E4031C">
        <w:rPr>
          <w:lang w:val="en-GB"/>
        </w:rPr>
        <w:t>electronics</w:t>
      </w:r>
      <w:r w:rsidR="00791A3D">
        <w:rPr>
          <w:lang w:val="en-GB"/>
        </w:rPr>
        <w:t>, but also</w:t>
      </w:r>
      <w:r w:rsidRPr="00AD0B1E">
        <w:rPr>
          <w:lang w:val="en-GB"/>
        </w:rPr>
        <w:t xml:space="preserve"> </w:t>
      </w:r>
      <w:r w:rsidR="00791A3D">
        <w:rPr>
          <w:lang w:val="en-GB"/>
        </w:rPr>
        <w:t>the assembly of</w:t>
      </w:r>
      <w:r w:rsidR="007163FD">
        <w:rPr>
          <w:lang w:val="en-GB"/>
        </w:rPr>
        <w:t xml:space="preserve"> components</w:t>
      </w:r>
      <w:r w:rsidRPr="00AD0B1E">
        <w:rPr>
          <w:lang w:val="en-GB"/>
        </w:rPr>
        <w:t xml:space="preserve"> </w:t>
      </w:r>
      <w:r w:rsidR="00117A7E" w:rsidRPr="00E4031C">
        <w:rPr>
          <w:lang w:val="en-GB"/>
        </w:rPr>
        <w:t>for</w:t>
      </w:r>
      <w:r w:rsidRPr="00AD0B1E">
        <w:rPr>
          <w:lang w:val="en-GB"/>
        </w:rPr>
        <w:t xml:space="preserve"> </w:t>
      </w:r>
      <w:r w:rsidR="00791A3D">
        <w:rPr>
          <w:lang w:val="en-GB"/>
        </w:rPr>
        <w:t>the</w:t>
      </w:r>
      <w:r w:rsidR="007163FD" w:rsidRPr="00AD0B1E">
        <w:rPr>
          <w:lang w:val="en-GB"/>
        </w:rPr>
        <w:t xml:space="preserve"> </w:t>
      </w:r>
      <w:r w:rsidRPr="00AD0B1E">
        <w:rPr>
          <w:lang w:val="en-GB"/>
        </w:rPr>
        <w:t>autopilot</w:t>
      </w:r>
      <w:r w:rsidR="00791A3D">
        <w:rPr>
          <w:lang w:val="en-GB"/>
        </w:rPr>
        <w:t>.</w:t>
      </w:r>
      <w:r w:rsidRPr="00AD0B1E">
        <w:rPr>
          <w:lang w:val="en-GB"/>
        </w:rPr>
        <w:t xml:space="preserve"> </w:t>
      </w:r>
      <w:r w:rsidR="00117A7E" w:rsidRPr="00E4031C">
        <w:rPr>
          <w:lang w:val="en-GB"/>
        </w:rPr>
        <w:t>C</w:t>
      </w:r>
      <w:r w:rsidRPr="00AD0B1E">
        <w:rPr>
          <w:lang w:val="en-GB"/>
        </w:rPr>
        <w:t>omprehensive testing services accompany the manufacturing processes and ensure high product quality.</w:t>
      </w:r>
    </w:p>
    <w:p w14:paraId="0061DE2E" w14:textId="17C5B7DD" w:rsidR="002837AD" w:rsidRPr="00AD0B1E" w:rsidRDefault="00A424D0" w:rsidP="001E00AB">
      <w:pPr>
        <w:pStyle w:val="Copytext11Pt"/>
        <w:rPr>
          <w:lang w:val="en-GB"/>
        </w:rPr>
      </w:pPr>
      <w:r>
        <w:rPr>
          <w:lang w:val="en-GB"/>
        </w:rPr>
        <w:t>“</w:t>
      </w:r>
      <w:r w:rsidR="002837AD" w:rsidRPr="00AD0B1E">
        <w:rPr>
          <w:lang w:val="en-GB"/>
        </w:rPr>
        <w:t>In Liebherr we have found an ideal electronics partner for our drones. Liebherr</w:t>
      </w:r>
      <w:r>
        <w:rPr>
          <w:lang w:val="en-GB"/>
        </w:rPr>
        <w:t>’</w:t>
      </w:r>
      <w:r w:rsidR="002837AD" w:rsidRPr="00AD0B1E">
        <w:rPr>
          <w:lang w:val="en-GB"/>
        </w:rPr>
        <w:t xml:space="preserve">s decades of experience in the production of high-quality </w:t>
      </w:r>
      <w:r w:rsidR="003C7558" w:rsidRPr="00AD0B1E">
        <w:rPr>
          <w:lang w:val="en-GB"/>
        </w:rPr>
        <w:t xml:space="preserve">aerospace </w:t>
      </w:r>
      <w:r w:rsidR="002837AD" w:rsidRPr="00AD0B1E">
        <w:rPr>
          <w:lang w:val="en-GB"/>
        </w:rPr>
        <w:t>electronics flows directly into our products. This is an essential element for the performance of our drones, especially for operations in adverse environmental conditions with extreme temperatures,</w:t>
      </w:r>
      <w:r>
        <w:rPr>
          <w:lang w:val="en-GB"/>
        </w:rPr>
        <w:t>”</w:t>
      </w:r>
      <w:r w:rsidR="002837AD" w:rsidRPr="00AD0B1E">
        <w:rPr>
          <w:lang w:val="en-GB"/>
        </w:rPr>
        <w:t xml:space="preserve"> says Florian Seibel, CEO and </w:t>
      </w:r>
      <w:r w:rsidR="002848D4">
        <w:rPr>
          <w:lang w:val="en-GB"/>
        </w:rPr>
        <w:t>c</w:t>
      </w:r>
      <w:r w:rsidR="002837AD" w:rsidRPr="00AD0B1E">
        <w:rPr>
          <w:lang w:val="en-GB"/>
        </w:rPr>
        <w:t>o-founder of Quantum-Systems.</w:t>
      </w:r>
    </w:p>
    <w:p w14:paraId="4595471A" w14:textId="77777777" w:rsidR="002837AD" w:rsidRPr="00AD0B1E" w:rsidRDefault="002837AD" w:rsidP="001E00AB">
      <w:pPr>
        <w:pStyle w:val="Copytext11Pt"/>
        <w:rPr>
          <w:b/>
          <w:lang w:val="en-GB"/>
        </w:rPr>
      </w:pPr>
      <w:r w:rsidRPr="00AD0B1E">
        <w:rPr>
          <w:b/>
          <w:lang w:val="en-GB"/>
        </w:rPr>
        <w:t>Further expansion of cooperation</w:t>
      </w:r>
    </w:p>
    <w:p w14:paraId="0AD599B9" w14:textId="5C17A0B3" w:rsidR="002837AD" w:rsidRPr="00E4031C" w:rsidRDefault="002837AD" w:rsidP="001E00AB">
      <w:pPr>
        <w:pStyle w:val="Copytext11Pt"/>
        <w:rPr>
          <w:lang w:val="en-GB"/>
        </w:rPr>
      </w:pPr>
      <w:r w:rsidRPr="00E4031C">
        <w:rPr>
          <w:lang w:val="en-GB"/>
        </w:rPr>
        <w:t>A tour of the Liebherr-</w:t>
      </w:r>
      <w:proofErr w:type="spellStart"/>
      <w:r w:rsidRPr="00E4031C">
        <w:rPr>
          <w:lang w:val="en-GB"/>
        </w:rPr>
        <w:t>Elektronik</w:t>
      </w:r>
      <w:proofErr w:type="spellEnd"/>
      <w:r w:rsidRPr="00E4031C">
        <w:rPr>
          <w:lang w:val="en-GB"/>
        </w:rPr>
        <w:t xml:space="preserve"> GmbH </w:t>
      </w:r>
      <w:r w:rsidR="007163FD">
        <w:rPr>
          <w:lang w:val="en-GB"/>
        </w:rPr>
        <w:t>production site</w:t>
      </w:r>
      <w:r w:rsidR="007163FD" w:rsidRPr="00E4031C">
        <w:rPr>
          <w:lang w:val="en-GB"/>
        </w:rPr>
        <w:t xml:space="preserve"> </w:t>
      </w:r>
      <w:r w:rsidRPr="00E4031C">
        <w:rPr>
          <w:lang w:val="en-GB"/>
        </w:rPr>
        <w:t xml:space="preserve">in Lindau </w:t>
      </w:r>
      <w:r w:rsidR="00765477">
        <w:rPr>
          <w:lang w:val="en-GB"/>
        </w:rPr>
        <w:t>at</w:t>
      </w:r>
      <w:r w:rsidR="00765477" w:rsidRPr="00E4031C">
        <w:rPr>
          <w:lang w:val="en-GB"/>
        </w:rPr>
        <w:t xml:space="preserve"> </w:t>
      </w:r>
      <w:r w:rsidRPr="00E4031C">
        <w:rPr>
          <w:lang w:val="en-GB"/>
        </w:rPr>
        <w:t xml:space="preserve">the beginning of June 2022 heralded further </w:t>
      </w:r>
      <w:r w:rsidR="00117A7E" w:rsidRPr="00E4031C">
        <w:rPr>
          <w:lang w:val="en-GB"/>
        </w:rPr>
        <w:t xml:space="preserve">expansion </w:t>
      </w:r>
      <w:r w:rsidRPr="00E4031C">
        <w:rPr>
          <w:lang w:val="en-GB"/>
        </w:rPr>
        <w:t xml:space="preserve">of </w:t>
      </w:r>
      <w:r w:rsidR="00791A3D">
        <w:rPr>
          <w:lang w:val="en-GB"/>
        </w:rPr>
        <w:t>the</w:t>
      </w:r>
      <w:r w:rsidR="002848D4" w:rsidRPr="00E4031C">
        <w:rPr>
          <w:lang w:val="en-GB"/>
        </w:rPr>
        <w:t xml:space="preserve"> </w:t>
      </w:r>
      <w:r w:rsidRPr="00E4031C">
        <w:rPr>
          <w:lang w:val="en-GB"/>
        </w:rPr>
        <w:t>cooperation</w:t>
      </w:r>
      <w:r w:rsidR="00117A7E" w:rsidRPr="00E4031C">
        <w:rPr>
          <w:lang w:val="en-GB"/>
        </w:rPr>
        <w:t xml:space="preserve"> </w:t>
      </w:r>
      <w:r w:rsidRPr="00E4031C">
        <w:rPr>
          <w:lang w:val="en-GB"/>
        </w:rPr>
        <w:t xml:space="preserve">beyond manufacturing services. In future, the focus will be </w:t>
      </w:r>
      <w:r w:rsidR="00117A7E" w:rsidRPr="00E4031C">
        <w:rPr>
          <w:lang w:val="en-GB"/>
        </w:rPr>
        <w:t>on</w:t>
      </w:r>
      <w:r w:rsidRPr="00E4031C">
        <w:rPr>
          <w:lang w:val="en-GB"/>
        </w:rPr>
        <w:t xml:space="preserve"> development and qualification in the field of electronics</w:t>
      </w:r>
      <w:r w:rsidR="00931E1C" w:rsidRPr="00E4031C">
        <w:rPr>
          <w:lang w:val="en-GB"/>
        </w:rPr>
        <w:t xml:space="preserve"> in particular</w:t>
      </w:r>
      <w:r w:rsidRPr="00E4031C">
        <w:rPr>
          <w:lang w:val="en-GB"/>
        </w:rPr>
        <w:t xml:space="preserve">. </w:t>
      </w:r>
      <w:r w:rsidR="00931E1C" w:rsidRPr="00E4031C">
        <w:rPr>
          <w:lang w:val="en-GB"/>
        </w:rPr>
        <w:t>With its</w:t>
      </w:r>
      <w:r w:rsidRPr="00E4031C">
        <w:rPr>
          <w:lang w:val="en-GB"/>
        </w:rPr>
        <w:t xml:space="preserve"> in-house test cent</w:t>
      </w:r>
      <w:r w:rsidR="007E094C" w:rsidRPr="00E4031C">
        <w:rPr>
          <w:lang w:val="en-GB"/>
        </w:rPr>
        <w:t>r</w:t>
      </w:r>
      <w:r w:rsidR="00AD0B1E">
        <w:rPr>
          <w:lang w:val="en-GB"/>
        </w:rPr>
        <w:t>e</w:t>
      </w:r>
      <w:r w:rsidRPr="00E4031C">
        <w:rPr>
          <w:lang w:val="en-GB"/>
        </w:rPr>
        <w:t xml:space="preserve"> in Lindau, Liebherr can also carry out the qualification and verification of electronic components </w:t>
      </w:r>
      <w:r w:rsidR="001F3994" w:rsidRPr="00E4031C">
        <w:rPr>
          <w:lang w:val="en-GB"/>
        </w:rPr>
        <w:t>on-site</w:t>
      </w:r>
      <w:r w:rsidRPr="00E4031C">
        <w:rPr>
          <w:lang w:val="en-GB"/>
        </w:rPr>
        <w:t>.</w:t>
      </w:r>
    </w:p>
    <w:p w14:paraId="25A8A21D" w14:textId="77777777" w:rsidR="00D34241" w:rsidRPr="00AD0B1E" w:rsidRDefault="00D34241" w:rsidP="001E00AB">
      <w:pPr>
        <w:rPr>
          <w:rFonts w:ascii="Arial" w:eastAsia="Times New Roman" w:hAnsi="Arial" w:cs="Times New Roman"/>
          <w:b/>
          <w:szCs w:val="18"/>
          <w:lang w:val="en-GB" w:eastAsia="de-DE"/>
        </w:rPr>
      </w:pPr>
      <w:r w:rsidRPr="00AD0B1E">
        <w:rPr>
          <w:b/>
          <w:lang w:val="en-GB"/>
        </w:rPr>
        <w:br w:type="page"/>
      </w:r>
    </w:p>
    <w:p w14:paraId="3F7717F0" w14:textId="65E5382A" w:rsidR="001F3994" w:rsidRPr="00AD0B1E" w:rsidRDefault="001F3994" w:rsidP="001E00AB">
      <w:pPr>
        <w:pStyle w:val="Copytext11Pt"/>
        <w:rPr>
          <w:b/>
          <w:lang w:val="en-GB"/>
        </w:rPr>
      </w:pPr>
      <w:r w:rsidRPr="00AD0B1E">
        <w:rPr>
          <w:b/>
          <w:lang w:val="en-GB"/>
        </w:rPr>
        <w:lastRenderedPageBreak/>
        <w:t>Flexibility and wide range of applications for the drones</w:t>
      </w:r>
    </w:p>
    <w:p w14:paraId="56DE21D6" w14:textId="5D81AD6C" w:rsidR="001F3994" w:rsidRPr="00E4031C" w:rsidRDefault="001F3994" w:rsidP="001E00AB">
      <w:pPr>
        <w:pStyle w:val="Copytext11Pt"/>
        <w:rPr>
          <w:lang w:val="en-GB"/>
        </w:rPr>
      </w:pPr>
      <w:r w:rsidRPr="00E4031C">
        <w:rPr>
          <w:lang w:val="en-GB"/>
        </w:rPr>
        <w:t>Quantum-Systems</w:t>
      </w:r>
      <w:r w:rsidR="002848D4">
        <w:rPr>
          <w:lang w:val="en-GB"/>
        </w:rPr>
        <w:t>’</w:t>
      </w:r>
      <w:r w:rsidR="00931E1C" w:rsidRPr="00E4031C">
        <w:rPr>
          <w:lang w:val="en-GB"/>
        </w:rPr>
        <w:t xml:space="preserve"> drones</w:t>
      </w:r>
      <w:r w:rsidRPr="00E4031C">
        <w:rPr>
          <w:lang w:val="en-GB"/>
        </w:rPr>
        <w:t xml:space="preserve"> can be equipped with different sensors and cameras. The </w:t>
      </w:r>
      <w:r w:rsidR="00AE5DC9" w:rsidRPr="00E4031C">
        <w:rPr>
          <w:lang w:val="en-GB"/>
        </w:rPr>
        <w:t xml:space="preserve">vertical take-off and landing capability </w:t>
      </w:r>
      <w:r w:rsidRPr="00E4031C">
        <w:rPr>
          <w:lang w:val="en-GB"/>
        </w:rPr>
        <w:t>provides additional flexibility in use. The autopilot manufactured by Liebherr also enables fully autonomous drone operation</w:t>
      </w:r>
      <w:r w:rsidR="00136403" w:rsidRPr="00E4031C">
        <w:rPr>
          <w:lang w:val="en-GB"/>
        </w:rPr>
        <w:t>s</w:t>
      </w:r>
      <w:r w:rsidRPr="00E4031C">
        <w:rPr>
          <w:lang w:val="en-GB"/>
        </w:rPr>
        <w:t xml:space="preserve">. Fields of application are, for example, health analysis of plants from the air, </w:t>
      </w:r>
      <w:r w:rsidR="00256ABE" w:rsidRPr="00E4031C">
        <w:rPr>
          <w:lang w:val="en-GB"/>
        </w:rPr>
        <w:t xml:space="preserve">progress </w:t>
      </w:r>
      <w:r w:rsidRPr="00E4031C">
        <w:rPr>
          <w:lang w:val="en-GB"/>
        </w:rPr>
        <w:t xml:space="preserve">monitoring in </w:t>
      </w:r>
      <w:r w:rsidR="002848D4" w:rsidRPr="00E4031C">
        <w:rPr>
          <w:lang w:val="en-GB"/>
        </w:rPr>
        <w:t>opencast</w:t>
      </w:r>
      <w:r w:rsidRPr="00E4031C">
        <w:rPr>
          <w:lang w:val="en-GB"/>
        </w:rPr>
        <w:t xml:space="preserve"> mines or </w:t>
      </w:r>
      <w:r w:rsidR="002848D4">
        <w:rPr>
          <w:lang w:val="en-GB"/>
        </w:rPr>
        <w:t>real-time</w:t>
      </w:r>
      <w:r w:rsidR="002848D4" w:rsidRPr="00E4031C">
        <w:rPr>
          <w:lang w:val="en-GB"/>
        </w:rPr>
        <w:t xml:space="preserve"> </w:t>
      </w:r>
      <w:r w:rsidRPr="00E4031C">
        <w:rPr>
          <w:lang w:val="en-GB"/>
        </w:rPr>
        <w:t>situation</w:t>
      </w:r>
      <w:r w:rsidR="00256ABE" w:rsidRPr="00E4031C">
        <w:rPr>
          <w:lang w:val="en-GB"/>
        </w:rPr>
        <w:t xml:space="preserve">al </w:t>
      </w:r>
      <w:r w:rsidR="002848D4">
        <w:rPr>
          <w:lang w:val="en-GB"/>
        </w:rPr>
        <w:t>analyses</w:t>
      </w:r>
      <w:r w:rsidR="002848D4" w:rsidRPr="00E4031C">
        <w:rPr>
          <w:lang w:val="en-GB"/>
        </w:rPr>
        <w:t xml:space="preserve"> </w:t>
      </w:r>
      <w:r w:rsidR="002848D4">
        <w:rPr>
          <w:lang w:val="en-GB"/>
        </w:rPr>
        <w:t>in</w:t>
      </w:r>
      <w:r w:rsidR="002848D4" w:rsidRPr="00E4031C">
        <w:rPr>
          <w:lang w:val="en-GB"/>
        </w:rPr>
        <w:t xml:space="preserve"> </w:t>
      </w:r>
      <w:r w:rsidRPr="00E4031C">
        <w:rPr>
          <w:lang w:val="en-GB"/>
        </w:rPr>
        <w:t>disaster areas.</w:t>
      </w:r>
    </w:p>
    <w:p w14:paraId="22C4EBCE" w14:textId="52E6F721" w:rsidR="001F3994" w:rsidRPr="00E4031C" w:rsidRDefault="002848D4" w:rsidP="001E00AB">
      <w:pPr>
        <w:pStyle w:val="Copyhead11Pt"/>
        <w:rPr>
          <w:lang w:val="en-GB"/>
        </w:rPr>
      </w:pPr>
      <w:r>
        <w:rPr>
          <w:lang w:val="en-GB"/>
        </w:rPr>
        <w:t>Long-standing</w:t>
      </w:r>
      <w:r w:rsidR="001F3994" w:rsidRPr="00E4031C">
        <w:rPr>
          <w:lang w:val="en-GB"/>
        </w:rPr>
        <w:t xml:space="preserve"> experience in electronics manufacturing</w:t>
      </w:r>
    </w:p>
    <w:p w14:paraId="7797083D" w14:textId="172B57DB" w:rsidR="001F3994" w:rsidRPr="00E4031C" w:rsidRDefault="001F3994" w:rsidP="001E00AB">
      <w:pPr>
        <w:pStyle w:val="Copytext11Pt"/>
        <w:rPr>
          <w:lang w:val="en-GB"/>
        </w:rPr>
      </w:pPr>
      <w:r w:rsidRPr="00E4031C">
        <w:rPr>
          <w:lang w:val="en-GB"/>
        </w:rPr>
        <w:t xml:space="preserve">For </w:t>
      </w:r>
      <w:r w:rsidR="002848D4">
        <w:rPr>
          <w:lang w:val="en-GB"/>
        </w:rPr>
        <w:t>over</w:t>
      </w:r>
      <w:r w:rsidRPr="00E4031C">
        <w:rPr>
          <w:lang w:val="en-GB"/>
        </w:rPr>
        <w:t xml:space="preserve"> 40 years, Liebherr</w:t>
      </w:r>
      <w:r w:rsidR="00A424D0">
        <w:rPr>
          <w:lang w:val="en-GB"/>
        </w:rPr>
        <w:t>’</w:t>
      </w:r>
      <w:r w:rsidRPr="00E4031C">
        <w:rPr>
          <w:lang w:val="en-GB"/>
        </w:rPr>
        <w:t xml:space="preserve">s electronic components have </w:t>
      </w:r>
      <w:r w:rsidR="00931E1C" w:rsidRPr="00E4031C">
        <w:rPr>
          <w:lang w:val="en-GB"/>
        </w:rPr>
        <w:t>prove</w:t>
      </w:r>
      <w:r w:rsidR="002848D4">
        <w:rPr>
          <w:lang w:val="en-GB"/>
        </w:rPr>
        <w:t>n</w:t>
      </w:r>
      <w:r w:rsidR="00931E1C" w:rsidRPr="00E4031C">
        <w:rPr>
          <w:lang w:val="en-GB"/>
        </w:rPr>
        <w:t xml:space="preserve"> their value daily all </w:t>
      </w:r>
      <w:r w:rsidRPr="00E4031C">
        <w:rPr>
          <w:lang w:val="en-GB"/>
        </w:rPr>
        <w:t xml:space="preserve">over the world in a wide variety of industries, such as aviation, construction </w:t>
      </w:r>
      <w:r w:rsidR="002848D4">
        <w:rPr>
          <w:lang w:val="en-GB"/>
        </w:rPr>
        <w:t>or</w:t>
      </w:r>
      <w:r w:rsidR="002848D4" w:rsidRPr="00E4031C">
        <w:rPr>
          <w:lang w:val="en-GB"/>
        </w:rPr>
        <w:t xml:space="preserve"> </w:t>
      </w:r>
      <w:r w:rsidRPr="00E4031C">
        <w:rPr>
          <w:lang w:val="en-GB"/>
        </w:rPr>
        <w:t xml:space="preserve">mining. </w:t>
      </w:r>
      <w:r w:rsidR="002848D4">
        <w:rPr>
          <w:lang w:val="en-GB"/>
        </w:rPr>
        <w:t xml:space="preserve">When it comes to </w:t>
      </w:r>
      <w:r w:rsidR="002848D4" w:rsidRPr="00E4031C">
        <w:rPr>
          <w:lang w:val="en-GB"/>
        </w:rPr>
        <w:t>the electronics manufacturing processes</w:t>
      </w:r>
      <w:r w:rsidR="002848D4">
        <w:rPr>
          <w:lang w:val="en-GB"/>
        </w:rPr>
        <w:t>, the</w:t>
      </w:r>
      <w:r w:rsidR="002848D4" w:rsidRPr="00E4031C">
        <w:rPr>
          <w:lang w:val="en-GB"/>
        </w:rPr>
        <w:t xml:space="preserve"> </w:t>
      </w:r>
      <w:r w:rsidR="002848D4">
        <w:rPr>
          <w:lang w:val="en-GB"/>
        </w:rPr>
        <w:t>company draws on its profound</w:t>
      </w:r>
      <w:r w:rsidRPr="00E4031C">
        <w:rPr>
          <w:lang w:val="en-GB"/>
        </w:rPr>
        <w:t xml:space="preserve"> cross-industry experience </w:t>
      </w:r>
      <w:r w:rsidR="002848D4">
        <w:rPr>
          <w:lang w:val="en-GB"/>
        </w:rPr>
        <w:t xml:space="preserve">in operation </w:t>
      </w:r>
      <w:r w:rsidRPr="00E4031C">
        <w:rPr>
          <w:lang w:val="en-GB"/>
        </w:rPr>
        <w:t>under the most demanding conditions</w:t>
      </w:r>
      <w:r w:rsidR="002848D4">
        <w:rPr>
          <w:lang w:val="en-GB"/>
        </w:rPr>
        <w:t>. This, in turn,</w:t>
      </w:r>
      <w:r w:rsidR="00AE5DC9" w:rsidRPr="00E4031C">
        <w:rPr>
          <w:lang w:val="en-GB"/>
        </w:rPr>
        <w:t xml:space="preserve"> </w:t>
      </w:r>
      <w:r w:rsidRPr="00E4031C">
        <w:rPr>
          <w:lang w:val="en-GB"/>
        </w:rPr>
        <w:t>ensures high quality in component assembly and installation.</w:t>
      </w:r>
    </w:p>
    <w:p w14:paraId="7823F428" w14:textId="77777777" w:rsidR="003E787B" w:rsidRPr="00E4031C" w:rsidRDefault="003E787B" w:rsidP="002952D0">
      <w:pPr>
        <w:pStyle w:val="BoilerplateCopyhead9Pt"/>
        <w:jc w:val="both"/>
        <w:rPr>
          <w:lang w:val="en-GB"/>
        </w:rPr>
      </w:pPr>
    </w:p>
    <w:p w14:paraId="165AA73B" w14:textId="7F6528EC" w:rsidR="008D70BE" w:rsidRPr="00E4031C" w:rsidRDefault="008D70BE" w:rsidP="002952D0">
      <w:pPr>
        <w:pStyle w:val="BoilerplateCopyhead9Pt"/>
        <w:jc w:val="both"/>
        <w:rPr>
          <w:lang w:val="en-GB"/>
        </w:rPr>
      </w:pPr>
      <w:r w:rsidRPr="00E4031C">
        <w:rPr>
          <w:lang w:val="en-GB"/>
        </w:rPr>
        <w:t xml:space="preserve">About </w:t>
      </w:r>
      <w:r w:rsidR="001F3994" w:rsidRPr="00E4031C">
        <w:rPr>
          <w:lang w:val="en-GB"/>
        </w:rPr>
        <w:t>Quantum-Systems GmbH</w:t>
      </w:r>
    </w:p>
    <w:p w14:paraId="6E9ED8AE" w14:textId="2C9B094A" w:rsidR="00524A8B" w:rsidRPr="00E4031C" w:rsidRDefault="00524A8B" w:rsidP="002952D0">
      <w:pPr>
        <w:pStyle w:val="BoilerplateCopyhead9Pt"/>
        <w:jc w:val="both"/>
        <w:rPr>
          <w:b w:val="0"/>
          <w:lang w:val="en-GB"/>
        </w:rPr>
      </w:pPr>
      <w:r w:rsidRPr="00E4031C">
        <w:rPr>
          <w:b w:val="0"/>
          <w:lang w:val="en-GB"/>
        </w:rPr>
        <w:t>Quantum-Systems GmbH develops and deploys small Unmanned Aircraft Systems (</w:t>
      </w:r>
      <w:proofErr w:type="spellStart"/>
      <w:r w:rsidRPr="00E4031C">
        <w:rPr>
          <w:b w:val="0"/>
          <w:lang w:val="en-GB"/>
        </w:rPr>
        <w:t>sUAS</w:t>
      </w:r>
      <w:proofErr w:type="spellEnd"/>
      <w:r w:rsidRPr="00E4031C">
        <w:rPr>
          <w:b w:val="0"/>
          <w:lang w:val="en-GB"/>
        </w:rPr>
        <w:t xml:space="preserve">) for the geospatial community (commercial product line) and the </w:t>
      </w:r>
      <w:r w:rsidR="00E4031C" w:rsidRPr="00E4031C">
        <w:rPr>
          <w:b w:val="0"/>
          <w:lang w:val="en-GB"/>
        </w:rPr>
        <w:t>defence</w:t>
      </w:r>
      <w:r w:rsidRPr="00E4031C">
        <w:rPr>
          <w:b w:val="0"/>
          <w:lang w:val="en-GB"/>
        </w:rPr>
        <w:t>, security, and intelligence community (governmental product line), providing unprecedented data quality, efficiency, and operational usability.</w:t>
      </w:r>
    </w:p>
    <w:p w14:paraId="5EEB8C50" w14:textId="77777777" w:rsidR="00524A8B" w:rsidRPr="00E4031C" w:rsidRDefault="00524A8B" w:rsidP="002952D0">
      <w:pPr>
        <w:pStyle w:val="BoilerplateCopyhead9Pt"/>
        <w:jc w:val="both"/>
        <w:rPr>
          <w:b w:val="0"/>
          <w:lang w:val="en-GB"/>
        </w:rPr>
      </w:pPr>
      <w:r w:rsidRPr="00E4031C">
        <w:rPr>
          <w:b w:val="0"/>
          <w:lang w:val="en-GB"/>
        </w:rPr>
        <w:t xml:space="preserve">The fully autonomous </w:t>
      </w:r>
      <w:proofErr w:type="spellStart"/>
      <w:r w:rsidRPr="00E4031C">
        <w:rPr>
          <w:b w:val="0"/>
          <w:lang w:val="en-GB"/>
        </w:rPr>
        <w:t>sUAS</w:t>
      </w:r>
      <w:proofErr w:type="spellEnd"/>
      <w:r w:rsidRPr="00E4031C">
        <w:rPr>
          <w:b w:val="0"/>
          <w:lang w:val="en-GB"/>
        </w:rPr>
        <w:t xml:space="preserve"> with AI edge computing capabilities enables its users to capitalize on the emerging megatrend of autonomous </w:t>
      </w:r>
      <w:proofErr w:type="spellStart"/>
      <w:r w:rsidRPr="00E4031C">
        <w:rPr>
          <w:b w:val="0"/>
          <w:lang w:val="en-GB"/>
        </w:rPr>
        <w:t>sUAS</w:t>
      </w:r>
      <w:proofErr w:type="spellEnd"/>
      <w:r w:rsidRPr="00E4031C">
        <w:rPr>
          <w:b w:val="0"/>
          <w:lang w:val="en-GB"/>
        </w:rPr>
        <w:t xml:space="preserve"> data acquisition solutions that will open entirely new markets and applications. All Quantum-Systems </w:t>
      </w:r>
      <w:proofErr w:type="spellStart"/>
      <w:r w:rsidRPr="00E4031C">
        <w:rPr>
          <w:b w:val="0"/>
          <w:lang w:val="en-GB"/>
        </w:rPr>
        <w:t>sUAS</w:t>
      </w:r>
      <w:proofErr w:type="spellEnd"/>
      <w:r w:rsidRPr="00E4031C">
        <w:rPr>
          <w:b w:val="0"/>
          <w:lang w:val="en-GB"/>
        </w:rPr>
        <w:t xml:space="preserve"> combine </w:t>
      </w:r>
      <w:proofErr w:type="spellStart"/>
      <w:r w:rsidRPr="00E4031C">
        <w:rPr>
          <w:b w:val="0"/>
          <w:lang w:val="en-GB"/>
        </w:rPr>
        <w:t>eVTOL</w:t>
      </w:r>
      <w:proofErr w:type="spellEnd"/>
      <w:r w:rsidRPr="00E4031C">
        <w:rPr>
          <w:b w:val="0"/>
          <w:lang w:val="en-GB"/>
        </w:rPr>
        <w:t xml:space="preserve"> (electrical vertical take-off and landing) capabilities with long-range utilizing electrical and aerodynamic efficiency.</w:t>
      </w:r>
    </w:p>
    <w:p w14:paraId="04181BAA" w14:textId="77777777" w:rsidR="00524A8B" w:rsidRPr="00E4031C" w:rsidRDefault="00524A8B" w:rsidP="002952D0">
      <w:pPr>
        <w:pStyle w:val="BoilerplateCopyhead9Pt"/>
        <w:jc w:val="both"/>
        <w:rPr>
          <w:b w:val="0"/>
          <w:lang w:val="en-GB"/>
        </w:rPr>
      </w:pPr>
      <w:r w:rsidRPr="00E4031C">
        <w:rPr>
          <w:b w:val="0"/>
          <w:lang w:val="en-GB"/>
        </w:rPr>
        <w:t xml:space="preserve">The continuous integration of state-of-the-art sensors into the systems allows for increased aerial data intelligence. Quantum-Systems was founded in 2015 and is headquartered at Special Airport </w:t>
      </w:r>
      <w:proofErr w:type="spellStart"/>
      <w:r w:rsidRPr="00E4031C">
        <w:rPr>
          <w:b w:val="0"/>
          <w:lang w:val="en-GB"/>
        </w:rPr>
        <w:t>Oberpfaffenhofen</w:t>
      </w:r>
      <w:proofErr w:type="spellEnd"/>
      <w:r w:rsidRPr="00E4031C">
        <w:rPr>
          <w:b w:val="0"/>
          <w:lang w:val="en-GB"/>
        </w:rPr>
        <w:t>, 20 km west of Munich.</w:t>
      </w:r>
    </w:p>
    <w:p w14:paraId="7E22E39C" w14:textId="77777777" w:rsidR="00E4031C" w:rsidRPr="00E4031C" w:rsidRDefault="00E4031C" w:rsidP="002952D0">
      <w:pPr>
        <w:pStyle w:val="BoilerplateCopyhead9Pt"/>
        <w:jc w:val="both"/>
        <w:rPr>
          <w:lang w:val="en-GB"/>
        </w:rPr>
      </w:pPr>
      <w:r w:rsidRPr="00E4031C">
        <w:rPr>
          <w:lang w:val="en-GB"/>
        </w:rPr>
        <w:t xml:space="preserve">About Liebherr-Components AG </w:t>
      </w:r>
    </w:p>
    <w:p w14:paraId="1B82DE3F" w14:textId="77777777" w:rsidR="00E4031C" w:rsidRPr="00E4031C" w:rsidRDefault="00E4031C" w:rsidP="002952D0">
      <w:pPr>
        <w:pStyle w:val="BoilerplateCopyhead9Pt"/>
        <w:jc w:val="both"/>
        <w:rPr>
          <w:b w:val="0"/>
          <w:lang w:val="en-GB"/>
        </w:rPr>
      </w:pPr>
      <w:r w:rsidRPr="00E4031C">
        <w:rPr>
          <w:b w:val="0"/>
          <w:lang w:val="en-GB"/>
        </w:rPr>
        <w:t xml:space="preserve">In this segment, the Liebherr Group specialises in the development, design, manufacturing of high-performance components in the field of mechanical, hydraulic and electric drive and control technology. Liebherr-Component Technologies AG, based in </w:t>
      </w:r>
      <w:proofErr w:type="spellStart"/>
      <w:r w:rsidRPr="00E4031C">
        <w:rPr>
          <w:b w:val="0"/>
          <w:lang w:val="en-GB"/>
        </w:rPr>
        <w:t>Bulle</w:t>
      </w:r>
      <w:proofErr w:type="spellEnd"/>
      <w:r w:rsidRPr="00E4031C">
        <w:rPr>
          <w:b w:val="0"/>
          <w:lang w:val="en-GB"/>
        </w:rPr>
        <w:t xml:space="preserve"> (Switzerland), coordinates all activities in the Components product segment.</w:t>
      </w:r>
    </w:p>
    <w:p w14:paraId="0694D30F" w14:textId="6323184B" w:rsidR="00E4031C" w:rsidRPr="00E4031C" w:rsidRDefault="00E4031C" w:rsidP="002952D0">
      <w:pPr>
        <w:pStyle w:val="BoilerplateCopyhead9Pt"/>
        <w:jc w:val="both"/>
        <w:rPr>
          <w:b w:val="0"/>
          <w:lang w:val="en-GB"/>
        </w:rPr>
      </w:pPr>
      <w:r w:rsidRPr="00E4031C">
        <w:rPr>
          <w:b w:val="0"/>
          <w:lang w:val="en-GB"/>
        </w:rPr>
        <w:t xml:space="preserve">The extensive product range includes </w:t>
      </w:r>
      <w:r w:rsidR="002848D4">
        <w:rPr>
          <w:b w:val="0"/>
          <w:lang w:val="en-GB"/>
        </w:rPr>
        <w:t>combustion</w:t>
      </w:r>
      <w:r w:rsidRPr="00E4031C">
        <w:rPr>
          <w:b w:val="0"/>
          <w:lang w:val="en-GB"/>
        </w:rPr>
        <w:t xml:space="preserve"> engines, injection systems, engine control units, axial piston pumps and motors, hydraulic cylinders, slewing bearings, gearboxes and winches, switchgear, electronic and power electronics components, and software. The high-quality components are used in cranes and earthmoving machinery, in the mining industry, maritime applications, wind turbines, automotive engineering or in aviation and transport technology. Synergy effects in s other product segments of the Liebherr Group are used to drive continuous technological development.</w:t>
      </w:r>
    </w:p>
    <w:p w14:paraId="16719475" w14:textId="77777777" w:rsidR="00E4031C" w:rsidRPr="00E4031C" w:rsidRDefault="00E4031C" w:rsidP="002952D0">
      <w:pPr>
        <w:pStyle w:val="BoilerplateCopyhead9Pt"/>
        <w:jc w:val="both"/>
        <w:rPr>
          <w:lang w:val="en-GB"/>
        </w:rPr>
      </w:pPr>
      <w:r w:rsidRPr="00E4031C">
        <w:rPr>
          <w:lang w:val="en-GB"/>
        </w:rPr>
        <w:t>About the Liebherr Group</w:t>
      </w:r>
    </w:p>
    <w:p w14:paraId="06EAE1A9" w14:textId="59D56665" w:rsidR="00EB4D92" w:rsidRPr="00E4031C" w:rsidRDefault="00E4031C" w:rsidP="002952D0">
      <w:pPr>
        <w:pStyle w:val="BoilerplateCopytext9Pt"/>
        <w:jc w:val="both"/>
        <w:rPr>
          <w:b/>
          <w:lang w:val="en-GB"/>
        </w:rPr>
      </w:pPr>
      <w:r w:rsidRPr="00E4031C">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E4031C">
        <w:rPr>
          <w:lang w:val="en-GB"/>
        </w:rPr>
        <w:t>Kirchdorf</w:t>
      </w:r>
      <w:proofErr w:type="spellEnd"/>
      <w:r w:rsidRPr="00E4031C">
        <w:rPr>
          <w:lang w:val="en-GB"/>
        </w:rPr>
        <w:t xml:space="preserve"> an der </w:t>
      </w:r>
      <w:proofErr w:type="spellStart"/>
      <w:r w:rsidRPr="00E4031C">
        <w:rPr>
          <w:lang w:val="en-GB"/>
        </w:rPr>
        <w:t>Iller</w:t>
      </w:r>
      <w:proofErr w:type="spellEnd"/>
      <w:r w:rsidRPr="00E4031C">
        <w:rPr>
          <w:lang w:val="en-GB"/>
        </w:rPr>
        <w:t xml:space="preserve"> in Southern Germany in 1949. Since then, the employees have been pursuing the goal of achieving continuous technological innovation, and bringing industry-leading solutions to its customers.</w:t>
      </w:r>
      <w:r w:rsidR="00EB4D92" w:rsidRPr="00E4031C">
        <w:rPr>
          <w:lang w:val="en-GB"/>
        </w:rPr>
        <w:br w:type="page"/>
      </w:r>
    </w:p>
    <w:p w14:paraId="3458D285" w14:textId="0CBB424B" w:rsidR="009A3D17" w:rsidRPr="00E4031C" w:rsidRDefault="007E7FC6" w:rsidP="002952D0">
      <w:pPr>
        <w:pStyle w:val="Copyhead11Pt"/>
        <w:jc w:val="both"/>
        <w:rPr>
          <w:lang w:val="en-GB"/>
        </w:rPr>
      </w:pPr>
      <w:r w:rsidRPr="00E4031C">
        <w:rPr>
          <w:lang w:val="en-GB"/>
        </w:rPr>
        <w:lastRenderedPageBreak/>
        <w:t>Images</w:t>
      </w:r>
    </w:p>
    <w:p w14:paraId="4E910544" w14:textId="77777777" w:rsidR="009A3D17" w:rsidRPr="00E4031C" w:rsidRDefault="003E787B" w:rsidP="002952D0">
      <w:pPr>
        <w:jc w:val="both"/>
        <w:rPr>
          <w:lang w:val="en-GB"/>
        </w:rPr>
      </w:pPr>
      <w:r w:rsidRPr="00E4031C">
        <w:rPr>
          <w:noProof/>
          <w:lang w:eastAsia="de-DE"/>
        </w:rPr>
        <w:drawing>
          <wp:inline distT="0" distB="0" distL="0" distR="0" wp14:anchorId="00A1D1DE" wp14:editId="5AFCF469">
            <wp:extent cx="2336800" cy="1494737"/>
            <wp:effectExtent l="0" t="0" r="635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344205" cy="1499474"/>
                    </a:xfrm>
                    <a:prstGeom prst="rect">
                      <a:avLst/>
                    </a:prstGeom>
                  </pic:spPr>
                </pic:pic>
              </a:graphicData>
            </a:graphic>
          </wp:inline>
        </w:drawing>
      </w:r>
    </w:p>
    <w:p w14:paraId="2C83F073" w14:textId="3231DA9B" w:rsidR="009A3D17" w:rsidRPr="00E4031C" w:rsidRDefault="001F3994" w:rsidP="001E00AB">
      <w:pPr>
        <w:pStyle w:val="Caption9Pt"/>
        <w:rPr>
          <w:lang w:val="en-GB"/>
        </w:rPr>
      </w:pPr>
      <w:r w:rsidRPr="00E4031C">
        <w:rPr>
          <w:lang w:val="en-GB"/>
        </w:rPr>
        <w:t>liebherr-quantum-systems-vector-drone.jpg</w:t>
      </w:r>
      <w:r w:rsidR="008D70BE" w:rsidRPr="00E4031C">
        <w:rPr>
          <w:lang w:val="en-GB"/>
        </w:rPr>
        <w:br/>
      </w:r>
      <w:r w:rsidRPr="00E4031C">
        <w:rPr>
          <w:lang w:val="en-GB"/>
        </w:rPr>
        <w:t xml:space="preserve">Liebherr electronics on board: The </w:t>
      </w:r>
      <w:r w:rsidR="002848D4">
        <w:rPr>
          <w:lang w:val="en-GB"/>
        </w:rPr>
        <w:t>“</w:t>
      </w:r>
      <w:r w:rsidRPr="00E4031C">
        <w:rPr>
          <w:lang w:val="en-GB"/>
        </w:rPr>
        <w:t>Vector</w:t>
      </w:r>
      <w:r w:rsidR="002848D4">
        <w:rPr>
          <w:lang w:val="en-GB"/>
        </w:rPr>
        <w:t>”</w:t>
      </w:r>
      <w:r w:rsidRPr="00E4031C">
        <w:rPr>
          <w:lang w:val="en-GB"/>
        </w:rPr>
        <w:t xml:space="preserve"> drone </w:t>
      </w:r>
      <w:r w:rsidR="002848D4">
        <w:rPr>
          <w:lang w:val="en-GB"/>
        </w:rPr>
        <w:t>by</w:t>
      </w:r>
      <w:r w:rsidR="002848D4" w:rsidRPr="00E4031C">
        <w:rPr>
          <w:lang w:val="en-GB"/>
        </w:rPr>
        <w:t xml:space="preserve"> </w:t>
      </w:r>
      <w:r w:rsidRPr="00E4031C">
        <w:rPr>
          <w:lang w:val="en-GB"/>
        </w:rPr>
        <w:t>Quantum</w:t>
      </w:r>
      <w:r w:rsidR="00ED1D74" w:rsidRPr="00E4031C">
        <w:rPr>
          <w:lang w:val="en-GB"/>
        </w:rPr>
        <w:t>-</w:t>
      </w:r>
      <w:r w:rsidRPr="00E4031C">
        <w:rPr>
          <w:lang w:val="en-GB"/>
        </w:rPr>
        <w:t xml:space="preserve">Systems is optimised for autonomous missions </w:t>
      </w:r>
      <w:r w:rsidR="002848D4">
        <w:rPr>
          <w:lang w:val="en-GB"/>
        </w:rPr>
        <w:t>in</w:t>
      </w:r>
      <w:r w:rsidR="002848D4" w:rsidRPr="00E4031C">
        <w:rPr>
          <w:lang w:val="en-GB"/>
        </w:rPr>
        <w:t xml:space="preserve"> </w:t>
      </w:r>
      <w:r w:rsidRPr="00E4031C">
        <w:rPr>
          <w:lang w:val="en-GB"/>
        </w:rPr>
        <w:t>mapping, surveying and reconnaissance</w:t>
      </w:r>
      <w:r w:rsidR="00ED1D74" w:rsidRPr="00E4031C">
        <w:rPr>
          <w:lang w:val="en-GB"/>
        </w:rPr>
        <w:t xml:space="preserve"> applications</w:t>
      </w:r>
      <w:r w:rsidRPr="00E4031C">
        <w:rPr>
          <w:lang w:val="en-GB"/>
        </w:rPr>
        <w:t>.</w:t>
      </w:r>
    </w:p>
    <w:p w14:paraId="5CAC3116" w14:textId="77777777" w:rsidR="000F07F1" w:rsidRPr="00E4031C" w:rsidRDefault="000F07F1" w:rsidP="001E00AB">
      <w:pPr>
        <w:rPr>
          <w:lang w:val="en-GB"/>
        </w:rPr>
      </w:pPr>
    </w:p>
    <w:p w14:paraId="54E3F381" w14:textId="2ACDEFF1" w:rsidR="009A3D17" w:rsidRPr="00E4031C" w:rsidRDefault="00FB0440" w:rsidP="001E00AB">
      <w:pPr>
        <w:rPr>
          <w:lang w:val="en-GB"/>
        </w:rPr>
      </w:pPr>
      <w:r>
        <w:rPr>
          <w:noProof/>
          <w:lang w:eastAsia="de-DE"/>
        </w:rPr>
        <w:drawing>
          <wp:inline distT="0" distB="0" distL="0" distR="0" wp14:anchorId="5D44C31C" wp14:editId="78F003C7">
            <wp:extent cx="2397760" cy="1600200"/>
            <wp:effectExtent l="0" t="0" r="2540" b="0"/>
            <wp:docPr id="3" name="Grafik 3" descr="liebherr-intensify-collaberation-quantum-systems-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ebherr-intensify-collaberation-quantum-systems-low"/>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97760" cy="1600200"/>
                    </a:xfrm>
                    <a:prstGeom prst="rect">
                      <a:avLst/>
                    </a:prstGeom>
                    <a:noFill/>
                    <a:ln>
                      <a:noFill/>
                    </a:ln>
                  </pic:spPr>
                </pic:pic>
              </a:graphicData>
            </a:graphic>
          </wp:inline>
        </w:drawing>
      </w:r>
    </w:p>
    <w:p w14:paraId="480185E3" w14:textId="58E6180E" w:rsidR="009A3D17" w:rsidRPr="00E4031C" w:rsidRDefault="001F3994" w:rsidP="001E00AB">
      <w:pPr>
        <w:pStyle w:val="Caption9Pt"/>
        <w:rPr>
          <w:lang w:val="en-GB"/>
        </w:rPr>
      </w:pPr>
      <w:r w:rsidRPr="00E4031C">
        <w:rPr>
          <w:lang w:val="en-GB"/>
        </w:rPr>
        <w:t>liebherr-quantum-systems-</w:t>
      </w:r>
      <w:r w:rsidR="00AD0B1E">
        <w:rPr>
          <w:lang w:val="en-GB"/>
        </w:rPr>
        <w:t>expand</w:t>
      </w:r>
      <w:r w:rsidRPr="00E4031C">
        <w:rPr>
          <w:lang w:val="en-GB"/>
        </w:rPr>
        <w:t>-cooperation.jpg</w:t>
      </w:r>
      <w:r w:rsidR="008D70BE" w:rsidRPr="00E4031C">
        <w:rPr>
          <w:lang w:val="en-GB"/>
        </w:rPr>
        <w:br/>
      </w:r>
      <w:r w:rsidRPr="00E4031C">
        <w:rPr>
          <w:lang w:val="en-GB"/>
        </w:rPr>
        <w:t xml:space="preserve">Florian Seibel, CEO and </w:t>
      </w:r>
      <w:r w:rsidR="002848D4">
        <w:rPr>
          <w:lang w:val="en-GB"/>
        </w:rPr>
        <w:t>c</w:t>
      </w:r>
      <w:r w:rsidRPr="00E4031C">
        <w:rPr>
          <w:lang w:val="en-GB"/>
        </w:rPr>
        <w:t xml:space="preserve">o-founder </w:t>
      </w:r>
      <w:r w:rsidR="00ED1D74" w:rsidRPr="00E4031C">
        <w:rPr>
          <w:lang w:val="en-GB"/>
        </w:rPr>
        <w:t xml:space="preserve">of </w:t>
      </w:r>
      <w:r w:rsidRPr="00E4031C">
        <w:rPr>
          <w:lang w:val="en-GB"/>
        </w:rPr>
        <w:t>Quantum</w:t>
      </w:r>
      <w:r w:rsidR="00ED1D74" w:rsidRPr="00E4031C">
        <w:rPr>
          <w:lang w:val="en-GB"/>
        </w:rPr>
        <w:t>-</w:t>
      </w:r>
      <w:r w:rsidRPr="00E4031C">
        <w:rPr>
          <w:lang w:val="en-GB"/>
        </w:rPr>
        <w:t xml:space="preserve">Systems, and Jan Uhlig, Managing Director </w:t>
      </w:r>
      <w:r w:rsidR="00A424D0">
        <w:rPr>
          <w:lang w:val="en-GB"/>
        </w:rPr>
        <w:t xml:space="preserve">at </w:t>
      </w:r>
      <w:r w:rsidRPr="00E4031C">
        <w:rPr>
          <w:lang w:val="en-GB"/>
        </w:rPr>
        <w:t>Liebherr-</w:t>
      </w:r>
      <w:proofErr w:type="spellStart"/>
      <w:r w:rsidRPr="00E4031C">
        <w:rPr>
          <w:lang w:val="en-GB"/>
        </w:rPr>
        <w:t>Elektronik</w:t>
      </w:r>
      <w:proofErr w:type="spellEnd"/>
      <w:r w:rsidRPr="00E4031C">
        <w:rPr>
          <w:lang w:val="en-GB"/>
        </w:rPr>
        <w:t xml:space="preserve"> GmbH, plan to further expand their cooperation in the field of electronics.</w:t>
      </w:r>
    </w:p>
    <w:p w14:paraId="5D7E54CF" w14:textId="77777777" w:rsidR="00E4031C" w:rsidRPr="00E4031C" w:rsidRDefault="00E4031C" w:rsidP="002952D0">
      <w:pPr>
        <w:pStyle w:val="Caption9Pt"/>
        <w:jc w:val="both"/>
        <w:rPr>
          <w:lang w:val="en-GB"/>
        </w:rPr>
      </w:pPr>
    </w:p>
    <w:p w14:paraId="52885E8B" w14:textId="77777777" w:rsidR="00E4031C" w:rsidRPr="00E4031C" w:rsidRDefault="00E4031C" w:rsidP="002952D0">
      <w:pPr>
        <w:pStyle w:val="Copyhead11Pt"/>
        <w:jc w:val="both"/>
        <w:rPr>
          <w:lang w:val="en-GB"/>
        </w:rPr>
      </w:pPr>
      <w:r w:rsidRPr="00E4031C">
        <w:rPr>
          <w:lang w:val="en-GB"/>
        </w:rPr>
        <w:t>Contact</w:t>
      </w:r>
    </w:p>
    <w:p w14:paraId="4DE18869" w14:textId="77777777" w:rsidR="002952D0" w:rsidRDefault="00E4031C" w:rsidP="002952D0">
      <w:pPr>
        <w:pStyle w:val="Copytext11Pt"/>
        <w:spacing w:after="0"/>
        <w:jc w:val="both"/>
        <w:rPr>
          <w:lang w:val="en-GB"/>
        </w:rPr>
      </w:pPr>
      <w:r w:rsidRPr="00E4031C">
        <w:rPr>
          <w:lang w:val="en-GB"/>
        </w:rPr>
        <w:t>Alexandra Nolde</w:t>
      </w:r>
    </w:p>
    <w:p w14:paraId="3E9676E9" w14:textId="3B6B8F04" w:rsidR="002952D0" w:rsidRDefault="00E4031C" w:rsidP="002952D0">
      <w:pPr>
        <w:pStyle w:val="Copytext11Pt"/>
        <w:spacing w:after="0"/>
        <w:jc w:val="both"/>
        <w:rPr>
          <w:lang w:val="en-GB"/>
        </w:rPr>
      </w:pPr>
      <w:r w:rsidRPr="00E4031C">
        <w:rPr>
          <w:lang w:val="en-GB"/>
        </w:rPr>
        <w:t>Senior Communication &amp; Media Specialist</w:t>
      </w:r>
    </w:p>
    <w:p w14:paraId="0D83613C" w14:textId="285A7129" w:rsidR="002952D0" w:rsidRPr="006E517A" w:rsidRDefault="00E4031C" w:rsidP="002952D0">
      <w:pPr>
        <w:pStyle w:val="Copytext11Pt"/>
        <w:spacing w:after="0"/>
        <w:jc w:val="both"/>
        <w:rPr>
          <w:lang w:val="en-GB"/>
        </w:rPr>
      </w:pPr>
      <w:r w:rsidRPr="006E517A">
        <w:rPr>
          <w:lang w:val="en-GB"/>
        </w:rPr>
        <w:t>Phone: +41 56 296 4326</w:t>
      </w:r>
    </w:p>
    <w:p w14:paraId="549FD010" w14:textId="012B36E9" w:rsidR="00E4031C" w:rsidRPr="006E517A" w:rsidRDefault="00E4031C" w:rsidP="002952D0">
      <w:pPr>
        <w:pStyle w:val="Copytext11Pt"/>
        <w:spacing w:after="0"/>
        <w:jc w:val="both"/>
        <w:rPr>
          <w:lang w:val="en-GB"/>
        </w:rPr>
      </w:pPr>
      <w:r w:rsidRPr="006E517A">
        <w:rPr>
          <w:lang w:val="en-GB"/>
        </w:rPr>
        <w:t>E-</w:t>
      </w:r>
      <w:r w:rsidR="002952D0" w:rsidRPr="006E517A">
        <w:rPr>
          <w:lang w:val="en-GB"/>
        </w:rPr>
        <w:t>m</w:t>
      </w:r>
      <w:r w:rsidRPr="006E517A">
        <w:rPr>
          <w:lang w:val="en-GB"/>
        </w:rPr>
        <w:t xml:space="preserve">ail: </w:t>
      </w:r>
      <w:hyperlink r:id="rId13" w:history="1">
        <w:r w:rsidRPr="006E517A">
          <w:rPr>
            <w:rStyle w:val="Hyperlink"/>
            <w:lang w:val="en-GB"/>
          </w:rPr>
          <w:t>alexandra.nolde@liebherr.com</w:t>
        </w:r>
      </w:hyperlink>
    </w:p>
    <w:p w14:paraId="11FDE04A" w14:textId="77777777" w:rsidR="00E4031C" w:rsidRPr="00E4031C" w:rsidRDefault="00E4031C" w:rsidP="002952D0">
      <w:pPr>
        <w:pStyle w:val="Copyhead11Pt"/>
        <w:jc w:val="both"/>
        <w:rPr>
          <w:lang w:val="en-GB"/>
        </w:rPr>
      </w:pPr>
      <w:r w:rsidRPr="00E4031C">
        <w:rPr>
          <w:lang w:val="en-GB"/>
        </w:rPr>
        <w:t>Published by</w:t>
      </w:r>
    </w:p>
    <w:p w14:paraId="53922EA1" w14:textId="77777777" w:rsidR="00E4031C" w:rsidRPr="00E4031C" w:rsidRDefault="00E4031C" w:rsidP="002952D0">
      <w:pPr>
        <w:pStyle w:val="LHbase-type10ptbold"/>
        <w:jc w:val="both"/>
        <w:rPr>
          <w:b w:val="0"/>
          <w:sz w:val="22"/>
          <w:szCs w:val="22"/>
          <w:lang w:val="en-GB"/>
        </w:rPr>
      </w:pPr>
      <w:r w:rsidRPr="00E4031C">
        <w:rPr>
          <w:b w:val="0"/>
          <w:sz w:val="22"/>
          <w:szCs w:val="22"/>
          <w:lang w:val="en-GB"/>
        </w:rPr>
        <w:t xml:space="preserve">Liebherr-Components AG </w:t>
      </w:r>
    </w:p>
    <w:p w14:paraId="2A13B5B9" w14:textId="77777777" w:rsidR="00E4031C" w:rsidRPr="00E4031C" w:rsidRDefault="00E4031C" w:rsidP="002952D0">
      <w:pPr>
        <w:pStyle w:val="LHbase-type10ptbold"/>
        <w:jc w:val="both"/>
        <w:rPr>
          <w:b w:val="0"/>
          <w:sz w:val="22"/>
          <w:szCs w:val="22"/>
          <w:lang w:val="en-GB"/>
        </w:rPr>
      </w:pPr>
      <w:proofErr w:type="spellStart"/>
      <w:r w:rsidRPr="00E4031C">
        <w:rPr>
          <w:b w:val="0"/>
          <w:sz w:val="22"/>
          <w:szCs w:val="22"/>
          <w:lang w:val="en-GB"/>
        </w:rPr>
        <w:t>Nussbaumen</w:t>
      </w:r>
      <w:proofErr w:type="spellEnd"/>
      <w:r w:rsidRPr="00E4031C">
        <w:rPr>
          <w:b w:val="0"/>
          <w:sz w:val="22"/>
          <w:szCs w:val="22"/>
          <w:lang w:val="en-GB"/>
        </w:rPr>
        <w:t xml:space="preserve"> / Switzerland </w:t>
      </w:r>
    </w:p>
    <w:p w14:paraId="3F3C1FEE" w14:textId="19E786C0" w:rsidR="00B81ED6" w:rsidRPr="00E4031C" w:rsidRDefault="001E00AB" w:rsidP="002952D0">
      <w:pPr>
        <w:pStyle w:val="Copytext11Pt"/>
        <w:jc w:val="both"/>
        <w:rPr>
          <w:lang w:val="en-GB"/>
        </w:rPr>
      </w:pPr>
      <w:hyperlink r:id="rId14" w:history="1">
        <w:r w:rsidR="00E4031C" w:rsidRPr="00E4031C">
          <w:rPr>
            <w:rStyle w:val="Hyperlink"/>
            <w:lang w:val="en-GB"/>
          </w:rPr>
          <w:t>www.liebherr.com/ems</w:t>
        </w:r>
      </w:hyperlink>
    </w:p>
    <w:sectPr w:rsidR="00B81ED6" w:rsidRPr="00E4031C"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899097" w14:textId="77777777" w:rsidR="00A944AC" w:rsidRDefault="00A944AC" w:rsidP="00B81ED6">
      <w:pPr>
        <w:spacing w:after="0" w:line="240" w:lineRule="auto"/>
      </w:pPr>
      <w:r>
        <w:separator/>
      </w:r>
    </w:p>
  </w:endnote>
  <w:endnote w:type="continuationSeparator" w:id="0">
    <w:p w14:paraId="2006680B" w14:textId="77777777" w:rsidR="00A944AC" w:rsidRDefault="00A944A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2686EA" w14:textId="3B279FC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E00A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E00A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E00A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1E00AB">
      <w:rPr>
        <w:rFonts w:ascii="Arial" w:hAnsi="Arial" w:cs="Arial"/>
      </w:rPr>
      <w:fldChar w:fldCharType="separate"/>
    </w:r>
    <w:r w:rsidR="001E00AB">
      <w:rPr>
        <w:rFonts w:ascii="Arial" w:hAnsi="Arial" w:cs="Arial"/>
        <w:noProof/>
      </w:rPr>
      <w:t>3</w:t>
    </w:r>
    <w:r w:rsidR="001E00AB" w:rsidRPr="0093605C">
      <w:rPr>
        <w:rFonts w:ascii="Arial" w:hAnsi="Arial" w:cs="Arial"/>
        <w:noProof/>
      </w:rPr>
      <w:t>/</w:t>
    </w:r>
    <w:r w:rsidR="001E00A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8AD569" w14:textId="77777777" w:rsidR="00A944AC" w:rsidRDefault="00A944AC" w:rsidP="00B81ED6">
      <w:pPr>
        <w:spacing w:after="0" w:line="240" w:lineRule="auto"/>
      </w:pPr>
      <w:r>
        <w:separator/>
      </w:r>
    </w:p>
  </w:footnote>
  <w:footnote w:type="continuationSeparator" w:id="0">
    <w:p w14:paraId="7F4B865B" w14:textId="77777777" w:rsidR="00A944AC" w:rsidRDefault="00A944A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F3FF5B" w14:textId="77777777" w:rsidR="00E847CC" w:rsidRDefault="00E847CC">
    <w:pPr>
      <w:pStyle w:val="Kopfzeile"/>
    </w:pPr>
    <w:r>
      <w:tab/>
    </w:r>
    <w:r>
      <w:tab/>
    </w:r>
    <w:r>
      <w:ptab w:relativeTo="margin" w:alignment="right" w:leader="none"/>
    </w:r>
    <w:r>
      <w:rPr>
        <w:noProof/>
        <w:lang w:eastAsia="de-DE"/>
      </w:rPr>
      <w:drawing>
        <wp:inline distT="0" distB="0" distL="0" distR="0" wp14:anchorId="25DF297C" wp14:editId="7D47340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99845F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07D0"/>
    <w:rsid w:val="00033002"/>
    <w:rsid w:val="00066E54"/>
    <w:rsid w:val="000F07F1"/>
    <w:rsid w:val="000F59C9"/>
    <w:rsid w:val="00117A7E"/>
    <w:rsid w:val="0013575C"/>
    <w:rsid w:val="00136403"/>
    <w:rsid w:val="001419B4"/>
    <w:rsid w:val="00145DB7"/>
    <w:rsid w:val="00161305"/>
    <w:rsid w:val="00194D30"/>
    <w:rsid w:val="001E00AB"/>
    <w:rsid w:val="001F2C0C"/>
    <w:rsid w:val="001F3994"/>
    <w:rsid w:val="00233CD5"/>
    <w:rsid w:val="00234F7A"/>
    <w:rsid w:val="00256ABE"/>
    <w:rsid w:val="002837AD"/>
    <w:rsid w:val="002848D4"/>
    <w:rsid w:val="002952D0"/>
    <w:rsid w:val="00327624"/>
    <w:rsid w:val="003524D2"/>
    <w:rsid w:val="0037389B"/>
    <w:rsid w:val="003936A6"/>
    <w:rsid w:val="003C7558"/>
    <w:rsid w:val="003E787B"/>
    <w:rsid w:val="00454C0F"/>
    <w:rsid w:val="004708EB"/>
    <w:rsid w:val="00492D3B"/>
    <w:rsid w:val="004932AF"/>
    <w:rsid w:val="004C1328"/>
    <w:rsid w:val="00515D7E"/>
    <w:rsid w:val="00524A8B"/>
    <w:rsid w:val="00536677"/>
    <w:rsid w:val="00555746"/>
    <w:rsid w:val="00556698"/>
    <w:rsid w:val="00566A67"/>
    <w:rsid w:val="005E65B1"/>
    <w:rsid w:val="006053BD"/>
    <w:rsid w:val="00642740"/>
    <w:rsid w:val="00652E53"/>
    <w:rsid w:val="006D7724"/>
    <w:rsid w:val="006E517A"/>
    <w:rsid w:val="007163FD"/>
    <w:rsid w:val="00720E3E"/>
    <w:rsid w:val="00745585"/>
    <w:rsid w:val="00765477"/>
    <w:rsid w:val="00791A3D"/>
    <w:rsid w:val="007B1AEF"/>
    <w:rsid w:val="007C2DD9"/>
    <w:rsid w:val="007E094C"/>
    <w:rsid w:val="007E7FC6"/>
    <w:rsid w:val="007F2586"/>
    <w:rsid w:val="00824226"/>
    <w:rsid w:val="00826B35"/>
    <w:rsid w:val="008C3C32"/>
    <w:rsid w:val="008D70BE"/>
    <w:rsid w:val="009169F9"/>
    <w:rsid w:val="00931E1C"/>
    <w:rsid w:val="0093605C"/>
    <w:rsid w:val="00965077"/>
    <w:rsid w:val="009A3D17"/>
    <w:rsid w:val="009B130E"/>
    <w:rsid w:val="009D5C17"/>
    <w:rsid w:val="00A424D0"/>
    <w:rsid w:val="00A64335"/>
    <w:rsid w:val="00A76A11"/>
    <w:rsid w:val="00A944AC"/>
    <w:rsid w:val="00AC2129"/>
    <w:rsid w:val="00AD0B1E"/>
    <w:rsid w:val="00AE5DC9"/>
    <w:rsid w:val="00AF1F99"/>
    <w:rsid w:val="00AF789A"/>
    <w:rsid w:val="00B139D2"/>
    <w:rsid w:val="00B622C9"/>
    <w:rsid w:val="00B66D75"/>
    <w:rsid w:val="00B81ED6"/>
    <w:rsid w:val="00BB0BFF"/>
    <w:rsid w:val="00BD0270"/>
    <w:rsid w:val="00BD7045"/>
    <w:rsid w:val="00C464EC"/>
    <w:rsid w:val="00C77574"/>
    <w:rsid w:val="00CC64B3"/>
    <w:rsid w:val="00D34241"/>
    <w:rsid w:val="00D82EAE"/>
    <w:rsid w:val="00DF40C0"/>
    <w:rsid w:val="00E260E6"/>
    <w:rsid w:val="00E32363"/>
    <w:rsid w:val="00E4031C"/>
    <w:rsid w:val="00E847CC"/>
    <w:rsid w:val="00EA26F3"/>
    <w:rsid w:val="00EB4D92"/>
    <w:rsid w:val="00ED1D74"/>
    <w:rsid w:val="00EF1DB7"/>
    <w:rsid w:val="00F654C7"/>
    <w:rsid w:val="00FB0440"/>
    <w:rsid w:val="00FF77D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FF471D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0ptbold">
    <w:name w:val="LH_base-type 10pt bold"/>
    <w:basedOn w:val="Standard"/>
    <w:qFormat/>
    <w:rsid w:val="001F3994"/>
    <w:pPr>
      <w:keepNext/>
      <w:tabs>
        <w:tab w:val="left" w:pos="1247"/>
        <w:tab w:val="left" w:pos="2892"/>
        <w:tab w:val="left" w:pos="4366"/>
        <w:tab w:val="left" w:pos="6804"/>
      </w:tabs>
      <w:spacing w:after="0" w:line="300" w:lineRule="exact"/>
      <w:outlineLvl w:val="0"/>
    </w:pPr>
    <w:rPr>
      <w:rFonts w:ascii="Arial" w:eastAsia="Times New Roman" w:hAnsi="Arial" w:cs="Times New Roman"/>
      <w:b/>
      <w:sz w:val="20"/>
      <w:szCs w:val="20"/>
      <w:lang w:eastAsia="de-DE"/>
    </w:rPr>
  </w:style>
  <w:style w:type="paragraph" w:styleId="berarbeitung">
    <w:name w:val="Revision"/>
    <w:hidden/>
    <w:uiPriority w:val="99"/>
    <w:semiHidden/>
    <w:rsid w:val="000107D0"/>
    <w:pPr>
      <w:spacing w:after="0" w:line="240" w:lineRule="auto"/>
    </w:pPr>
  </w:style>
  <w:style w:type="paragraph" w:styleId="Sprechblasentext">
    <w:name w:val="Balloon Text"/>
    <w:basedOn w:val="Standard"/>
    <w:link w:val="SprechblasentextZchn"/>
    <w:uiPriority w:val="99"/>
    <w:semiHidden/>
    <w:unhideWhenUsed/>
    <w:rsid w:val="00EB4D9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B4D92"/>
    <w:rPr>
      <w:rFonts w:ascii="Segoe UI" w:hAnsi="Segoe UI" w:cs="Segoe UI"/>
      <w:sz w:val="18"/>
      <w:szCs w:val="18"/>
    </w:rPr>
  </w:style>
  <w:style w:type="character" w:styleId="Kommentarzeichen">
    <w:name w:val="annotation reference"/>
    <w:basedOn w:val="Absatz-Standardschriftart"/>
    <w:uiPriority w:val="99"/>
    <w:semiHidden/>
    <w:unhideWhenUsed/>
    <w:rsid w:val="007163FD"/>
    <w:rPr>
      <w:sz w:val="16"/>
      <w:szCs w:val="16"/>
    </w:rPr>
  </w:style>
  <w:style w:type="paragraph" w:styleId="Kommentartext">
    <w:name w:val="annotation text"/>
    <w:basedOn w:val="Standard"/>
    <w:link w:val="KommentartextZchn"/>
    <w:uiPriority w:val="99"/>
    <w:semiHidden/>
    <w:unhideWhenUsed/>
    <w:rsid w:val="007163F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163FD"/>
    <w:rPr>
      <w:sz w:val="20"/>
      <w:szCs w:val="20"/>
    </w:rPr>
  </w:style>
  <w:style w:type="paragraph" w:styleId="Kommentarthema">
    <w:name w:val="annotation subject"/>
    <w:basedOn w:val="Kommentartext"/>
    <w:next w:val="Kommentartext"/>
    <w:link w:val="KommentarthemaZchn"/>
    <w:uiPriority w:val="99"/>
    <w:semiHidden/>
    <w:unhideWhenUsed/>
    <w:rsid w:val="007163FD"/>
    <w:rPr>
      <w:b/>
      <w:bCs/>
    </w:rPr>
  </w:style>
  <w:style w:type="character" w:customStyle="1" w:styleId="KommentarthemaZchn">
    <w:name w:val="Kommentarthema Zchn"/>
    <w:basedOn w:val="KommentartextZchn"/>
    <w:link w:val="Kommentarthema"/>
    <w:uiPriority w:val="99"/>
    <w:semiHidden/>
    <w:rsid w:val="007163F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8812571">
      <w:bodyDiv w:val="1"/>
      <w:marLeft w:val="0"/>
      <w:marRight w:val="0"/>
      <w:marTop w:val="0"/>
      <w:marBottom w:val="0"/>
      <w:divBdr>
        <w:top w:val="none" w:sz="0" w:space="0" w:color="auto"/>
        <w:left w:val="none" w:sz="0" w:space="0" w:color="auto"/>
        <w:bottom w:val="none" w:sz="0" w:space="0" w:color="auto"/>
        <w:right w:val="none" w:sz="0" w:space="0" w:color="auto"/>
      </w:divBdr>
    </w:div>
    <w:div w:id="86482704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lexandra.nolde@liebherr.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em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8086dcf1-3ee0-46e7-9a73-b19ea5e0661b" xsi:nil="true"/>
    <lcf76f155ced4ddcb4097134ff3c332f xmlns="e64dd5b4-f707-4d31-9c83-14f898bfb172">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C04DFDA8AE30C6458A2345A1E01D75C9" ma:contentTypeVersion="16" ma:contentTypeDescription="Ein neues Dokument erstellen." ma:contentTypeScope="" ma:versionID="ff7b4a4035574126c7657617f23cd2c9">
  <xsd:schema xmlns:xsd="http://www.w3.org/2001/XMLSchema" xmlns:xs="http://www.w3.org/2001/XMLSchema" xmlns:p="http://schemas.microsoft.com/office/2006/metadata/properties" xmlns:ns2="e64dd5b4-f707-4d31-9c83-14f898bfb172" xmlns:ns3="8086dcf1-3ee0-46e7-9a73-b19ea5e0661b" targetNamespace="http://schemas.microsoft.com/office/2006/metadata/properties" ma:root="true" ma:fieldsID="9183ebaecdd52969a8893711b95f4063" ns2:_="" ns3:_="">
    <xsd:import namespace="e64dd5b4-f707-4d31-9c83-14f898bfb172"/>
    <xsd:import namespace="8086dcf1-3ee0-46e7-9a73-b19ea5e0661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4dd5b4-f707-4d31-9c83-14f898bfb1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9569a51e-f370-4004-bed6-5630e80a3593"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086dcf1-3ee0-46e7-9a73-b19ea5e0661b"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408b0e23-07eb-4941-8b08-47ad10e27e0c}" ma:internalName="TaxCatchAll" ma:showField="CatchAllData" ma:web="8086dcf1-3ee0-46e7-9a73-b19ea5e0661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4971324-A54A-4340-9320-1FC9EE009BD4}">
  <ds:schemaRefs>
    <ds:schemaRef ds:uri="http://schemas.openxmlformats.org/officeDocument/2006/bibliography"/>
  </ds:schemaRefs>
</ds:datastoreItem>
</file>

<file path=customXml/itemProps2.xml><?xml version="1.0" encoding="utf-8"?>
<ds:datastoreItem xmlns:ds="http://schemas.openxmlformats.org/officeDocument/2006/customXml" ds:itemID="{311485D8-14DB-415D-96EA-7BD7339CEC40}">
  <ds:schemaRefs>
    <ds:schemaRef ds:uri="http://schemas.microsoft.com/office/2006/documentManagement/types"/>
    <ds:schemaRef ds:uri="http://purl.org/dc/dcmitype/"/>
    <ds:schemaRef ds:uri="http://purl.org/dc/elements/1.1/"/>
    <ds:schemaRef ds:uri="http://www.w3.org/XML/1998/namespace"/>
    <ds:schemaRef ds:uri="http://schemas.microsoft.com/office/2006/metadata/properties"/>
    <ds:schemaRef ds:uri="e64dd5b4-f707-4d31-9c83-14f898bfb172"/>
    <ds:schemaRef ds:uri="http://schemas.microsoft.com/office/infopath/2007/PartnerControls"/>
    <ds:schemaRef ds:uri="http://purl.org/dc/terms/"/>
    <ds:schemaRef ds:uri="http://schemas.openxmlformats.org/package/2006/metadata/core-properties"/>
    <ds:schemaRef ds:uri="8086dcf1-3ee0-46e7-9a73-b19ea5e0661b"/>
  </ds:schemaRefs>
</ds:datastoreItem>
</file>

<file path=customXml/itemProps3.xml><?xml version="1.0" encoding="utf-8"?>
<ds:datastoreItem xmlns:ds="http://schemas.openxmlformats.org/officeDocument/2006/customXml" ds:itemID="{DB21210F-F8CC-4C0F-B7F0-B8F9A1131862}">
  <ds:schemaRefs>
    <ds:schemaRef ds:uri="http://schemas.microsoft.com/sharepoint/v3/contenttype/forms"/>
  </ds:schemaRefs>
</ds:datastoreItem>
</file>

<file path=customXml/itemProps4.xml><?xml version="1.0" encoding="utf-8"?>
<ds:datastoreItem xmlns:ds="http://schemas.openxmlformats.org/officeDocument/2006/customXml" ds:itemID="{C8541547-F924-43FA-A126-450255BA7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4dd5b4-f707-4d31-9c83-14f898bfb172"/>
    <ds:schemaRef ds:uri="8086dcf1-3ee0-46e7-9a73-b19ea5e066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870</Words>
  <Characters>5485</Characters>
  <Application>Microsoft Office Word</Application>
  <DocSecurity>0</DocSecurity>
  <Lines>45</Lines>
  <Paragraphs>12</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6343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7</cp:revision>
  <cp:lastPrinted>2022-06-28T08:07:00Z</cp:lastPrinted>
  <dcterms:created xsi:type="dcterms:W3CDTF">2022-06-24T11:48:00Z</dcterms:created>
  <dcterms:modified xsi:type="dcterms:W3CDTF">2022-06-28T08:07:00Z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0x010100C04DFDA8AE30C6458A2345A1E01D75C9</vt:lpwstr>
  </property>
  <property fmtid="{D5CDD505-2E9C-101B-9397-08002B2CF9AE}" pid="3" name="MediaServiceImageTags">
    <vt:lpwstr/>
  </property>
</Properties>
</file>