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FEA210" w14:textId="06EC5B8E" w:rsidR="00F62892" w:rsidRPr="00681A82" w:rsidRDefault="00A46871" w:rsidP="00E847CC">
      <w:pPr>
        <w:pStyle w:val="Topline16Pt"/>
      </w:pPr>
      <w:r>
        <w:t>Press release</w:t>
      </w:r>
    </w:p>
    <w:p w14:paraId="1A9C1D40" w14:textId="307DF205" w:rsidR="00E847CC" w:rsidRPr="00681A82" w:rsidRDefault="00B50C01" w:rsidP="00E847CC">
      <w:pPr>
        <w:pStyle w:val="HeadlineH233Pt"/>
        <w:spacing w:line="240" w:lineRule="auto"/>
        <w:rPr>
          <w:rFonts w:cs="Arial"/>
        </w:rPr>
      </w:pPr>
      <w:proofErr w:type="spellStart"/>
      <w:r w:rsidRPr="00681A82">
        <w:rPr>
          <w:rFonts w:cs="Arial"/>
        </w:rPr>
        <w:t>Liebherr</w:t>
      </w:r>
      <w:proofErr w:type="spellEnd"/>
      <w:r w:rsidRPr="00681A82">
        <w:rPr>
          <w:rFonts w:cs="Arial"/>
        </w:rPr>
        <w:t xml:space="preserve"> earthmoving and material handling machines at </w:t>
      </w:r>
      <w:proofErr w:type="spellStart"/>
      <w:r w:rsidRPr="00681A82">
        <w:rPr>
          <w:rFonts w:cs="Arial"/>
        </w:rPr>
        <w:t>Svenska</w:t>
      </w:r>
      <w:proofErr w:type="spellEnd"/>
      <w:r w:rsidRPr="00681A82">
        <w:rPr>
          <w:rFonts w:cs="Arial"/>
        </w:rPr>
        <w:t xml:space="preserve"> </w:t>
      </w:r>
      <w:proofErr w:type="spellStart"/>
      <w:r w:rsidRPr="00681A82">
        <w:rPr>
          <w:rFonts w:cs="Arial"/>
        </w:rPr>
        <w:t>Maskinmässan</w:t>
      </w:r>
      <w:proofErr w:type="spellEnd"/>
      <w:r w:rsidRPr="00681A82">
        <w:rPr>
          <w:rFonts w:cs="Arial"/>
        </w:rPr>
        <w:t xml:space="preserve"> 2022 </w:t>
      </w:r>
    </w:p>
    <w:p w14:paraId="721AE721" w14:textId="77777777" w:rsidR="00B81ED6" w:rsidRPr="00681A82" w:rsidRDefault="00B81ED6" w:rsidP="00B81ED6">
      <w:pPr>
        <w:pStyle w:val="HeadlineH233Pt"/>
        <w:spacing w:before="240" w:after="240" w:line="140" w:lineRule="exact"/>
        <w:rPr>
          <w:rFonts w:ascii="Tahoma" w:hAnsi="Tahoma" w:cs="Tahoma"/>
        </w:rPr>
      </w:pPr>
      <w:r w:rsidRPr="00681A82">
        <w:rPr>
          <w:rFonts w:ascii="Tahoma" w:hAnsi="Tahoma" w:cs="Tahoma"/>
        </w:rPr>
        <w:t>⸺</w:t>
      </w:r>
    </w:p>
    <w:p w14:paraId="0D21D6C0" w14:textId="4FF203D8" w:rsidR="00B50C01" w:rsidRPr="00681A82" w:rsidRDefault="00B50C01" w:rsidP="00B50C01">
      <w:pPr>
        <w:pStyle w:val="Bulletpoints11Pt"/>
      </w:pPr>
      <w:proofErr w:type="spellStart"/>
      <w:r w:rsidRPr="00681A82">
        <w:t>Liebherr</w:t>
      </w:r>
      <w:proofErr w:type="spellEnd"/>
      <w:r w:rsidRPr="00681A82">
        <w:t xml:space="preserve"> presents four wheel loaders including</w:t>
      </w:r>
      <w:r w:rsidR="00EF0969">
        <w:t xml:space="preserve"> the </w:t>
      </w:r>
      <w:r w:rsidRPr="00681A82">
        <w:t xml:space="preserve">new compact loader </w:t>
      </w:r>
      <w:r w:rsidR="00FE3A7C" w:rsidRPr="00681A82">
        <w:t>L</w:t>
      </w:r>
      <w:r w:rsidR="00FE3A7C">
        <w:t> </w:t>
      </w:r>
      <w:r w:rsidRPr="00681A82">
        <w:t>508</w:t>
      </w:r>
    </w:p>
    <w:p w14:paraId="66383DAB" w14:textId="4FBE04C3" w:rsidR="00584F66" w:rsidRPr="00681A82" w:rsidRDefault="00FB5DDC" w:rsidP="00FB5DDC">
      <w:pPr>
        <w:pStyle w:val="Bulletpoints11Pt"/>
      </w:pPr>
      <w:proofErr w:type="spellStart"/>
      <w:r w:rsidRPr="00FB5DDC">
        <w:t>Liebherr</w:t>
      </w:r>
      <w:proofErr w:type="spellEnd"/>
      <w:r w:rsidRPr="00FB5DDC">
        <w:t xml:space="preserve"> </w:t>
      </w:r>
      <w:r w:rsidR="00EF0969">
        <w:t xml:space="preserve">also showcases its </w:t>
      </w:r>
      <w:r w:rsidRPr="00FB5DDC">
        <w:t xml:space="preserve">compact wheeled excavator </w:t>
      </w:r>
      <w:r w:rsidR="00FE3A7C">
        <w:t>A 913</w:t>
      </w:r>
      <w:r w:rsidR="00584F66" w:rsidRPr="00681A82">
        <w:t xml:space="preserve"> Compact </w:t>
      </w:r>
      <w:proofErr w:type="spellStart"/>
      <w:r w:rsidR="00584F66" w:rsidRPr="00681A82">
        <w:t>Litronic</w:t>
      </w:r>
      <w:proofErr w:type="spellEnd"/>
      <w:r w:rsidR="00584F66" w:rsidRPr="00681A82">
        <w:t xml:space="preserve"> </w:t>
      </w:r>
      <w:r>
        <w:t>a</w:t>
      </w:r>
      <w:r w:rsidR="00584F66" w:rsidRPr="00681A82">
        <w:t xml:space="preserve">nd </w:t>
      </w:r>
      <w:r w:rsidR="00FE3A7C">
        <w:t>A 916</w:t>
      </w:r>
      <w:r w:rsidR="00584F66" w:rsidRPr="00681A82">
        <w:t xml:space="preserve"> Compact </w:t>
      </w:r>
      <w:proofErr w:type="spellStart"/>
      <w:r w:rsidR="00584F66" w:rsidRPr="00681A82">
        <w:t>Litronic</w:t>
      </w:r>
      <w:proofErr w:type="spellEnd"/>
    </w:p>
    <w:p w14:paraId="7AAB4E02" w14:textId="4898AAA3" w:rsidR="00584F66" w:rsidRPr="00681A82" w:rsidRDefault="00F0352E" w:rsidP="00CF143A">
      <w:pPr>
        <w:pStyle w:val="Bulletpoints11Pt"/>
      </w:pPr>
      <w:r>
        <w:t>B</w:t>
      </w:r>
      <w:r w:rsidR="000867CB">
        <w:t xml:space="preserve">esides that, </w:t>
      </w:r>
      <w:proofErr w:type="spellStart"/>
      <w:r w:rsidR="000867CB">
        <w:t>Liebherr</w:t>
      </w:r>
      <w:proofErr w:type="spellEnd"/>
      <w:r w:rsidR="000867CB">
        <w:t xml:space="preserve"> is represented by </w:t>
      </w:r>
      <w:r w:rsidR="00EF0969">
        <w:t xml:space="preserve">its </w:t>
      </w:r>
      <w:r w:rsidR="00AF4D44" w:rsidRPr="00681A82">
        <w:t>Generation 8 crawler excavators and dozers</w:t>
      </w:r>
      <w:r w:rsidR="00EF0969">
        <w:t xml:space="preserve"> as well as t</w:t>
      </w:r>
      <w:r w:rsidR="009109B1" w:rsidRPr="00681A82">
        <w:t>elescopic handlers for heavy industrial applications</w:t>
      </w:r>
      <w:r w:rsidR="000867CB">
        <w:t xml:space="preserve"> </w:t>
      </w:r>
      <w:r w:rsidR="0091366D">
        <w:t xml:space="preserve">and </w:t>
      </w:r>
      <w:r w:rsidR="0091366D" w:rsidRPr="00681A82">
        <w:t xml:space="preserve">material handling machines for efficient recycling operations </w:t>
      </w:r>
    </w:p>
    <w:p w14:paraId="18DC912C" w14:textId="1DDC325C" w:rsidR="009A3D17" w:rsidRPr="00681A82" w:rsidRDefault="0091366D" w:rsidP="009A3D17">
      <w:pPr>
        <w:pStyle w:val="Bulletpoints11Pt"/>
      </w:pPr>
      <w:r>
        <w:t>Also p</w:t>
      </w:r>
      <w:r w:rsidR="00584F66" w:rsidRPr="00681A82">
        <w:t xml:space="preserve">resented to the Swedish trade audience: the </w:t>
      </w:r>
      <w:r w:rsidR="00FE3A7C">
        <w:t>TA 230</w:t>
      </w:r>
      <w:r w:rsidR="00584F66" w:rsidRPr="00681A82">
        <w:t xml:space="preserve"> </w:t>
      </w:r>
      <w:proofErr w:type="spellStart"/>
      <w:r w:rsidR="00584F66" w:rsidRPr="00681A82">
        <w:t>Litronic</w:t>
      </w:r>
      <w:proofErr w:type="spellEnd"/>
      <w:r w:rsidR="00584F66" w:rsidRPr="00681A82">
        <w:t xml:space="preserve"> articulated dump truck</w:t>
      </w:r>
    </w:p>
    <w:p w14:paraId="5DC1E765" w14:textId="01640DCB" w:rsidR="00B50C01" w:rsidRPr="00681A82" w:rsidRDefault="00B50C01" w:rsidP="009A3D17">
      <w:pPr>
        <w:pStyle w:val="Teaser11Pt"/>
      </w:pPr>
      <w:r w:rsidRPr="00681A82">
        <w:t xml:space="preserve">The Svenska Maskinmässan, a trade fair for construction machines, </w:t>
      </w:r>
      <w:r w:rsidR="00CF143A">
        <w:t>takes place</w:t>
      </w:r>
      <w:r w:rsidRPr="00681A82">
        <w:t xml:space="preserve"> in Stockholm (Sweden) from 2 to 4 June 2022. There, Liebherr </w:t>
      </w:r>
      <w:r w:rsidR="00CF143A">
        <w:t>presents</w:t>
      </w:r>
      <w:r w:rsidRPr="00681A82">
        <w:t xml:space="preserve"> an extensive range of earthmoving and material handling machines on an area of </w:t>
      </w:r>
      <w:r w:rsidR="00FE3A7C">
        <w:t>2,000 m²</w:t>
      </w:r>
      <w:r w:rsidRPr="00681A82">
        <w:t xml:space="preserve">. Visitors to the exhibition find the Liebherr </w:t>
      </w:r>
      <w:r w:rsidR="00A46871">
        <w:t>booth</w:t>
      </w:r>
      <w:r w:rsidRPr="00681A82">
        <w:t xml:space="preserve"> in the outdoor area V:09 Solvalla in the Stockholm district </w:t>
      </w:r>
      <w:r w:rsidRPr="00681A82">
        <w:lastRenderedPageBreak/>
        <w:t>of Bromma. Besides a static machine exhibition, visitors to the fair can also look forward to a demonstration area where some of the machines can be seen live in action.</w:t>
      </w:r>
    </w:p>
    <w:p w14:paraId="72D6EDF9" w14:textId="72EDF71D" w:rsidR="0054762D" w:rsidRPr="00681A82" w:rsidRDefault="00B50C01" w:rsidP="009A3D17">
      <w:pPr>
        <w:pStyle w:val="Copytext11Pt"/>
      </w:pPr>
      <w:proofErr w:type="spellStart"/>
      <w:r w:rsidRPr="00681A82">
        <w:t>Solvalla</w:t>
      </w:r>
      <w:proofErr w:type="spellEnd"/>
      <w:r w:rsidRPr="00681A82">
        <w:t xml:space="preserve">, Stockholm (Sweden), 2 June 2022 – </w:t>
      </w:r>
      <w:proofErr w:type="spellStart"/>
      <w:r w:rsidRPr="00681A82">
        <w:t>Liebherr</w:t>
      </w:r>
      <w:proofErr w:type="spellEnd"/>
      <w:r w:rsidRPr="00681A82">
        <w:t xml:space="preserve"> is exhibiting numerous earthmoving and material handling machines for a wide range of applications at the </w:t>
      </w:r>
      <w:proofErr w:type="spellStart"/>
      <w:r w:rsidRPr="00681A82">
        <w:t>Svenska</w:t>
      </w:r>
      <w:proofErr w:type="spellEnd"/>
      <w:r w:rsidRPr="00681A82">
        <w:t xml:space="preserve"> </w:t>
      </w:r>
      <w:proofErr w:type="spellStart"/>
      <w:r w:rsidRPr="00681A82">
        <w:t>Maskinmässan</w:t>
      </w:r>
      <w:proofErr w:type="spellEnd"/>
      <w:r w:rsidR="0091366D">
        <w:t xml:space="preserve"> fair</w:t>
      </w:r>
      <w:r w:rsidRPr="00681A82">
        <w:t xml:space="preserve">. With the </w:t>
      </w:r>
      <w:r w:rsidR="00FE3A7C">
        <w:t>L 508</w:t>
      </w:r>
      <w:r w:rsidRPr="00681A82">
        <w:t xml:space="preserve"> Compact, the </w:t>
      </w:r>
      <w:r w:rsidR="00FE3A7C">
        <w:t>L 556</w:t>
      </w:r>
      <w:r w:rsidRPr="00681A82">
        <w:t xml:space="preserve"> </w:t>
      </w:r>
      <w:proofErr w:type="spellStart"/>
      <w:r w:rsidRPr="00681A82">
        <w:t>XPower</w:t>
      </w:r>
      <w:proofErr w:type="spellEnd"/>
      <w:r w:rsidRPr="00681A82">
        <w:t xml:space="preserve">®, the </w:t>
      </w:r>
      <w:r w:rsidR="00FE3A7C">
        <w:t>L 586</w:t>
      </w:r>
      <w:r w:rsidRPr="00681A82">
        <w:t xml:space="preserve"> </w:t>
      </w:r>
      <w:proofErr w:type="spellStart"/>
      <w:r w:rsidRPr="00681A82">
        <w:t>XPower</w:t>
      </w:r>
      <w:proofErr w:type="spellEnd"/>
      <w:r w:rsidRPr="00681A82">
        <w:t xml:space="preserve">® and the </w:t>
      </w:r>
      <w:r w:rsidR="00FE3A7C">
        <w:t>L 509</w:t>
      </w:r>
      <w:r w:rsidRPr="00681A82">
        <w:t xml:space="preserve"> Tele, </w:t>
      </w:r>
      <w:proofErr w:type="spellStart"/>
      <w:r w:rsidRPr="00681A82">
        <w:t>Liebherr</w:t>
      </w:r>
      <w:proofErr w:type="spellEnd"/>
      <w:r w:rsidRPr="00681A82">
        <w:t xml:space="preserve"> is exhibiting four of its wheel loader models. </w:t>
      </w:r>
      <w:r w:rsidR="001E2D5E">
        <w:t xml:space="preserve">Also on display are </w:t>
      </w:r>
      <w:r w:rsidRPr="00681A82">
        <w:t xml:space="preserve">two representatives of the </w:t>
      </w:r>
      <w:proofErr w:type="spellStart"/>
      <w:r w:rsidRPr="00681A82">
        <w:t>Liebherr</w:t>
      </w:r>
      <w:proofErr w:type="spellEnd"/>
      <w:r w:rsidRPr="00681A82">
        <w:t xml:space="preserve"> compact wheeled excavators, the </w:t>
      </w:r>
      <w:r w:rsidR="00FE3A7C">
        <w:t>A 913</w:t>
      </w:r>
      <w:r w:rsidRPr="00681A82">
        <w:t xml:space="preserve"> Compact and </w:t>
      </w:r>
      <w:r w:rsidR="00FE3A7C">
        <w:t>A 916</w:t>
      </w:r>
      <w:r w:rsidRPr="00681A82">
        <w:t xml:space="preserve"> Compact, along with a number of </w:t>
      </w:r>
      <w:r w:rsidR="001E184C">
        <w:t>G</w:t>
      </w:r>
      <w:r w:rsidRPr="00681A82">
        <w:t xml:space="preserve">eneration 8 crawler excavators. Furthermore, the </w:t>
      </w:r>
      <w:r w:rsidR="00FE3A7C">
        <w:t>TA 230</w:t>
      </w:r>
      <w:r w:rsidRPr="00681A82">
        <w:t xml:space="preserve"> </w:t>
      </w:r>
      <w:proofErr w:type="spellStart"/>
      <w:r w:rsidRPr="00681A82">
        <w:t>Litronic</w:t>
      </w:r>
      <w:proofErr w:type="spellEnd"/>
      <w:r w:rsidRPr="00681A82">
        <w:t xml:space="preserve"> articulated dump truck </w:t>
      </w:r>
      <w:proofErr w:type="gramStart"/>
      <w:r w:rsidR="001E2D5E">
        <w:t>is</w:t>
      </w:r>
      <w:r w:rsidRPr="00681A82">
        <w:t xml:space="preserve"> presented</w:t>
      </w:r>
      <w:proofErr w:type="gramEnd"/>
      <w:r w:rsidRPr="00681A82">
        <w:t xml:space="preserve"> to the Swedish trade audience. </w:t>
      </w:r>
      <w:r w:rsidR="0091366D">
        <w:t xml:space="preserve">Besides that, </w:t>
      </w:r>
      <w:proofErr w:type="spellStart"/>
      <w:r w:rsidRPr="00681A82">
        <w:t>Liebherr</w:t>
      </w:r>
      <w:proofErr w:type="spellEnd"/>
      <w:r w:rsidRPr="00681A82">
        <w:t xml:space="preserve"> is presenting two material handling machines for various operations in the field of recycling and waste management, the </w:t>
      </w:r>
      <w:r w:rsidR="00FE3A7C">
        <w:t>LH 18 M</w:t>
      </w:r>
      <w:r w:rsidRPr="00681A82">
        <w:t xml:space="preserve"> Industry </w:t>
      </w:r>
      <w:proofErr w:type="spellStart"/>
      <w:r w:rsidRPr="00681A82">
        <w:t>Litronic</w:t>
      </w:r>
      <w:proofErr w:type="spellEnd"/>
      <w:r w:rsidRPr="00681A82">
        <w:t xml:space="preserve"> and the </w:t>
      </w:r>
      <w:r w:rsidR="00FE3A7C">
        <w:t>LH 26 M</w:t>
      </w:r>
      <w:r w:rsidRPr="00681A82">
        <w:t xml:space="preserve"> Industry E. A telescopic handler </w:t>
      </w:r>
      <w:r w:rsidR="00CF143A">
        <w:t xml:space="preserve">and a dozer </w:t>
      </w:r>
      <w:r w:rsidRPr="00681A82">
        <w:t>round off the range at the show.</w:t>
      </w:r>
    </w:p>
    <w:p w14:paraId="3A7452F5" w14:textId="187831EC" w:rsidR="009A3D17" w:rsidRPr="00681A82" w:rsidRDefault="00B50C01" w:rsidP="009A3D17">
      <w:pPr>
        <w:pStyle w:val="Copyhead11Pt"/>
      </w:pPr>
      <w:r w:rsidRPr="00681A82">
        <w:t xml:space="preserve">Four wheel loaders at </w:t>
      </w:r>
      <w:r w:rsidR="00EA4E6E">
        <w:t xml:space="preserve">the </w:t>
      </w:r>
      <w:proofErr w:type="spellStart"/>
      <w:r w:rsidRPr="00681A82">
        <w:t>Liebherr</w:t>
      </w:r>
      <w:proofErr w:type="spellEnd"/>
      <w:r w:rsidRPr="00681A82">
        <w:t xml:space="preserve"> booth and trade fair premiere of model </w:t>
      </w:r>
      <w:r w:rsidR="00FE3A7C">
        <w:t>L 508</w:t>
      </w:r>
      <w:r w:rsidRPr="00681A82">
        <w:t xml:space="preserve"> Compact</w:t>
      </w:r>
    </w:p>
    <w:p w14:paraId="1B9F5141" w14:textId="732487FE" w:rsidR="00B50C01" w:rsidRPr="00681A82" w:rsidRDefault="00B50C01" w:rsidP="00B50C01">
      <w:pPr>
        <w:pStyle w:val="Copytext11Pt"/>
      </w:pPr>
      <w:r w:rsidRPr="00681A82">
        <w:t xml:space="preserve">At </w:t>
      </w:r>
      <w:proofErr w:type="spellStart"/>
      <w:r w:rsidRPr="00681A82">
        <w:t>Svenska</w:t>
      </w:r>
      <w:proofErr w:type="spellEnd"/>
      <w:r w:rsidRPr="00681A82">
        <w:t xml:space="preserve"> </w:t>
      </w:r>
      <w:proofErr w:type="spellStart"/>
      <w:r w:rsidRPr="00681A82">
        <w:t>Maskinmässan</w:t>
      </w:r>
      <w:proofErr w:type="spellEnd"/>
      <w:r w:rsidRPr="00681A82">
        <w:t xml:space="preserve">, </w:t>
      </w:r>
      <w:proofErr w:type="spellStart"/>
      <w:r w:rsidRPr="00681A82">
        <w:t>Liebherr</w:t>
      </w:r>
      <w:proofErr w:type="spellEnd"/>
      <w:r w:rsidRPr="00681A82">
        <w:t xml:space="preserve"> is presenting </w:t>
      </w:r>
      <w:proofErr w:type="gramStart"/>
      <w:r w:rsidRPr="00681A82">
        <w:t>four wheel</w:t>
      </w:r>
      <w:proofErr w:type="gramEnd"/>
      <w:r w:rsidRPr="00681A82">
        <w:t xml:space="preserve"> loaders with operating weights between </w:t>
      </w:r>
      <w:r w:rsidR="00FE3A7C">
        <w:t>5,700 kg</w:t>
      </w:r>
      <w:r w:rsidRPr="00681A82">
        <w:t xml:space="preserve"> and </w:t>
      </w:r>
      <w:r w:rsidR="00FE3A7C">
        <w:t>32,600 kg</w:t>
      </w:r>
      <w:r w:rsidRPr="00681A82">
        <w:t xml:space="preserve">. The </w:t>
      </w:r>
      <w:r w:rsidR="00FE3A7C">
        <w:t>L 508</w:t>
      </w:r>
      <w:r w:rsidRPr="00681A82">
        <w:t xml:space="preserve"> Compact, </w:t>
      </w:r>
      <w:r w:rsidR="00EA4E6E">
        <w:t>making</w:t>
      </w:r>
      <w:r w:rsidR="00EA4E6E" w:rsidRPr="00681A82">
        <w:t xml:space="preserve"> </w:t>
      </w:r>
      <w:r w:rsidRPr="00681A82">
        <w:t xml:space="preserve">its trade fair premiere, is the largest model </w:t>
      </w:r>
      <w:r w:rsidR="00EA4E6E">
        <w:t>in</w:t>
      </w:r>
      <w:r w:rsidR="00EA4E6E" w:rsidRPr="00681A82">
        <w:t xml:space="preserve"> </w:t>
      </w:r>
      <w:r w:rsidRPr="00681A82">
        <w:t xml:space="preserve">the new </w:t>
      </w:r>
      <w:proofErr w:type="spellStart"/>
      <w:r w:rsidRPr="00681A82">
        <w:t>Liebherr</w:t>
      </w:r>
      <w:proofErr w:type="spellEnd"/>
      <w:r w:rsidRPr="00681A82">
        <w:t xml:space="preserve"> compact loader series introduced this year. The most important innovations include the redesigned operator's cab, which provides the operator with excellent visibility thanks to its generous use of glass. The optimised visibility of the lift arms also ensures an unobstructed view of the working attachment and therefore maximum safety. For the first time ever, the </w:t>
      </w:r>
      <w:r w:rsidR="00FE3A7C">
        <w:t>L 506</w:t>
      </w:r>
      <w:r w:rsidRPr="00681A82">
        <w:t xml:space="preserve"> and </w:t>
      </w:r>
      <w:r w:rsidR="00FE3A7C">
        <w:t>L 508</w:t>
      </w:r>
      <w:r w:rsidRPr="00681A82">
        <w:t xml:space="preserve"> models are now available as </w:t>
      </w:r>
      <w:r w:rsidR="00CF143A">
        <w:t>s</w:t>
      </w:r>
      <w:r w:rsidRPr="00681A82">
        <w:t xml:space="preserve">peeder variants. In this version, they can reach a top speed of </w:t>
      </w:r>
      <w:r w:rsidR="00FE3A7C">
        <w:t>30 km/h</w:t>
      </w:r>
      <w:r w:rsidRPr="00681A82">
        <w:t xml:space="preserve">. In addition, </w:t>
      </w:r>
      <w:proofErr w:type="spellStart"/>
      <w:r w:rsidRPr="00681A82">
        <w:t>Liebherr</w:t>
      </w:r>
      <w:proofErr w:type="spellEnd"/>
      <w:r w:rsidRPr="00681A82">
        <w:t xml:space="preserve"> expands the compact loader series with the new </w:t>
      </w:r>
      <w:r w:rsidR="00FE3A7C">
        <w:t>L 504</w:t>
      </w:r>
      <w:r w:rsidRPr="00681A82">
        <w:t xml:space="preserve"> model.</w:t>
      </w:r>
    </w:p>
    <w:p w14:paraId="49FCF2B2" w14:textId="6D3F8558" w:rsidR="00B50C01" w:rsidRDefault="00EA4E6E" w:rsidP="00B50C01">
      <w:pPr>
        <w:pStyle w:val="Copytext11Pt"/>
      </w:pPr>
      <w:r>
        <w:t>In addition</w:t>
      </w:r>
      <w:r w:rsidR="00B50C01" w:rsidRPr="00681A82">
        <w:t xml:space="preserve">, </w:t>
      </w:r>
      <w:proofErr w:type="spellStart"/>
      <w:r w:rsidR="00B50C01" w:rsidRPr="00681A82">
        <w:t>Liebherr</w:t>
      </w:r>
      <w:proofErr w:type="spellEnd"/>
      <w:r w:rsidR="00B50C01" w:rsidRPr="00681A82">
        <w:t xml:space="preserve"> is showing two models from its large wheel loader series, the </w:t>
      </w:r>
      <w:r w:rsidR="00FE3A7C">
        <w:t>L 556</w:t>
      </w:r>
      <w:r w:rsidR="00B50C01" w:rsidRPr="00681A82">
        <w:t xml:space="preserve"> </w:t>
      </w:r>
      <w:proofErr w:type="spellStart"/>
      <w:r w:rsidR="00B50C01" w:rsidRPr="00681A82">
        <w:t>XPower</w:t>
      </w:r>
      <w:proofErr w:type="spellEnd"/>
      <w:r w:rsidR="00B50C01" w:rsidRPr="00681A82">
        <w:t xml:space="preserve">® and the </w:t>
      </w:r>
      <w:r w:rsidR="00FE3A7C">
        <w:t>L 586</w:t>
      </w:r>
      <w:r w:rsidR="00B50C01" w:rsidRPr="00681A82">
        <w:t xml:space="preserve"> </w:t>
      </w:r>
      <w:proofErr w:type="spellStart"/>
      <w:r w:rsidR="00B50C01" w:rsidRPr="00681A82">
        <w:t>XPower</w:t>
      </w:r>
      <w:proofErr w:type="spellEnd"/>
      <w:r w:rsidR="00B50C01" w:rsidRPr="00681A82">
        <w:t xml:space="preserve">®. </w:t>
      </w:r>
      <w:proofErr w:type="spellStart"/>
      <w:r w:rsidR="00B50C01" w:rsidRPr="00681A82">
        <w:t>Liebherr</w:t>
      </w:r>
      <w:proofErr w:type="spellEnd"/>
      <w:r w:rsidR="00B50C01" w:rsidRPr="00681A82">
        <w:t xml:space="preserve"> fits a power-split driveline as standard for these wheel loaders. It combines hydrostatic drive, which is ideal for material uptake and travelling over short distances, with mechanical drive, the advantages of which come to the fore over long distances and when driving on gradients. The combination of these </w:t>
      </w:r>
      <w:r w:rsidR="00B50C01" w:rsidRPr="00681A82">
        <w:lastRenderedPageBreak/>
        <w:t xml:space="preserve">two drive types in a single wheel loader ensures maximum efficiency and outstanding fuel savings in every </w:t>
      </w:r>
      <w:r>
        <w:t>application</w:t>
      </w:r>
      <w:r w:rsidR="00B50C01" w:rsidRPr="00681A82">
        <w:t xml:space="preserve">. </w:t>
      </w:r>
      <w:proofErr w:type="gramStart"/>
      <w:r>
        <w:t>To</w:t>
      </w:r>
      <w:r w:rsidR="00B50C01" w:rsidRPr="00681A82">
        <w:t xml:space="preserve"> further </w:t>
      </w:r>
      <w:r>
        <w:t>enhance</w:t>
      </w:r>
      <w:proofErr w:type="gramEnd"/>
      <w:r w:rsidRPr="00681A82">
        <w:t xml:space="preserve"> </w:t>
      </w:r>
      <w:r w:rsidR="00B50C01" w:rsidRPr="00681A82">
        <w:t xml:space="preserve">performance, </w:t>
      </w:r>
      <w:proofErr w:type="spellStart"/>
      <w:r w:rsidR="00B50C01" w:rsidRPr="00681A82">
        <w:t>Liebherr</w:t>
      </w:r>
      <w:proofErr w:type="spellEnd"/>
      <w:r w:rsidR="00B50C01" w:rsidRPr="00681A82">
        <w:t xml:space="preserve"> has </w:t>
      </w:r>
      <w:r>
        <w:t xml:space="preserve">recently </w:t>
      </w:r>
      <w:r w:rsidR="00B50C01" w:rsidRPr="00681A82">
        <w:t xml:space="preserve">reinforced the lift arms and overhauled the working hydraulics of the </w:t>
      </w:r>
      <w:r w:rsidR="00FE3A7C">
        <w:t>L 556</w:t>
      </w:r>
      <w:r w:rsidR="00B50C01" w:rsidRPr="00681A82">
        <w:t xml:space="preserve"> </w:t>
      </w:r>
      <w:proofErr w:type="spellStart"/>
      <w:r w:rsidR="00B50C01" w:rsidRPr="00681A82">
        <w:t>XPower</w:t>
      </w:r>
      <w:proofErr w:type="spellEnd"/>
      <w:r w:rsidR="00B50C01" w:rsidRPr="00681A82">
        <w:t>®. Innovations also include increased tip load, breakout force and engine power.</w:t>
      </w:r>
    </w:p>
    <w:p w14:paraId="5F12A7BD" w14:textId="77777777" w:rsidR="003D6FB7" w:rsidRPr="006B5B93" w:rsidRDefault="003D6FB7" w:rsidP="003D6FB7">
      <w:pPr>
        <w:pStyle w:val="Copytext11Pt"/>
      </w:pPr>
      <w:r w:rsidRPr="006B5B93">
        <w:t xml:space="preserve">For its mid-sized and large wheel loaders, </w:t>
      </w:r>
      <w:proofErr w:type="spellStart"/>
      <w:r w:rsidRPr="006B5B93">
        <w:t>Liebherr</w:t>
      </w:r>
      <w:proofErr w:type="spellEnd"/>
      <w:r w:rsidRPr="006B5B93">
        <w:t xml:space="preserve"> offers various intelligent assistance systems to increase safety and comfort. An example is the active personnel detection with brake assistant. This optional assistance system, which </w:t>
      </w:r>
      <w:proofErr w:type="gramStart"/>
      <w:r w:rsidRPr="006B5B93">
        <w:t>is installed</w:t>
      </w:r>
      <w:proofErr w:type="gramEnd"/>
      <w:r w:rsidRPr="006B5B93">
        <w:t xml:space="preserve"> at the rear of the wheel loader, warns the machine operator visually on the display and with acoustic signals of dangers in the rear area of the wheel loader. In order to provide a specific warning of imminent injury to persons, the assistance system independently distinguishes between humans and objects using smart sensors. As soon as the active personnel detection emits a warning signal, the brake assistant automatically reduces the speed of the wheel loader to a standstill in order to avoid a potential accident.</w:t>
      </w:r>
    </w:p>
    <w:p w14:paraId="69B9E7E8" w14:textId="77777777" w:rsidR="003D6FB7" w:rsidRPr="006B5B93" w:rsidRDefault="003D6FB7" w:rsidP="003D6FB7">
      <w:pPr>
        <w:pStyle w:val="Copytext11Pt"/>
      </w:pPr>
      <w:r w:rsidRPr="006B5B93">
        <w:t xml:space="preserve">Front area monitoring is another assistance system for wheel loaders. It is useful especially in industrial applications where wheel loaders often work with large attachments, high-dump buckets for example, for handling lighter goods such as wood chips, paper or waste. These large attachments inevitably obstruct the driver's field of vision. Hence, </w:t>
      </w:r>
      <w:proofErr w:type="spellStart"/>
      <w:r w:rsidRPr="006B5B93">
        <w:t>Liebherr</w:t>
      </w:r>
      <w:proofErr w:type="spellEnd"/>
      <w:r w:rsidRPr="006B5B93">
        <w:t xml:space="preserve"> offers a roof camera for front area monitoring to provide the operator with a view of the bucket in front of the machine from a significantly elevated perspective and transmits the image in the operator's cab. Front area monitoring </w:t>
      </w:r>
      <w:proofErr w:type="gramStart"/>
      <w:r w:rsidRPr="006B5B93">
        <w:t>is therefore used</w:t>
      </w:r>
      <w:proofErr w:type="gramEnd"/>
      <w:r w:rsidRPr="006B5B93">
        <w:t xml:space="preserve"> for seeing people or objects hidden by the attachment, which increases safety when accelerating, driving forward and loading with large buckets.</w:t>
      </w:r>
    </w:p>
    <w:p w14:paraId="07F76677" w14:textId="6534E7D3" w:rsidR="009A3D17" w:rsidRPr="00681A82" w:rsidRDefault="00B50C01" w:rsidP="00B50C01">
      <w:pPr>
        <w:pStyle w:val="Copytext11Pt"/>
      </w:pPr>
      <w:r w:rsidRPr="00681A82">
        <w:t xml:space="preserve">To complete the wheel loader </w:t>
      </w:r>
      <w:r w:rsidR="00EA4E6E">
        <w:t>line up</w:t>
      </w:r>
      <w:r w:rsidRPr="00681A82">
        <w:t xml:space="preserve">, </w:t>
      </w:r>
      <w:proofErr w:type="spellStart"/>
      <w:r w:rsidRPr="00681A82">
        <w:t>Liebherr</w:t>
      </w:r>
      <w:proofErr w:type="spellEnd"/>
      <w:r w:rsidRPr="00681A82">
        <w:t xml:space="preserve"> is exhibiting the </w:t>
      </w:r>
      <w:r w:rsidR="00FE3A7C">
        <w:t>L 509</w:t>
      </w:r>
      <w:r w:rsidRPr="00681A82">
        <w:t xml:space="preserve"> Tele telescopic wheel loader. This multifunctional machine combines the lift height and reach of a regular telescopic loader with the productive material handling capacity of a classic wheel loader. Instead of classic wheel loader lift arms, the </w:t>
      </w:r>
      <w:r w:rsidR="00FE3A7C">
        <w:t>L 509</w:t>
      </w:r>
      <w:r w:rsidRPr="00681A82">
        <w:t xml:space="preserve"> Tele has an extendable telescopic lift </w:t>
      </w:r>
      <w:proofErr w:type="gramStart"/>
      <w:r w:rsidRPr="00681A82">
        <w:t>arm which</w:t>
      </w:r>
      <w:proofErr w:type="gramEnd"/>
      <w:r w:rsidRPr="00681A82">
        <w:t xml:space="preserve"> can lift to a height of </w:t>
      </w:r>
      <w:r w:rsidR="00FE3A7C">
        <w:t>4.8 m</w:t>
      </w:r>
      <w:r w:rsidRPr="00681A82">
        <w:t xml:space="preserve"> with a fork attachment.</w:t>
      </w:r>
    </w:p>
    <w:p w14:paraId="3922A7DE" w14:textId="1FCB28CD" w:rsidR="009A3D17" w:rsidRPr="00681A82" w:rsidRDefault="00331EAA" w:rsidP="009A3D17">
      <w:pPr>
        <w:pStyle w:val="Copyhead11Pt"/>
      </w:pPr>
      <w:r w:rsidRPr="00681A82">
        <w:lastRenderedPageBreak/>
        <w:t xml:space="preserve">Two representatives of the </w:t>
      </w:r>
      <w:proofErr w:type="spellStart"/>
      <w:r w:rsidRPr="00681A82">
        <w:t>Liebherr</w:t>
      </w:r>
      <w:proofErr w:type="spellEnd"/>
      <w:r w:rsidRPr="00681A82">
        <w:t xml:space="preserve"> compact wheeled </w:t>
      </w:r>
      <w:r w:rsidR="00EA4E6E" w:rsidRPr="00681A82">
        <w:t>excavator</w:t>
      </w:r>
      <w:r w:rsidR="00EA4E6E">
        <w:t xml:space="preserve"> range</w:t>
      </w:r>
    </w:p>
    <w:p w14:paraId="018EB1D0" w14:textId="1995BF6E" w:rsidR="009A3D17" w:rsidRPr="00681A82" w:rsidRDefault="00D146BC" w:rsidP="009A3D17">
      <w:pPr>
        <w:pStyle w:val="Copytext11Pt"/>
      </w:pPr>
      <w:proofErr w:type="spellStart"/>
      <w:r w:rsidRPr="00681A82">
        <w:t>Liebherr</w:t>
      </w:r>
      <w:proofErr w:type="spellEnd"/>
      <w:r w:rsidRPr="00681A82">
        <w:t xml:space="preserve"> compact wheeled excavators are the perfect helpers on construction sites where space is restricted, for example in inner cities, in road construction or in classic earthmoving work. At the </w:t>
      </w:r>
      <w:proofErr w:type="spellStart"/>
      <w:r w:rsidRPr="00681A82">
        <w:t>Svenska</w:t>
      </w:r>
      <w:proofErr w:type="spellEnd"/>
      <w:r w:rsidRPr="00681A82">
        <w:t xml:space="preserve"> </w:t>
      </w:r>
      <w:proofErr w:type="spellStart"/>
      <w:r w:rsidRPr="00681A82">
        <w:t>Maskinmässan</w:t>
      </w:r>
      <w:proofErr w:type="spellEnd"/>
      <w:r w:rsidRPr="00681A82">
        <w:t xml:space="preserve">, </w:t>
      </w:r>
      <w:proofErr w:type="spellStart"/>
      <w:r w:rsidRPr="00681A82">
        <w:t>Liebherr</w:t>
      </w:r>
      <w:proofErr w:type="spellEnd"/>
      <w:r w:rsidRPr="00681A82">
        <w:t xml:space="preserve"> is presenting two representatives: the </w:t>
      </w:r>
      <w:r w:rsidR="00FE3A7C">
        <w:t>A 913</w:t>
      </w:r>
      <w:r w:rsidRPr="00681A82">
        <w:t xml:space="preserve"> Compact </w:t>
      </w:r>
      <w:proofErr w:type="spellStart"/>
      <w:r w:rsidRPr="00681A82">
        <w:t>Litronic</w:t>
      </w:r>
      <w:proofErr w:type="spellEnd"/>
      <w:r w:rsidRPr="00681A82">
        <w:t xml:space="preserve"> and the </w:t>
      </w:r>
      <w:r w:rsidR="00FE3A7C">
        <w:t>A 916</w:t>
      </w:r>
      <w:r w:rsidRPr="00681A82">
        <w:t xml:space="preserve"> Compact </w:t>
      </w:r>
      <w:proofErr w:type="spellStart"/>
      <w:r w:rsidRPr="00681A82">
        <w:t>Litronic</w:t>
      </w:r>
      <w:proofErr w:type="spellEnd"/>
      <w:r w:rsidRPr="00681A82">
        <w:t xml:space="preserve">, which </w:t>
      </w:r>
      <w:proofErr w:type="gramStart"/>
      <w:r w:rsidR="001E2D5E">
        <w:t>are shown</w:t>
      </w:r>
      <w:proofErr w:type="gramEnd"/>
      <w:r w:rsidRPr="00681A82">
        <w:t xml:space="preserve"> live in action </w:t>
      </w:r>
      <w:r w:rsidR="00EA4E6E">
        <w:t>on</w:t>
      </w:r>
      <w:r w:rsidR="00EA4E6E" w:rsidRPr="00681A82">
        <w:t xml:space="preserve"> </w:t>
      </w:r>
      <w:r w:rsidRPr="00681A82">
        <w:t>the demonstration area.</w:t>
      </w:r>
    </w:p>
    <w:p w14:paraId="5A483AF3" w14:textId="658A2EDF" w:rsidR="002F7355" w:rsidRPr="00681A82" w:rsidRDefault="004960E3" w:rsidP="00986950">
      <w:pPr>
        <w:pStyle w:val="Copytext11Pt"/>
      </w:pPr>
      <w:r w:rsidRPr="00681A82">
        <w:t xml:space="preserve">The </w:t>
      </w:r>
      <w:r w:rsidR="00FE3A7C">
        <w:t>A 913</w:t>
      </w:r>
      <w:r w:rsidRPr="00681A82">
        <w:t xml:space="preserve"> Compact has an operating weight between 13,900 and </w:t>
      </w:r>
      <w:r w:rsidR="00FE3A7C">
        <w:t>16,000 kg</w:t>
      </w:r>
      <w:r w:rsidRPr="00681A82">
        <w:t xml:space="preserve"> and meets the requirements of emission level V. The </w:t>
      </w:r>
      <w:r w:rsidR="00FE3A7C">
        <w:t>95 kW</w:t>
      </w:r>
      <w:r w:rsidRPr="00681A82">
        <w:t xml:space="preserve"> / </w:t>
      </w:r>
      <w:r w:rsidR="00FE3A7C">
        <w:t>129 </w:t>
      </w:r>
      <w:proofErr w:type="spellStart"/>
      <w:r w:rsidR="00FE3A7C">
        <w:t>hp</w:t>
      </w:r>
      <w:proofErr w:type="spellEnd"/>
      <w:r w:rsidRPr="00681A82">
        <w:t xml:space="preserve"> engine gives the machine excellent working and road performance with high fuel efficiency at the same time. With the </w:t>
      </w:r>
      <w:r w:rsidR="00FE3A7C">
        <w:t>A 913</w:t>
      </w:r>
      <w:r w:rsidRPr="00681A82">
        <w:t xml:space="preserve"> Compact, </w:t>
      </w:r>
      <w:proofErr w:type="spellStart"/>
      <w:r w:rsidRPr="00681A82">
        <w:t>Liebherr</w:t>
      </w:r>
      <w:proofErr w:type="spellEnd"/>
      <w:r w:rsidRPr="00681A82">
        <w:t xml:space="preserve"> has developed a machine with both high lift capacity and enormous manoeuvrability and flexibility. The compact wheeled excavator is equipped with an extremely flexible undercarriage with all-wheel steering and crab mode. With the all-wheel steering, the steering movements of the front and rear axles act in opposite directions so </w:t>
      </w:r>
      <w:proofErr w:type="gramStart"/>
      <w:r w:rsidRPr="00681A82">
        <w:t>that only</w:t>
      </w:r>
      <w:proofErr w:type="gramEnd"/>
      <w:r w:rsidRPr="00681A82">
        <w:t xml:space="preserve"> a very small radius is needed when turning. In crab mode the steering movements of the front and rear axles act in the same direction. This allows the machine to </w:t>
      </w:r>
      <w:proofErr w:type="gramStart"/>
      <w:r w:rsidRPr="00681A82">
        <w:t>be moved</w:t>
      </w:r>
      <w:proofErr w:type="gramEnd"/>
      <w:r w:rsidRPr="00681A82">
        <w:t xml:space="preserve"> sideways without the </w:t>
      </w:r>
      <w:proofErr w:type="spellStart"/>
      <w:r w:rsidRPr="00681A82">
        <w:t>uppercarriage</w:t>
      </w:r>
      <w:proofErr w:type="spellEnd"/>
      <w:r w:rsidRPr="00681A82">
        <w:t xml:space="preserve"> turning.</w:t>
      </w:r>
    </w:p>
    <w:p w14:paraId="200A5392" w14:textId="0141A6C0" w:rsidR="00843EE0" w:rsidRPr="00681A82" w:rsidRDefault="002F7355" w:rsidP="005461D8">
      <w:pPr>
        <w:pStyle w:val="Copytext11Pt"/>
      </w:pPr>
      <w:r w:rsidRPr="00681A82">
        <w:t xml:space="preserve">The </w:t>
      </w:r>
      <w:r w:rsidR="00FE3A7C">
        <w:t>A 916</w:t>
      </w:r>
      <w:r w:rsidRPr="00681A82">
        <w:t xml:space="preserve"> Compact is one of the larger models in the </w:t>
      </w:r>
      <w:proofErr w:type="spellStart"/>
      <w:r w:rsidRPr="00681A82">
        <w:t>Liebherr</w:t>
      </w:r>
      <w:proofErr w:type="spellEnd"/>
      <w:r w:rsidRPr="00681A82">
        <w:t xml:space="preserve"> compact wheeled excavator range. Its operating weight is between 16,000 and </w:t>
      </w:r>
      <w:r w:rsidR="00FE3A7C">
        <w:t>18,300 kg</w:t>
      </w:r>
      <w:r w:rsidRPr="00681A82">
        <w:t xml:space="preserve"> and it meets the requirements of emission level V. The machine concept of the </w:t>
      </w:r>
      <w:r w:rsidR="00FE3A7C">
        <w:t>A 916</w:t>
      </w:r>
      <w:r w:rsidRPr="00681A82">
        <w:t xml:space="preserve"> Compact </w:t>
      </w:r>
      <w:proofErr w:type="gramStart"/>
      <w:r w:rsidRPr="00681A82">
        <w:t>doesn't</w:t>
      </w:r>
      <w:proofErr w:type="gramEnd"/>
      <w:r w:rsidRPr="00681A82">
        <w:t xml:space="preserve"> only impress with respect to performance; it also offers maximum flexibility. Its engine delivers a high output of </w:t>
      </w:r>
      <w:r w:rsidR="00FE3A7C">
        <w:t>110 kW</w:t>
      </w:r>
      <w:r w:rsidRPr="00681A82">
        <w:t xml:space="preserve"> / </w:t>
      </w:r>
      <w:r w:rsidR="00FE3A7C">
        <w:t>150 </w:t>
      </w:r>
      <w:proofErr w:type="spellStart"/>
      <w:r w:rsidR="00FE3A7C">
        <w:t>hp</w:t>
      </w:r>
      <w:proofErr w:type="spellEnd"/>
      <w:r w:rsidRPr="00681A82">
        <w:t xml:space="preserve"> and thus fast acceleration, high terminal speeds and maximum handling volume. Fast and flowing working movements are possible thanks to the optimally tuned hydraulic system. The tight tail swing radius of just </w:t>
      </w:r>
      <w:r w:rsidR="00FE3A7C">
        <w:t>1.80 m</w:t>
      </w:r>
      <w:r w:rsidRPr="00681A82">
        <w:t xml:space="preserve"> makes the machine ideal for extended operations, even in the confined space of construction site work.</w:t>
      </w:r>
    </w:p>
    <w:p w14:paraId="4734DE6E" w14:textId="77777777" w:rsidR="00AF4D44" w:rsidRPr="00681A82" w:rsidRDefault="00AF4D44" w:rsidP="00AF4D44">
      <w:pPr>
        <w:pStyle w:val="Copytext11Pt"/>
        <w:rPr>
          <w:b/>
        </w:rPr>
      </w:pPr>
      <w:proofErr w:type="spellStart"/>
      <w:r w:rsidRPr="00681A82">
        <w:rPr>
          <w:b/>
        </w:rPr>
        <w:t>Liebherr</w:t>
      </w:r>
      <w:proofErr w:type="spellEnd"/>
      <w:r w:rsidRPr="00681A82">
        <w:rPr>
          <w:b/>
        </w:rPr>
        <w:t xml:space="preserve"> Generation 8 crawler excavators: highlights of the </w:t>
      </w:r>
      <w:proofErr w:type="spellStart"/>
      <w:r w:rsidRPr="00681A82">
        <w:rPr>
          <w:b/>
        </w:rPr>
        <w:t>Svenska</w:t>
      </w:r>
      <w:proofErr w:type="spellEnd"/>
      <w:r w:rsidRPr="00681A82">
        <w:rPr>
          <w:b/>
        </w:rPr>
        <w:t xml:space="preserve"> </w:t>
      </w:r>
      <w:proofErr w:type="spellStart"/>
      <w:r w:rsidRPr="00681A82">
        <w:rPr>
          <w:b/>
        </w:rPr>
        <w:t>Maskinmässan</w:t>
      </w:r>
      <w:proofErr w:type="spellEnd"/>
      <w:r w:rsidRPr="00681A82">
        <w:rPr>
          <w:b/>
        </w:rPr>
        <w:t xml:space="preserve"> trade fair</w:t>
      </w:r>
    </w:p>
    <w:p w14:paraId="35DD3BB2" w14:textId="4664E3B0" w:rsidR="00E536CF" w:rsidRDefault="00AF4D44" w:rsidP="00AF4D44">
      <w:pPr>
        <w:pStyle w:val="Copytext11Pt"/>
      </w:pPr>
      <w:r w:rsidRPr="00681A82">
        <w:t xml:space="preserve">Among the products on display </w:t>
      </w:r>
      <w:r w:rsidR="001E2D5E">
        <w:t>is</w:t>
      </w:r>
      <w:r w:rsidRPr="00681A82">
        <w:t xml:space="preserve"> </w:t>
      </w:r>
      <w:r w:rsidR="001E2D5E">
        <w:t xml:space="preserve">also </w:t>
      </w:r>
      <w:r w:rsidR="00F134F4">
        <w:t>the</w:t>
      </w:r>
      <w:r w:rsidRPr="00681A82">
        <w:t xml:space="preserve"> tracked excavator </w:t>
      </w:r>
      <w:r w:rsidR="00FE3A7C">
        <w:t>R 920</w:t>
      </w:r>
      <w:r w:rsidRPr="00681A82">
        <w:t xml:space="preserve"> Compact phase IV with its </w:t>
      </w:r>
      <w:r w:rsidR="00FE3A7C">
        <w:t>110 kW</w:t>
      </w:r>
      <w:r w:rsidRPr="00681A82">
        <w:t xml:space="preserve"> / </w:t>
      </w:r>
      <w:r w:rsidR="00FE3A7C">
        <w:t>150 </w:t>
      </w:r>
      <w:proofErr w:type="spellStart"/>
      <w:r w:rsidR="001E184C">
        <w:t>hp</w:t>
      </w:r>
      <w:proofErr w:type="spellEnd"/>
      <w:r w:rsidRPr="00681A82">
        <w:t xml:space="preserve"> engine. With </w:t>
      </w:r>
      <w:r w:rsidRPr="00681A82">
        <w:lastRenderedPageBreak/>
        <w:t xml:space="preserve">its innovative maintenance concept, the </w:t>
      </w:r>
      <w:proofErr w:type="spellStart"/>
      <w:r w:rsidRPr="00681A82">
        <w:t>Liebherr</w:t>
      </w:r>
      <w:proofErr w:type="spellEnd"/>
      <w:r w:rsidRPr="00681A82">
        <w:t xml:space="preserve"> </w:t>
      </w:r>
      <w:r w:rsidR="00FE3A7C">
        <w:t>R 920</w:t>
      </w:r>
      <w:r w:rsidRPr="00681A82">
        <w:t xml:space="preserve"> Compact combines the properties of a standard crawler excavator with the advantages of a compact machine, especially with its compact swing of only </w:t>
      </w:r>
      <w:r w:rsidR="00FE3A7C">
        <w:t>1850 mm</w:t>
      </w:r>
      <w:r w:rsidRPr="00681A82">
        <w:t>. This makes it the ideal tool for working efficiently on construction sites where space is limited.</w:t>
      </w:r>
    </w:p>
    <w:p w14:paraId="72588146" w14:textId="4AB90591" w:rsidR="00E536CF" w:rsidRDefault="00AF4D44" w:rsidP="00AF4D44">
      <w:pPr>
        <w:pStyle w:val="Copytext11Pt"/>
      </w:pPr>
      <w:proofErr w:type="spellStart"/>
      <w:r w:rsidRPr="00681A82">
        <w:t>Liebherr</w:t>
      </w:r>
      <w:proofErr w:type="spellEnd"/>
      <w:r w:rsidRPr="00681A82">
        <w:t xml:space="preserve"> </w:t>
      </w:r>
      <w:r w:rsidR="001E2D5E">
        <w:t>is</w:t>
      </w:r>
      <w:r w:rsidRPr="00681A82">
        <w:t xml:space="preserve"> also exhibiting its Generation 8 crawler excavators: the </w:t>
      </w:r>
      <w:r w:rsidR="00FE3A7C">
        <w:t>R 924</w:t>
      </w:r>
      <w:r w:rsidRPr="00681A82">
        <w:t xml:space="preserve"> and R</w:t>
      </w:r>
      <w:r w:rsidR="001E184C">
        <w:t> </w:t>
      </w:r>
      <w:r w:rsidRPr="00681A82">
        <w:t xml:space="preserve">926. With higher digging forces and greater undercarriage traction, these two new models combine performance and comfort with a heavier counterweight and minimal fuel consumption. For the launch of this new generation of excavators, </w:t>
      </w:r>
      <w:proofErr w:type="spellStart"/>
      <w:r w:rsidRPr="00681A82">
        <w:t>Liebherr</w:t>
      </w:r>
      <w:proofErr w:type="spellEnd"/>
      <w:r w:rsidRPr="00681A82">
        <w:t xml:space="preserve"> has completely revised the basic concept of its machines in order to offer its customers even more user-friendly and efficient products. In particular, access to the upper carriage </w:t>
      </w:r>
      <w:proofErr w:type="gramStart"/>
      <w:r w:rsidRPr="00681A82">
        <w:t>has been extended</w:t>
      </w:r>
      <w:proofErr w:type="gramEnd"/>
      <w:r w:rsidRPr="00681A82">
        <w:t xml:space="preserve"> and the maintenance platform now has handrails to increase safety during operation.</w:t>
      </w:r>
    </w:p>
    <w:p w14:paraId="52460C5C" w14:textId="60C27A9E" w:rsidR="00AF4D44" w:rsidRPr="00681A82" w:rsidRDefault="00AF4D44" w:rsidP="00AF4D44">
      <w:pPr>
        <w:pStyle w:val="Copytext11Pt"/>
      </w:pPr>
      <w:r w:rsidRPr="00681A82">
        <w:t xml:space="preserve">With a power output of </w:t>
      </w:r>
      <w:r w:rsidR="00FE3A7C">
        <w:t>150 kW</w:t>
      </w:r>
      <w:r w:rsidRPr="00681A82">
        <w:t xml:space="preserve"> / </w:t>
      </w:r>
      <w:r w:rsidR="00FE3A7C">
        <w:t>204 </w:t>
      </w:r>
      <w:proofErr w:type="spellStart"/>
      <w:r w:rsidR="001E184C">
        <w:t>hp</w:t>
      </w:r>
      <w:proofErr w:type="spellEnd"/>
      <w:r w:rsidRPr="00681A82">
        <w:t xml:space="preserve"> and an operating weight of 28</w:t>
      </w:r>
      <w:r w:rsidR="001E184C">
        <w:t> </w:t>
      </w:r>
      <w:r w:rsidRPr="00681A82">
        <w:t xml:space="preserve">tonnes, </w:t>
      </w:r>
      <w:r w:rsidR="00F134F4">
        <w:t>the</w:t>
      </w:r>
      <w:r w:rsidRPr="00681A82">
        <w:t xml:space="preserve"> </w:t>
      </w:r>
      <w:r w:rsidR="00FE3A7C">
        <w:t>R 926</w:t>
      </w:r>
      <w:r w:rsidRPr="00681A82">
        <w:t xml:space="preserve"> G8 model combines ease of operation and ergonomics without compromise. In order to offer improved performance, the architecture of the </w:t>
      </w:r>
      <w:r w:rsidR="00FE3A7C">
        <w:t>R 926</w:t>
      </w:r>
      <w:r w:rsidRPr="00681A82">
        <w:t xml:space="preserve"> has been completely redesigned and updated. On demonstration at the exhibition, </w:t>
      </w:r>
      <w:r w:rsidR="00CA030D">
        <w:t>visitors</w:t>
      </w:r>
      <w:r w:rsidR="00CA030D" w:rsidRPr="00681A82">
        <w:t xml:space="preserve"> </w:t>
      </w:r>
      <w:r w:rsidRPr="00681A82">
        <w:t xml:space="preserve">have the opportunity to observe it in action. The </w:t>
      </w:r>
      <w:r w:rsidR="00FE3A7C">
        <w:t>R 924</w:t>
      </w:r>
      <w:r w:rsidRPr="00681A82">
        <w:t xml:space="preserve"> G8 crawler excavator, developed and manufactured at </w:t>
      </w:r>
      <w:proofErr w:type="spellStart"/>
      <w:r w:rsidRPr="00681A82">
        <w:t>Liebherr</w:t>
      </w:r>
      <w:proofErr w:type="spellEnd"/>
      <w:r w:rsidRPr="00681A82">
        <w:t>-France SAS in Colmar</w:t>
      </w:r>
      <w:r w:rsidR="00AB7BC5">
        <w:t xml:space="preserve"> (France)</w:t>
      </w:r>
      <w:r w:rsidRPr="00681A82">
        <w:t xml:space="preserve">, is capable of handling work requiring regular tool changes, increased stability and high breaking forces. In short, </w:t>
      </w:r>
      <w:r w:rsidR="00F134F4">
        <w:t>the</w:t>
      </w:r>
      <w:r w:rsidRPr="00681A82">
        <w:t xml:space="preserve"> new </w:t>
      </w:r>
      <w:r w:rsidR="00FE3A7C">
        <w:t>R 924</w:t>
      </w:r>
      <w:r w:rsidRPr="00681A82">
        <w:t xml:space="preserve"> excavator is an all-rounder.</w:t>
      </w:r>
    </w:p>
    <w:p w14:paraId="6454FC90" w14:textId="436E434A" w:rsidR="00257BE1" w:rsidRPr="00681A82" w:rsidRDefault="009109B1" w:rsidP="00257BE1">
      <w:pPr>
        <w:pStyle w:val="Copyhead11Pt"/>
        <w:rPr>
          <w:highlight w:val="yellow"/>
        </w:rPr>
      </w:pPr>
      <w:r w:rsidRPr="00681A82">
        <w:t xml:space="preserve">Generation 8 </w:t>
      </w:r>
      <w:r w:rsidR="00724EBB">
        <w:t>dozers</w:t>
      </w:r>
      <w:r w:rsidRPr="00681A82">
        <w:t xml:space="preserve"> give customers new perspectives</w:t>
      </w:r>
    </w:p>
    <w:p w14:paraId="2B6A03AB" w14:textId="595A27A2" w:rsidR="009109B1" w:rsidRPr="00681A82" w:rsidRDefault="009109B1" w:rsidP="009109B1">
      <w:pPr>
        <w:pStyle w:val="Copytext11Pt"/>
      </w:pPr>
      <w:r w:rsidRPr="00681A82">
        <w:t xml:space="preserve">The diesel-hydraulic </w:t>
      </w:r>
      <w:r w:rsidR="00724EBB">
        <w:t>dozers</w:t>
      </w:r>
      <w:r w:rsidRPr="00681A82">
        <w:t xml:space="preserve"> of the new </w:t>
      </w:r>
      <w:r w:rsidR="001E184C">
        <w:t>G</w:t>
      </w:r>
      <w:r w:rsidRPr="00681A82">
        <w:t xml:space="preserve">eneration 8 – a </w:t>
      </w:r>
      <w:proofErr w:type="spellStart"/>
      <w:r w:rsidRPr="00681A82">
        <w:t>Liebherr</w:t>
      </w:r>
      <w:proofErr w:type="spellEnd"/>
      <w:r w:rsidRPr="00681A82">
        <w:t xml:space="preserve"> </w:t>
      </w:r>
      <w:r w:rsidR="00FE3A7C">
        <w:t>PR 736</w:t>
      </w:r>
      <w:r w:rsidRPr="00681A82">
        <w:t xml:space="preserve"> G8 </w:t>
      </w:r>
      <w:proofErr w:type="gramStart"/>
      <w:r w:rsidR="00CA030D">
        <w:t>is</w:t>
      </w:r>
      <w:r w:rsidRPr="00681A82">
        <w:t xml:space="preserve"> show</w:t>
      </w:r>
      <w:r w:rsidR="00CA030D">
        <w:t>n</w:t>
      </w:r>
      <w:proofErr w:type="gramEnd"/>
      <w:r w:rsidRPr="00681A82">
        <w:t xml:space="preserve"> at the fair – feature powerful common rail engines from </w:t>
      </w:r>
      <w:proofErr w:type="spellStart"/>
      <w:r w:rsidRPr="00681A82">
        <w:t>Liebherr's</w:t>
      </w:r>
      <w:proofErr w:type="spellEnd"/>
      <w:r w:rsidRPr="00681A82">
        <w:t xml:space="preserve"> own production. Compliance with emissions level V </w:t>
      </w:r>
      <w:proofErr w:type="gramStart"/>
      <w:r w:rsidRPr="00681A82">
        <w:t>is ensured</w:t>
      </w:r>
      <w:proofErr w:type="gramEnd"/>
      <w:r w:rsidRPr="00681A82">
        <w:t xml:space="preserve"> across the fleet by the SCR filter, a combination element comprising diesel particulate filter and SCR catalytic converter. Electronically piloted, the response and the speed of the front and rear equipment can be flexibly adjusted to the operating conditions and requirements of the driver. The intelligent working hydraulics also feature assist functions such as blade emptying with vibration function, rear ripper park position and automatic blade lift when reversing, and they allow 2D and 3D machine controls to be integrated.</w:t>
      </w:r>
    </w:p>
    <w:p w14:paraId="1D1B8B6B" w14:textId="14B50A90" w:rsidR="00257BE1" w:rsidRPr="00681A82" w:rsidRDefault="009109B1" w:rsidP="009109B1">
      <w:pPr>
        <w:pStyle w:val="Copytext11Pt"/>
      </w:pPr>
      <w:r w:rsidRPr="00681A82">
        <w:lastRenderedPageBreak/>
        <w:t xml:space="preserve">The new assist systems of the </w:t>
      </w:r>
      <w:bookmarkStart w:id="0" w:name="_GoBack"/>
      <w:r w:rsidR="001E184C">
        <w:t>G</w:t>
      </w:r>
      <w:r w:rsidRPr="00681A82">
        <w:t>eneration</w:t>
      </w:r>
      <w:bookmarkEnd w:id="0"/>
      <w:r w:rsidRPr="00681A82">
        <w:t xml:space="preserve"> 8 </w:t>
      </w:r>
      <w:r w:rsidR="00724EBB">
        <w:t>dozers</w:t>
      </w:r>
      <w:r w:rsidRPr="00681A82">
        <w:t xml:space="preserve"> make several levels of driver support available: Free Grade for active blade stabilisation during fine levelling and Definition Grade for automatic blade positioning when creating 2D areas. Two independent, permanently integrated sensor circuits (gyro and inertia sensors) </w:t>
      </w:r>
      <w:proofErr w:type="gramStart"/>
      <w:r w:rsidRPr="00681A82">
        <w:t>are used</w:t>
      </w:r>
      <w:proofErr w:type="gramEnd"/>
      <w:r w:rsidRPr="00681A82">
        <w:t xml:space="preserve"> to stabilise all blade axes. In conjunction with the hydrostatic drive and optimised centre of gravity, this allows particularly high levelling speeds and extremely precise results. Furthermore, the option 3D Grade provides a factory-fitted GPS machine control from Topcon – fully integrated and calibrated at the factory. Alongside this, Ready Kits allow the simple retrofitting of the latest 2D and 3D control systems from Trimble and Leica.</w:t>
      </w:r>
    </w:p>
    <w:p w14:paraId="44C0489C" w14:textId="77777777" w:rsidR="009109B1" w:rsidRPr="00681A82" w:rsidRDefault="009109B1" w:rsidP="00EF0969">
      <w:pPr>
        <w:pStyle w:val="Copyhead11Pt"/>
      </w:pPr>
      <w:r w:rsidRPr="00681A82">
        <w:t>Impressive in every dimension – telescopic handlers for heavy industrial operations</w:t>
      </w:r>
    </w:p>
    <w:p w14:paraId="4A4791A5" w14:textId="635475D4" w:rsidR="00E536CF" w:rsidRDefault="009109B1" w:rsidP="009109B1">
      <w:pPr>
        <w:pStyle w:val="Copytext11Pt"/>
      </w:pPr>
      <w:proofErr w:type="spellStart"/>
      <w:r w:rsidRPr="00681A82">
        <w:t>Liebherr</w:t>
      </w:r>
      <w:proofErr w:type="spellEnd"/>
      <w:r w:rsidRPr="00681A82">
        <w:t xml:space="preserve"> </w:t>
      </w:r>
      <w:r w:rsidR="00CA030D">
        <w:t>is</w:t>
      </w:r>
      <w:r w:rsidRPr="00681A82">
        <w:t xml:space="preserve"> exhibiting the </w:t>
      </w:r>
      <w:r w:rsidR="00FE3A7C">
        <w:t>T 60-9s</w:t>
      </w:r>
      <w:r w:rsidRPr="00681A82">
        <w:t xml:space="preserve"> at the trade fair. Besides the freely regulated hydrostatic travel drive and high-performance working hydraulics, </w:t>
      </w:r>
      <w:proofErr w:type="spellStart"/>
      <w:r w:rsidRPr="00681A82">
        <w:t>Liebherr</w:t>
      </w:r>
      <w:proofErr w:type="spellEnd"/>
      <w:r w:rsidRPr="00681A82">
        <w:t xml:space="preserve"> telescopic handlers score with productivity-boosting assist systems such as Auto Power, Load Moment Plus and programmable bucket return, plus intelligent safety functions such as Auto Hill Assist and the intervening overload warning system. The particularly efficient hydrostatic travel drive allows an actual maximum speed of </w:t>
      </w:r>
      <w:r w:rsidR="00FE3A7C">
        <w:t>40 km/h</w:t>
      </w:r>
      <w:r w:rsidRPr="00681A82">
        <w:t xml:space="preserve">. </w:t>
      </w:r>
      <w:proofErr w:type="gramStart"/>
      <w:r w:rsidRPr="00681A82">
        <w:t>Alternatively</w:t>
      </w:r>
      <w:proofErr w:type="gramEnd"/>
      <w:r w:rsidRPr="00681A82">
        <w:t xml:space="preserve">, the machines are available as </w:t>
      </w:r>
      <w:r w:rsidR="00FE3A7C">
        <w:t>20 km/h</w:t>
      </w:r>
      <w:r w:rsidRPr="00681A82">
        <w:t xml:space="preserve"> and </w:t>
      </w:r>
      <w:r w:rsidR="00FE3A7C">
        <w:t>30 km/h</w:t>
      </w:r>
      <w:r w:rsidRPr="00681A82">
        <w:t xml:space="preserve"> speed variants.</w:t>
      </w:r>
    </w:p>
    <w:p w14:paraId="1FAE601E" w14:textId="534BB1B5" w:rsidR="009109B1" w:rsidRPr="00681A82" w:rsidRDefault="009109B1" w:rsidP="009109B1">
      <w:pPr>
        <w:pStyle w:val="Copytext11Pt"/>
      </w:pPr>
      <w:r w:rsidRPr="00681A82">
        <w:t xml:space="preserve">The travel speed </w:t>
      </w:r>
      <w:proofErr w:type="gramStart"/>
      <w:r w:rsidRPr="00681A82">
        <w:t>is freely regulated</w:t>
      </w:r>
      <w:proofErr w:type="gramEnd"/>
      <w:r w:rsidRPr="00681A82">
        <w:t xml:space="preserve"> and with the optional Auto Power function, independent of the power currently required in the working hydraulics. The engine speed is automatically increased according to requirements (joystick deflection), regardless of the travel speed. The standard Hill Assist system, which automatically activates the parking brake, ensures maximum driving comfort and safety when driving over uneven ground. The installed high-performance working hydraulics </w:t>
      </w:r>
      <w:proofErr w:type="gramStart"/>
      <w:r w:rsidRPr="00681A82">
        <w:t>are electronically piloted</w:t>
      </w:r>
      <w:proofErr w:type="gramEnd"/>
      <w:r w:rsidRPr="00681A82">
        <w:t xml:space="preserve"> and the load-independent flow distribution allows powerful simultaneous work movements with sufficient power reserves.</w:t>
      </w:r>
    </w:p>
    <w:p w14:paraId="7FAA1166" w14:textId="3277AC56" w:rsidR="00B05A76" w:rsidRPr="00681A82" w:rsidRDefault="005C0843" w:rsidP="00B05A76">
      <w:pPr>
        <w:pStyle w:val="Copyhead11Pt"/>
      </w:pPr>
      <w:r w:rsidRPr="00681A82">
        <w:t>Developed for the toughest off</w:t>
      </w:r>
      <w:r w:rsidR="00CA030D">
        <w:t>-</w:t>
      </w:r>
      <w:r w:rsidRPr="00681A82">
        <w:t xml:space="preserve">road operations: the </w:t>
      </w:r>
      <w:r w:rsidR="00FE3A7C">
        <w:t>TA 230</w:t>
      </w:r>
      <w:r w:rsidRPr="00681A82">
        <w:t xml:space="preserve"> </w:t>
      </w:r>
      <w:proofErr w:type="spellStart"/>
      <w:r w:rsidRPr="00681A82">
        <w:t>Litronic</w:t>
      </w:r>
      <w:proofErr w:type="spellEnd"/>
      <w:r w:rsidRPr="00681A82">
        <w:t xml:space="preserve"> articulated dump truck</w:t>
      </w:r>
    </w:p>
    <w:p w14:paraId="3A6A603B" w14:textId="2D3567A1" w:rsidR="00DA2B78" w:rsidRPr="00681A82" w:rsidRDefault="005C0843" w:rsidP="00B05A76">
      <w:pPr>
        <w:pStyle w:val="Copytext11Pt"/>
      </w:pPr>
      <w:r w:rsidRPr="00681A82">
        <w:lastRenderedPageBreak/>
        <w:t xml:space="preserve">Following its successful digital product launch at the end of 2020, the articulated dump truck </w:t>
      </w:r>
      <w:proofErr w:type="gramStart"/>
      <w:r w:rsidR="00CA030D">
        <w:t>is</w:t>
      </w:r>
      <w:r w:rsidRPr="00681A82">
        <w:t xml:space="preserve"> presented</w:t>
      </w:r>
      <w:proofErr w:type="gramEnd"/>
      <w:r w:rsidRPr="00681A82">
        <w:t xml:space="preserve"> to the Swedish trade audience at the </w:t>
      </w:r>
      <w:proofErr w:type="spellStart"/>
      <w:r w:rsidRPr="00681A82">
        <w:t>Svenska</w:t>
      </w:r>
      <w:proofErr w:type="spellEnd"/>
      <w:r w:rsidRPr="00681A82">
        <w:t xml:space="preserve"> </w:t>
      </w:r>
      <w:proofErr w:type="spellStart"/>
      <w:r w:rsidRPr="00681A82">
        <w:t>Maskinmässan</w:t>
      </w:r>
      <w:proofErr w:type="spellEnd"/>
      <w:r w:rsidRPr="00681A82">
        <w:t xml:space="preserve">. With the </w:t>
      </w:r>
      <w:r w:rsidR="00FE3A7C">
        <w:t>TA 230</w:t>
      </w:r>
      <w:r w:rsidRPr="00681A82">
        <w:t xml:space="preserve">, </w:t>
      </w:r>
      <w:proofErr w:type="spellStart"/>
      <w:r w:rsidRPr="00681A82">
        <w:t>Liebherr</w:t>
      </w:r>
      <w:proofErr w:type="spellEnd"/>
      <w:r w:rsidRPr="00681A82">
        <w:t xml:space="preserve"> has developed a dump truck in the 30-tonnes category for the toughest off</w:t>
      </w:r>
      <w:r w:rsidR="00AB7BC5">
        <w:t>-</w:t>
      </w:r>
      <w:r w:rsidRPr="00681A82">
        <w:t xml:space="preserve">road operations. The robust and powerful all-terrain machine </w:t>
      </w:r>
      <w:proofErr w:type="gramStart"/>
      <w:r w:rsidRPr="00681A82">
        <w:t>is primarily designed</w:t>
      </w:r>
      <w:proofErr w:type="gramEnd"/>
      <w:r w:rsidRPr="00681A82">
        <w:t xml:space="preserve"> for transporting excavated materials and for the mining industry. The machines are also useful helpers in major infrastructure projects. Thanks to their optimal clearance profile, they </w:t>
      </w:r>
      <w:proofErr w:type="gramStart"/>
      <w:r w:rsidRPr="00681A82">
        <w:t>can also be used</w:t>
      </w:r>
      <w:proofErr w:type="gramEnd"/>
      <w:r w:rsidRPr="00681A82">
        <w:t xml:space="preserve"> for special applications such as tunnel construction.</w:t>
      </w:r>
    </w:p>
    <w:p w14:paraId="1DFA79BF" w14:textId="685CA965" w:rsidR="00DA2B78" w:rsidRPr="00681A82" w:rsidRDefault="00DA2B78" w:rsidP="00B05A76">
      <w:pPr>
        <w:pStyle w:val="Copytext11Pt"/>
      </w:pPr>
      <w:r w:rsidRPr="00681A82">
        <w:t xml:space="preserve">New designs in the </w:t>
      </w:r>
      <w:proofErr w:type="gramStart"/>
      <w:r w:rsidRPr="00681A82">
        <w:t>front end</w:t>
      </w:r>
      <w:proofErr w:type="gramEnd"/>
      <w:r w:rsidRPr="00681A82">
        <w:t xml:space="preserve"> area ensure maximum ground clearance and thus superb off-road performance. The </w:t>
      </w:r>
      <w:proofErr w:type="spellStart"/>
      <w:r w:rsidRPr="00681A82">
        <w:t>powershift</w:t>
      </w:r>
      <w:proofErr w:type="spellEnd"/>
      <w:r w:rsidRPr="00681A82">
        <w:t xml:space="preserve"> transmission is located under the cab and the exhaust gas treatment </w:t>
      </w:r>
      <w:proofErr w:type="gramStart"/>
      <w:r w:rsidRPr="00681A82">
        <w:t>is positioned</w:t>
      </w:r>
      <w:proofErr w:type="gramEnd"/>
      <w:r w:rsidRPr="00681A82">
        <w:t xml:space="preserve"> compactly and securely behind the operator's cab, allowing a large slope angle. The solid rotary articulated joint also provides for optimum off</w:t>
      </w:r>
      <w:r w:rsidR="00AB7BC5">
        <w:t>-</w:t>
      </w:r>
      <w:r w:rsidRPr="00681A82">
        <w:t>road capability. It allows independent movements of the front and rear end to ensure maximum manoeuvrability. The robust and positive-locking swivel joint with tapered roller bearing is perfect for the shear loads arising during use, withstands maximum loads and provides optimal force distribution.</w:t>
      </w:r>
    </w:p>
    <w:p w14:paraId="2D1D64B6" w14:textId="2EDE439E" w:rsidR="00B03BE0" w:rsidRPr="00681A82" w:rsidRDefault="00DA2B78" w:rsidP="00FE5044">
      <w:pPr>
        <w:pStyle w:val="Copytext11Pt"/>
      </w:pPr>
      <w:r w:rsidRPr="00681A82">
        <w:t xml:space="preserve">A powerful 6-cylinder construction machinery engine with </w:t>
      </w:r>
      <w:r w:rsidR="00FE3A7C">
        <w:t>12 l</w:t>
      </w:r>
      <w:r w:rsidRPr="00681A82">
        <w:t xml:space="preserve"> displacement and </w:t>
      </w:r>
      <w:r w:rsidR="00FE3A7C">
        <w:t>265 kW</w:t>
      </w:r>
      <w:r w:rsidRPr="00681A82">
        <w:t xml:space="preserve"> / </w:t>
      </w:r>
      <w:r w:rsidR="00FE3A7C">
        <w:t>360 </w:t>
      </w:r>
      <w:proofErr w:type="spellStart"/>
      <w:r w:rsidR="00FE3A7C">
        <w:t>hp</w:t>
      </w:r>
      <w:proofErr w:type="spellEnd"/>
      <w:r w:rsidRPr="00681A82">
        <w:t xml:space="preserve"> is installed in the </w:t>
      </w:r>
      <w:r w:rsidR="00FE3A7C">
        <w:t>TA 230</w:t>
      </w:r>
      <w:r w:rsidRPr="00681A82">
        <w:t xml:space="preserve"> </w:t>
      </w:r>
      <w:proofErr w:type="spellStart"/>
      <w:r w:rsidRPr="00681A82">
        <w:t>Litronic</w:t>
      </w:r>
      <w:proofErr w:type="spellEnd"/>
      <w:r w:rsidRPr="00681A82">
        <w:t xml:space="preserve">, which complies with the requirements of exhaust emissions standard V. A robust and efficient drivetrain with automatic 8-speed </w:t>
      </w:r>
      <w:proofErr w:type="spellStart"/>
      <w:r w:rsidRPr="00681A82">
        <w:t>powershift</w:t>
      </w:r>
      <w:proofErr w:type="spellEnd"/>
      <w:r w:rsidRPr="00681A82">
        <w:t xml:space="preserve"> transmission ensures optimal force distribution. Automatic traction control is also available for the machine in the form of actively controlled longitudinal differential locks. As soon as slip occurs at an axle, the torque </w:t>
      </w:r>
      <w:proofErr w:type="gramStart"/>
      <w:r w:rsidRPr="00681A82">
        <w:t>is cleverly transferred</w:t>
      </w:r>
      <w:proofErr w:type="gramEnd"/>
      <w:r w:rsidRPr="00681A82">
        <w:t xml:space="preserve"> to the axle or axles with traction.</w:t>
      </w:r>
    </w:p>
    <w:p w14:paraId="5BAD692A" w14:textId="072BE55A" w:rsidR="00B03BE0" w:rsidRPr="00681A82" w:rsidRDefault="00B03BE0" w:rsidP="00FE5044">
      <w:pPr>
        <w:pStyle w:val="Copytext11Pt"/>
      </w:pPr>
      <w:r w:rsidRPr="00681A82">
        <w:t xml:space="preserve">The large and robust </w:t>
      </w:r>
      <w:r w:rsidR="009565EF">
        <w:t>trough</w:t>
      </w:r>
      <w:r w:rsidR="009565EF" w:rsidRPr="00681A82">
        <w:t xml:space="preserve"> </w:t>
      </w:r>
      <w:proofErr w:type="gramStart"/>
      <w:r w:rsidRPr="00681A82">
        <w:t>is designed</w:t>
      </w:r>
      <w:proofErr w:type="gramEnd"/>
      <w:r w:rsidRPr="00681A82">
        <w:t xml:space="preserve"> for the effective transport of a payload weighing up to 28 tonnes. Numerous improvements </w:t>
      </w:r>
      <w:proofErr w:type="gramStart"/>
      <w:r w:rsidRPr="00681A82">
        <w:t>have been made</w:t>
      </w:r>
      <w:proofErr w:type="gramEnd"/>
      <w:r w:rsidRPr="00681A82">
        <w:t xml:space="preserve"> for quick and efficient loading and unloading, as well as safe transport of the material. The front of the </w:t>
      </w:r>
      <w:r w:rsidR="009565EF">
        <w:t>trough</w:t>
      </w:r>
      <w:r w:rsidR="009565EF" w:rsidRPr="00681A82">
        <w:t xml:space="preserve"> </w:t>
      </w:r>
      <w:r w:rsidRPr="00681A82">
        <w:t>is straight and the sills are low so that loading with a wheel loader, for example, is easily possible across the entire length. During the loading process, an innovative weighing system, which comes as standard, shows the current payload on the display in the operator's cab. An optional loading light on both sides at the back of the operator's cab shows the loading level outdoors.</w:t>
      </w:r>
    </w:p>
    <w:p w14:paraId="26A8624D" w14:textId="7A2EB025" w:rsidR="006108ED" w:rsidRPr="00681A82" w:rsidRDefault="00B03BE0" w:rsidP="00FE5044">
      <w:pPr>
        <w:pStyle w:val="Copytext11Pt"/>
      </w:pPr>
      <w:r w:rsidRPr="00681A82">
        <w:lastRenderedPageBreak/>
        <w:t>The newly developed, spacious operator's cab provides ideal conditions for comfortable and safe working. The excellent panoramic windows without any annoying struts and the short, inclined bonnet give the driver an optimum view of the driving, working and articulating area of the machine. In the soundproof cab, ergonomically arranged control elements facilitate intuitive operation of the machine. Various trays and storage spaces greatly expand the spatial offering. A new lighting concept with LED headlights also ensures improved visibility and safety – both for the machine operator and everyone in the outdoor area.</w:t>
      </w:r>
    </w:p>
    <w:p w14:paraId="24CFE8FC" w14:textId="53E344C1" w:rsidR="006108ED" w:rsidRPr="00681A82" w:rsidRDefault="006108ED" w:rsidP="006108ED">
      <w:pPr>
        <w:pStyle w:val="Copyhead11Pt"/>
      </w:pPr>
      <w:r w:rsidRPr="00681A82">
        <w:t xml:space="preserve">Specially designed for recycling operations: the </w:t>
      </w:r>
      <w:r w:rsidR="00FE3A7C">
        <w:t>LH 18 M</w:t>
      </w:r>
      <w:r w:rsidRPr="00681A82">
        <w:t xml:space="preserve"> Industry </w:t>
      </w:r>
      <w:proofErr w:type="spellStart"/>
      <w:r w:rsidRPr="00681A82">
        <w:t>Litronic</w:t>
      </w:r>
      <w:proofErr w:type="spellEnd"/>
      <w:r w:rsidRPr="00681A82">
        <w:t xml:space="preserve"> and the </w:t>
      </w:r>
      <w:r w:rsidR="00FE3A7C">
        <w:t>LH 26 M</w:t>
      </w:r>
      <w:r w:rsidRPr="00681A82">
        <w:t xml:space="preserve"> Industry E</w:t>
      </w:r>
    </w:p>
    <w:p w14:paraId="5729CA30" w14:textId="7F6FA3BD" w:rsidR="00910DF7" w:rsidRPr="00681A82" w:rsidRDefault="006108ED" w:rsidP="006108ED">
      <w:pPr>
        <w:pStyle w:val="Copytext11Pt"/>
      </w:pPr>
      <w:r w:rsidRPr="00681A82">
        <w:t xml:space="preserve">With the two material handling machines, the </w:t>
      </w:r>
      <w:r w:rsidR="00FE3A7C">
        <w:t>LH 18 M</w:t>
      </w:r>
      <w:r w:rsidRPr="00681A82">
        <w:t xml:space="preserve"> Industry and the </w:t>
      </w:r>
      <w:r w:rsidR="00FE3A7C">
        <w:t>LH 26 M</w:t>
      </w:r>
      <w:r w:rsidRPr="00681A82">
        <w:t xml:space="preserve"> Industry E, at the </w:t>
      </w:r>
      <w:proofErr w:type="spellStart"/>
      <w:r w:rsidRPr="00681A82">
        <w:t>Svenska</w:t>
      </w:r>
      <w:proofErr w:type="spellEnd"/>
      <w:r w:rsidRPr="00681A82">
        <w:t xml:space="preserve"> </w:t>
      </w:r>
      <w:proofErr w:type="spellStart"/>
      <w:r w:rsidRPr="00681A82">
        <w:t>Maskinmässan</w:t>
      </w:r>
      <w:proofErr w:type="spellEnd"/>
      <w:r w:rsidRPr="00681A82">
        <w:t xml:space="preserve">, </w:t>
      </w:r>
      <w:proofErr w:type="spellStart"/>
      <w:r w:rsidRPr="00681A82">
        <w:t>Liebherr</w:t>
      </w:r>
      <w:proofErr w:type="spellEnd"/>
      <w:r w:rsidRPr="00681A82">
        <w:t xml:space="preserve"> is presenting two models especially for recycling operations. The </w:t>
      </w:r>
      <w:r w:rsidR="00FE3A7C">
        <w:t>LH 18 M</w:t>
      </w:r>
      <w:r w:rsidRPr="00681A82">
        <w:t xml:space="preserve"> Industry is the most compact representative of the range of </w:t>
      </w:r>
      <w:proofErr w:type="spellStart"/>
      <w:r w:rsidRPr="00681A82">
        <w:t>Liebherr</w:t>
      </w:r>
      <w:proofErr w:type="spellEnd"/>
      <w:r w:rsidRPr="00681A82">
        <w:t xml:space="preserve"> material handling machines. </w:t>
      </w:r>
      <w:proofErr w:type="spellStart"/>
      <w:r w:rsidRPr="00681A82">
        <w:t>Liebherr</w:t>
      </w:r>
      <w:proofErr w:type="spellEnd"/>
      <w:r w:rsidRPr="00681A82">
        <w:t xml:space="preserve"> is presenting the </w:t>
      </w:r>
      <w:r w:rsidR="00FE3A7C">
        <w:t>LH 26 M</w:t>
      </w:r>
      <w:r w:rsidRPr="00681A82">
        <w:t xml:space="preserve"> Industry E as an example of its electric material handling machines. Visitors to the fair </w:t>
      </w:r>
      <w:r w:rsidR="00BE0EDD">
        <w:t>are</w:t>
      </w:r>
      <w:r w:rsidR="00BE0EDD" w:rsidRPr="00681A82">
        <w:t xml:space="preserve"> </w:t>
      </w:r>
      <w:r w:rsidRPr="00681A82">
        <w:t>able to admire the electric material handling machine live in action at the demonstration area.</w:t>
      </w:r>
    </w:p>
    <w:p w14:paraId="793E6794" w14:textId="46037ED0" w:rsidR="0015774D" w:rsidRPr="00681A82" w:rsidRDefault="00910DF7" w:rsidP="006108ED">
      <w:pPr>
        <w:pStyle w:val="Copytext11Pt"/>
      </w:pPr>
      <w:r w:rsidRPr="00681A82">
        <w:t xml:space="preserve">Examples of its possible applications in the field of recycling are the handling, unloading and sorting of waste paper, waste wood and waste materials. The focus is on a high level of machine availability. Both machines are equipped with a reversible, fold-down fan drive and a close-mesh protective grille for quick and simple cleaning. The fan's direction of rotation </w:t>
      </w:r>
      <w:proofErr w:type="gramStart"/>
      <w:r w:rsidRPr="00681A82">
        <w:t>can be reversed</w:t>
      </w:r>
      <w:proofErr w:type="gramEnd"/>
      <w:r w:rsidRPr="00681A82">
        <w:t xml:space="preserve"> to blow the radiator and protective grille free, increasing the productive working time. Furthermore, the </w:t>
      </w:r>
      <w:r w:rsidR="00FE3A7C">
        <w:t>LH 26 M</w:t>
      </w:r>
      <w:r w:rsidRPr="00681A82">
        <w:t xml:space="preserve"> Industry E features an external air conditioning compressor. This maximises the air stream in the radiator and fan unit to guarantee a high level of reliability even in very dusty conditions.</w:t>
      </w:r>
    </w:p>
    <w:p w14:paraId="44DD8F6A" w14:textId="7188677D" w:rsidR="003835D5" w:rsidRDefault="001A6B10" w:rsidP="00910DF7">
      <w:pPr>
        <w:pStyle w:val="Copytext11Pt"/>
      </w:pPr>
      <w:r w:rsidRPr="00681A82">
        <w:t xml:space="preserve">The </w:t>
      </w:r>
      <w:r w:rsidR="00FE3A7C">
        <w:t>LH 18 M</w:t>
      </w:r>
      <w:r w:rsidRPr="00681A82">
        <w:t xml:space="preserve"> Industry material handling machine has an operating weight between 17,000 and </w:t>
      </w:r>
      <w:r w:rsidR="00FE3A7C">
        <w:t>18,000 kg</w:t>
      </w:r>
      <w:r w:rsidRPr="00681A82">
        <w:t xml:space="preserve">, engine power of </w:t>
      </w:r>
      <w:r w:rsidR="00FE3A7C">
        <w:t>105 kW</w:t>
      </w:r>
      <w:r w:rsidRPr="00681A82">
        <w:t xml:space="preserve"> / </w:t>
      </w:r>
      <w:r w:rsidR="00FE3A7C">
        <w:t>143 </w:t>
      </w:r>
      <w:proofErr w:type="spellStart"/>
      <w:r w:rsidR="00FE3A7C">
        <w:t>hp</w:t>
      </w:r>
      <w:proofErr w:type="spellEnd"/>
      <w:r w:rsidRPr="00681A82">
        <w:t xml:space="preserve"> and it meets the requirements of emissions level V. The machine is also available with approval for on</w:t>
      </w:r>
      <w:r w:rsidR="003835D5">
        <w:t>-</w:t>
      </w:r>
      <w:r w:rsidRPr="00681A82">
        <w:t>road use, allowing flexible changes of location.</w:t>
      </w:r>
    </w:p>
    <w:p w14:paraId="6A18984B" w14:textId="0BBBEAF7" w:rsidR="00910DF7" w:rsidRPr="00681A82" w:rsidRDefault="001A6B10" w:rsidP="00910DF7">
      <w:pPr>
        <w:pStyle w:val="Copytext11Pt"/>
      </w:pPr>
      <w:r w:rsidRPr="00681A82">
        <w:t xml:space="preserve">The ergonomic, clearly arranged and generously dimensioned operator's cab provides a high level of working quality and </w:t>
      </w:r>
      <w:r w:rsidR="00C90114">
        <w:lastRenderedPageBreak/>
        <w:t>booths</w:t>
      </w:r>
      <w:r w:rsidRPr="00681A82">
        <w:t xml:space="preserve"> for maximum driver comfort. Moreover, ergonomically arranged control elements and touchscreen displays make it easy to operate the machine. The </w:t>
      </w:r>
      <w:r w:rsidR="00FE3A7C">
        <w:t>LH 18 M</w:t>
      </w:r>
      <w:r w:rsidRPr="00681A82">
        <w:t xml:space="preserve"> Industry impresses with a high degree of sensitivity thanks to the optimum tuning between the engine, control valves and proportional controls. In addition, the standard proportional controls allow the steering, cab height and support to be conveniently and safety actuated using joysticks. The service-orientated machine design also allows short maintenance times and reduces unproductive downtimes. All day-to-day service points </w:t>
      </w:r>
      <w:proofErr w:type="gramStart"/>
      <w:r w:rsidRPr="00681A82">
        <w:t>are accessed</w:t>
      </w:r>
      <w:proofErr w:type="gramEnd"/>
      <w:r w:rsidRPr="00681A82">
        <w:t xml:space="preserve"> quickly, safely and easily from the ground.</w:t>
      </w:r>
    </w:p>
    <w:p w14:paraId="3FA60CEC" w14:textId="7AD44EB3" w:rsidR="00EF0969" w:rsidRDefault="00910DF7" w:rsidP="00EF0969">
      <w:pPr>
        <w:pStyle w:val="Copytext11Pt"/>
      </w:pPr>
      <w:r w:rsidRPr="00681A82">
        <w:t xml:space="preserve">The </w:t>
      </w:r>
      <w:proofErr w:type="spellStart"/>
      <w:r w:rsidRPr="00681A82">
        <w:t>Liebherr</w:t>
      </w:r>
      <w:proofErr w:type="spellEnd"/>
      <w:r w:rsidRPr="00681A82">
        <w:t xml:space="preserve"> </w:t>
      </w:r>
      <w:r w:rsidR="00FE3A7C">
        <w:t>LH 26 M</w:t>
      </w:r>
      <w:r w:rsidRPr="00681A82">
        <w:t xml:space="preserve"> Industry E electric material handling machine impresses as a concept that </w:t>
      </w:r>
      <w:proofErr w:type="gramStart"/>
      <w:r w:rsidRPr="00681A82">
        <w:t>is well thought out</w:t>
      </w:r>
      <w:proofErr w:type="gramEnd"/>
      <w:r w:rsidRPr="00681A82">
        <w:t xml:space="preserve"> down to the last detail. The innovative drive concept includes the </w:t>
      </w:r>
      <w:r w:rsidR="00FE3A7C">
        <w:t>90 kW</w:t>
      </w:r>
      <w:r w:rsidRPr="00681A82">
        <w:t xml:space="preserve"> </w:t>
      </w:r>
      <w:proofErr w:type="spellStart"/>
      <w:r w:rsidRPr="00681A82">
        <w:t>Liebherr</w:t>
      </w:r>
      <w:proofErr w:type="spellEnd"/>
      <w:r w:rsidRPr="00681A82">
        <w:t xml:space="preserve"> electric motor, which guarantees powerful and dynamic working movements while keeping maintenance costs and noise emissions low. Moreover, the drive concept includes an additional electric motor for auxiliary consumers, guaranteeing purposeful power distribution and maximum energy efficiency. Sophisticated frequency converter technology allows the engine speed to </w:t>
      </w:r>
      <w:proofErr w:type="gramStart"/>
      <w:r w:rsidRPr="00681A82">
        <w:t>be individually adjusted</w:t>
      </w:r>
      <w:proofErr w:type="gramEnd"/>
      <w:r w:rsidRPr="00681A82">
        <w:t xml:space="preserve"> to the respective use of the machine. Besides the simple adjustment to all common power supply networks worldwide, the frequency converter is also characterised by a substantial reduction in operation costs. This </w:t>
      </w:r>
      <w:proofErr w:type="gramStart"/>
      <w:r w:rsidRPr="00681A82">
        <w:t>is achieved</w:t>
      </w:r>
      <w:proofErr w:type="gramEnd"/>
      <w:r w:rsidRPr="00681A82">
        <w:t xml:space="preserve"> by preventing switch-on current peaks with a gentle ramp-up when starting and the related conservation of the hydraulic drive components. The cable feed operates with a cable winding system that allows the machine to move safely within a working radius of </w:t>
      </w:r>
      <w:r w:rsidR="00FE3A7C">
        <w:t>40 m</w:t>
      </w:r>
      <w:r w:rsidRPr="00681A82">
        <w:t>, or more on request.</w:t>
      </w:r>
    </w:p>
    <w:p w14:paraId="709BD877" w14:textId="720B897A" w:rsidR="00E536CF" w:rsidRPr="00EF0969" w:rsidRDefault="00E536CF" w:rsidP="00EF0969">
      <w:pPr>
        <w:pStyle w:val="Copytext11Pt"/>
        <w:rPr>
          <w:b/>
          <w:sz w:val="18"/>
        </w:rPr>
      </w:pPr>
      <w:r w:rsidRPr="00EF0969">
        <w:rPr>
          <w:b/>
          <w:sz w:val="18"/>
        </w:rPr>
        <w:t xml:space="preserve">About the </w:t>
      </w:r>
      <w:proofErr w:type="spellStart"/>
      <w:r w:rsidRPr="00EF0969">
        <w:rPr>
          <w:b/>
          <w:sz w:val="18"/>
        </w:rPr>
        <w:t>Liebherr</w:t>
      </w:r>
      <w:proofErr w:type="spellEnd"/>
      <w:r w:rsidRPr="00EF0969">
        <w:rPr>
          <w:b/>
          <w:sz w:val="18"/>
        </w:rPr>
        <w:t xml:space="preserve"> Group</w:t>
      </w:r>
    </w:p>
    <w:p w14:paraId="25CC3FF3" w14:textId="00BC6948" w:rsidR="00E536CF" w:rsidRDefault="00E536CF" w:rsidP="00E536CF">
      <w:pPr>
        <w:pStyle w:val="BoilerplateCopytext9Pt"/>
      </w:pPr>
      <w:r w:rsidRPr="00C7099A">
        <w:t xml:space="preserve">The </w:t>
      </w:r>
      <w:proofErr w:type="spellStart"/>
      <w:r w:rsidRPr="0028187D">
        <w:t>Liebherr</w:t>
      </w:r>
      <w:proofErr w:type="spellEnd"/>
      <w:r w:rsidRPr="0028187D">
        <w:t xml:space="preserve"> Group is a family-run technology company with a highly diversified product portfolio. The company is one of the largest construction equipment manufacturers in the world. It also provides </w:t>
      </w:r>
      <w:proofErr w:type="gramStart"/>
      <w:r w:rsidRPr="0028187D">
        <w:t>high-quality</w:t>
      </w:r>
      <w:proofErr w:type="gramEnd"/>
      <w:r w:rsidRPr="0028187D">
        <w:t xml:space="preserve"> and user-oriented products and services in a wide range of other areas. The </w:t>
      </w:r>
      <w:proofErr w:type="spellStart"/>
      <w:r w:rsidRPr="0028187D">
        <w:t>Liebherr</w:t>
      </w:r>
      <w:proofErr w:type="spellEnd"/>
      <w:r w:rsidRPr="0028187D">
        <w:t xml:space="preserve"> Group includes over 140 companies across all continents. In 2021, it employed more than 49,000 staff and achieved combined revenues of over 11.6 billion euros. </w:t>
      </w:r>
      <w:proofErr w:type="spellStart"/>
      <w:r w:rsidRPr="0028187D">
        <w:t>Liebherr</w:t>
      </w:r>
      <w:proofErr w:type="spellEnd"/>
      <w:r w:rsidRPr="0028187D">
        <w:t xml:space="preserve"> was founded in </w:t>
      </w:r>
      <w:proofErr w:type="spellStart"/>
      <w:r w:rsidRPr="0028187D">
        <w:t>Kirchdorf</w:t>
      </w:r>
      <w:proofErr w:type="spellEnd"/>
      <w:r w:rsidRPr="0028187D">
        <w:t xml:space="preserve"> </w:t>
      </w:r>
      <w:proofErr w:type="gramStart"/>
      <w:r w:rsidRPr="0028187D">
        <w:t>an</w:t>
      </w:r>
      <w:proofErr w:type="gramEnd"/>
      <w:r w:rsidRPr="0028187D">
        <w:t xml:space="preserve"> der </w:t>
      </w:r>
      <w:proofErr w:type="spellStart"/>
      <w:r w:rsidRPr="0028187D">
        <w:t>Iller</w:t>
      </w:r>
      <w:proofErr w:type="spellEnd"/>
      <w:r w:rsidRPr="0028187D">
        <w:t xml:space="preserve"> in Southern Germany in 1949. Since then, the employees have been pursuing the goal of achieving continuous technological innovation, and bringing industry-leading solutions to its customers.</w:t>
      </w:r>
    </w:p>
    <w:p w14:paraId="00FA75BF" w14:textId="77777777" w:rsidR="00B21FE3" w:rsidRDefault="00B21FE3">
      <w:pPr>
        <w:rPr>
          <w:rFonts w:ascii="Arial" w:eastAsia="Times New Roman" w:hAnsi="Arial" w:cs="Times New Roman"/>
          <w:b/>
          <w:szCs w:val="18"/>
          <w:lang w:eastAsia="de-DE"/>
        </w:rPr>
      </w:pPr>
      <w:r>
        <w:br w:type="page"/>
      </w:r>
    </w:p>
    <w:p w14:paraId="49E60740" w14:textId="25B11BC7" w:rsidR="009A3D17" w:rsidRPr="00681A82" w:rsidRDefault="003835D5" w:rsidP="009A3D17">
      <w:pPr>
        <w:pStyle w:val="Copyhead11Pt"/>
      </w:pPr>
      <w:r>
        <w:lastRenderedPageBreak/>
        <w:t xml:space="preserve">Images </w:t>
      </w:r>
    </w:p>
    <w:p w14:paraId="18B1072E" w14:textId="77777777" w:rsidR="009A3D17" w:rsidRPr="00681A82" w:rsidRDefault="00C71F22" w:rsidP="009A3D17">
      <w:r w:rsidRPr="00681A82">
        <w:rPr>
          <w:noProof/>
          <w:lang w:val="de-DE" w:eastAsia="de-DE"/>
        </w:rPr>
        <w:drawing>
          <wp:inline distT="0" distB="0" distL="0" distR="0" wp14:anchorId="6E5EB671" wp14:editId="428A0277">
            <wp:extent cx="1224717" cy="2179320"/>
            <wp:effectExtent l="0" t="0" r="0" b="0"/>
            <wp:docPr id="2" name="Grafik 2" descr="Ein Bild, das draußen, Boden, Himmel, Schmutz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Boden, Himmel, Schmutz enthält.  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33746" cy="2195387"/>
                    </a:xfrm>
                    <a:prstGeom prst="rect">
                      <a:avLst/>
                    </a:prstGeom>
                  </pic:spPr>
                </pic:pic>
              </a:graphicData>
            </a:graphic>
          </wp:inline>
        </w:drawing>
      </w:r>
    </w:p>
    <w:p w14:paraId="5A6D3CE3" w14:textId="638E8DDF" w:rsidR="009A3D17" w:rsidRDefault="00FC04F9" w:rsidP="009A3D17">
      <w:pPr>
        <w:pStyle w:val="Caption9Pt"/>
      </w:pPr>
      <w:proofErr w:type="gramStart"/>
      <w:r w:rsidRPr="00681A82">
        <w:t>liebherr-compact-loader-l508.jpg</w:t>
      </w:r>
      <w:proofErr w:type="gramEnd"/>
      <w:r w:rsidRPr="00681A82">
        <w:br/>
        <w:t xml:space="preserve">The new </w:t>
      </w:r>
      <w:proofErr w:type="spellStart"/>
      <w:r w:rsidRPr="00681A82">
        <w:t>Liebherr</w:t>
      </w:r>
      <w:proofErr w:type="spellEnd"/>
      <w:r w:rsidRPr="00681A82">
        <w:t xml:space="preserve"> </w:t>
      </w:r>
      <w:r w:rsidR="00FE3A7C">
        <w:t>L 508</w:t>
      </w:r>
      <w:r w:rsidRPr="00681A82">
        <w:t xml:space="preserve"> compact loader celebrates its trade fair premiere at </w:t>
      </w:r>
      <w:proofErr w:type="spellStart"/>
      <w:r w:rsidRPr="00681A82">
        <w:t>Svenska</w:t>
      </w:r>
      <w:proofErr w:type="spellEnd"/>
      <w:r w:rsidRPr="00681A82">
        <w:t xml:space="preserve"> </w:t>
      </w:r>
      <w:proofErr w:type="spellStart"/>
      <w:r w:rsidRPr="00681A82">
        <w:t>Maskinmässan</w:t>
      </w:r>
      <w:proofErr w:type="spellEnd"/>
      <w:r w:rsidRPr="00681A82">
        <w:t>.</w:t>
      </w:r>
    </w:p>
    <w:p w14:paraId="57AC4CDC" w14:textId="77777777" w:rsidR="00B21FE3" w:rsidRPr="00681A82" w:rsidRDefault="00B21FE3" w:rsidP="009A3D17">
      <w:pPr>
        <w:pStyle w:val="Caption9Pt"/>
      </w:pPr>
    </w:p>
    <w:p w14:paraId="2BC5ADC1" w14:textId="0634BE28" w:rsidR="009A3D17" w:rsidRPr="00681A82" w:rsidRDefault="00C71F22" w:rsidP="009A3D17">
      <w:r w:rsidRPr="00681A82">
        <w:rPr>
          <w:noProof/>
          <w:lang w:val="de-DE" w:eastAsia="de-DE"/>
        </w:rPr>
        <w:drawing>
          <wp:inline distT="0" distB="0" distL="0" distR="0" wp14:anchorId="438D5AFC" wp14:editId="62464BC3">
            <wp:extent cx="2218267" cy="1663700"/>
            <wp:effectExtent l="0" t="0" r="0" b="0"/>
            <wp:docPr id="4" name="Grafik 4" descr="Ein Bild, das Schnee, draußen, Baum, Himmel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Schnee, draußen, Baum, Himmel enthält.  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9320" cy="1664490"/>
                    </a:xfrm>
                    <a:prstGeom prst="rect">
                      <a:avLst/>
                    </a:prstGeom>
                  </pic:spPr>
                </pic:pic>
              </a:graphicData>
            </a:graphic>
          </wp:inline>
        </w:drawing>
      </w:r>
    </w:p>
    <w:p w14:paraId="59A77E0F" w14:textId="1F6425A9" w:rsidR="00C71F22" w:rsidRDefault="00FC04F9" w:rsidP="009A3D17">
      <w:pPr>
        <w:pStyle w:val="Caption9Pt"/>
      </w:pPr>
      <w:proofErr w:type="gramStart"/>
      <w:r w:rsidRPr="00681A82">
        <w:t>liebherr-new-telescopic-wheel-loader-l509-winter-service.jpg</w:t>
      </w:r>
      <w:proofErr w:type="gramEnd"/>
      <w:r w:rsidRPr="00681A82">
        <w:br/>
        <w:t>The L 509 Tele is a powerful machine, also for winter service.</w:t>
      </w:r>
    </w:p>
    <w:p w14:paraId="60057B04" w14:textId="77777777" w:rsidR="003835D5" w:rsidRPr="00681A82" w:rsidRDefault="003835D5" w:rsidP="009A3D17">
      <w:pPr>
        <w:pStyle w:val="Caption9Pt"/>
      </w:pPr>
    </w:p>
    <w:p w14:paraId="3C16E874" w14:textId="1748F3B2" w:rsidR="00FC04F9" w:rsidRPr="00681A82" w:rsidRDefault="00C71F22" w:rsidP="009A3D17">
      <w:pPr>
        <w:pStyle w:val="Caption9Pt"/>
      </w:pPr>
      <w:r w:rsidRPr="00681A82">
        <w:rPr>
          <w:noProof/>
          <w:lang w:val="de-DE" w:eastAsia="de-DE"/>
        </w:rPr>
        <w:drawing>
          <wp:inline distT="0" distB="0" distL="0" distR="0" wp14:anchorId="09269291" wp14:editId="08E42E40">
            <wp:extent cx="2209800" cy="1657350"/>
            <wp:effectExtent l="0" t="0" r="0" b="0"/>
            <wp:docPr id="6" name="Grafik 6" descr="Ein Bild, das draußen, Himmel, LKW, Boden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draußen, Himmel, LKW, Boden enthält.  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13593" cy="1660195"/>
                    </a:xfrm>
                    <a:prstGeom prst="rect">
                      <a:avLst/>
                    </a:prstGeom>
                  </pic:spPr>
                </pic:pic>
              </a:graphicData>
            </a:graphic>
          </wp:inline>
        </w:drawing>
      </w:r>
    </w:p>
    <w:p w14:paraId="55E06D5A" w14:textId="01AC47C5" w:rsidR="00FC04F9" w:rsidRDefault="00FC04F9" w:rsidP="00FC04F9">
      <w:pPr>
        <w:pStyle w:val="Caption9Pt"/>
      </w:pPr>
      <w:proofErr w:type="gramStart"/>
      <w:r w:rsidRPr="00681A82">
        <w:t>liebherr-wheel-loader-l556-xpower-high-dump-bucket.jpg</w:t>
      </w:r>
      <w:proofErr w:type="gramEnd"/>
      <w:r w:rsidRPr="00681A82">
        <w:br/>
      </w:r>
      <w:proofErr w:type="spellStart"/>
      <w:r w:rsidRPr="00681A82">
        <w:t>Liebherr</w:t>
      </w:r>
      <w:proofErr w:type="spellEnd"/>
      <w:r w:rsidRPr="00681A82">
        <w:t xml:space="preserve"> shows its wheel loader L 556 </w:t>
      </w:r>
      <w:proofErr w:type="spellStart"/>
      <w:r w:rsidRPr="00681A82">
        <w:t>XPower</w:t>
      </w:r>
      <w:proofErr w:type="spellEnd"/>
      <w:r w:rsidRPr="00681A82">
        <w:rPr>
          <w:vertAlign w:val="superscript"/>
        </w:rPr>
        <w:t>®</w:t>
      </w:r>
      <w:r w:rsidRPr="00681A82">
        <w:t xml:space="preserve"> at </w:t>
      </w:r>
      <w:proofErr w:type="spellStart"/>
      <w:r w:rsidRPr="00681A82">
        <w:t>Svenska</w:t>
      </w:r>
      <w:proofErr w:type="spellEnd"/>
      <w:r w:rsidRPr="00681A82">
        <w:t xml:space="preserve"> </w:t>
      </w:r>
      <w:proofErr w:type="spellStart"/>
      <w:r w:rsidRPr="00681A82">
        <w:t>Maskinmässan</w:t>
      </w:r>
      <w:proofErr w:type="spellEnd"/>
      <w:r w:rsidRPr="00681A82">
        <w:t>.</w:t>
      </w:r>
    </w:p>
    <w:p w14:paraId="494A07B7" w14:textId="77777777" w:rsidR="00B21FE3" w:rsidRPr="00681A82" w:rsidRDefault="00B21FE3" w:rsidP="00FC04F9">
      <w:pPr>
        <w:pStyle w:val="Caption9Pt"/>
      </w:pPr>
    </w:p>
    <w:p w14:paraId="1DCFECEA" w14:textId="31A8D117" w:rsidR="00FC04F9" w:rsidRPr="00681A82" w:rsidRDefault="00CA1E58" w:rsidP="009A3D17">
      <w:pPr>
        <w:pStyle w:val="Caption9Pt"/>
      </w:pPr>
      <w:r w:rsidRPr="00681A82">
        <w:rPr>
          <w:noProof/>
          <w:lang w:val="de-DE" w:eastAsia="de-DE"/>
        </w:rPr>
        <w:lastRenderedPageBreak/>
        <w:drawing>
          <wp:inline distT="0" distB="0" distL="0" distR="0" wp14:anchorId="292F2B06" wp14:editId="178FD18E">
            <wp:extent cx="2230380" cy="1485900"/>
            <wp:effectExtent l="0" t="0" r="0" b="0"/>
            <wp:docPr id="7" name="Grafik 7" descr="Ein Bild, das draußen, Himmel, Boden, Baum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draußen, Himmel, Boden, Baum enthält.  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42607" cy="1494046"/>
                    </a:xfrm>
                    <a:prstGeom prst="rect">
                      <a:avLst/>
                    </a:prstGeom>
                  </pic:spPr>
                </pic:pic>
              </a:graphicData>
            </a:graphic>
          </wp:inline>
        </w:drawing>
      </w:r>
    </w:p>
    <w:p w14:paraId="4CC090F8" w14:textId="5B9A7B5B" w:rsidR="00C71F22" w:rsidRDefault="00C71F22" w:rsidP="00C71F22">
      <w:pPr>
        <w:pStyle w:val="Caption9Pt"/>
      </w:pPr>
      <w:proofErr w:type="gramStart"/>
      <w:r w:rsidRPr="00681A82">
        <w:t>liebherr-a913-compact-litronic.jpg</w:t>
      </w:r>
      <w:proofErr w:type="gramEnd"/>
      <w:r w:rsidRPr="00681A82">
        <w:br/>
      </w:r>
      <w:proofErr w:type="spellStart"/>
      <w:r w:rsidRPr="00681A82">
        <w:t>Liebherr</w:t>
      </w:r>
      <w:proofErr w:type="spellEnd"/>
      <w:r w:rsidRPr="00681A82">
        <w:t xml:space="preserve"> is presenting the </w:t>
      </w:r>
      <w:r w:rsidR="00FE3A7C">
        <w:t>A 913</w:t>
      </w:r>
      <w:r w:rsidRPr="00681A82">
        <w:t xml:space="preserve"> Compact </w:t>
      </w:r>
      <w:proofErr w:type="spellStart"/>
      <w:r w:rsidRPr="00681A82">
        <w:t>Litronic</w:t>
      </w:r>
      <w:proofErr w:type="spellEnd"/>
      <w:r w:rsidRPr="00681A82">
        <w:t xml:space="preserve"> at the </w:t>
      </w:r>
      <w:proofErr w:type="spellStart"/>
      <w:r w:rsidRPr="00681A82">
        <w:t>Svenska</w:t>
      </w:r>
      <w:proofErr w:type="spellEnd"/>
      <w:r w:rsidRPr="00681A82">
        <w:t xml:space="preserve"> </w:t>
      </w:r>
      <w:proofErr w:type="spellStart"/>
      <w:r w:rsidRPr="00681A82">
        <w:t>Maskinmässan</w:t>
      </w:r>
      <w:proofErr w:type="spellEnd"/>
      <w:r w:rsidRPr="00681A82">
        <w:t>, one of the latest representatives of the compact wheeled excavators.</w:t>
      </w:r>
    </w:p>
    <w:p w14:paraId="52EB12C3" w14:textId="77777777" w:rsidR="00B21FE3" w:rsidRPr="00681A82" w:rsidRDefault="00B21FE3" w:rsidP="00C71F22">
      <w:pPr>
        <w:pStyle w:val="Caption9Pt"/>
      </w:pPr>
    </w:p>
    <w:p w14:paraId="12864A45" w14:textId="33AF1734" w:rsidR="00257BE1" w:rsidRPr="00681A82" w:rsidRDefault="00257BE1" w:rsidP="00C71F22">
      <w:pPr>
        <w:pStyle w:val="Caption9Pt"/>
      </w:pPr>
      <w:r w:rsidRPr="00681A82">
        <w:rPr>
          <w:noProof/>
          <w:lang w:val="de-DE" w:eastAsia="de-DE"/>
        </w:rPr>
        <w:drawing>
          <wp:inline distT="0" distB="0" distL="0" distR="0" wp14:anchorId="351DCDF7" wp14:editId="675B8CF1">
            <wp:extent cx="2201613" cy="1225550"/>
            <wp:effectExtent l="0" t="0" r="825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13235" cy="1232020"/>
                    </a:xfrm>
                    <a:prstGeom prst="rect">
                      <a:avLst/>
                    </a:prstGeom>
                    <a:noFill/>
                    <a:ln>
                      <a:noFill/>
                    </a:ln>
                  </pic:spPr>
                </pic:pic>
              </a:graphicData>
            </a:graphic>
          </wp:inline>
        </w:drawing>
      </w:r>
    </w:p>
    <w:p w14:paraId="7CE516AB" w14:textId="1D071609" w:rsidR="00B21FE3" w:rsidRDefault="00257BE1" w:rsidP="00257BE1">
      <w:pPr>
        <w:pStyle w:val="Caption9Pt"/>
      </w:pPr>
      <w:proofErr w:type="gramStart"/>
      <w:r w:rsidRPr="00681A82">
        <w:t>liebherr-r924.jpg</w:t>
      </w:r>
      <w:proofErr w:type="gramEnd"/>
      <w:r w:rsidRPr="00681A82">
        <w:br/>
        <w:t xml:space="preserve">The new </w:t>
      </w:r>
      <w:proofErr w:type="spellStart"/>
      <w:r w:rsidRPr="00681A82">
        <w:t>Liebherr</w:t>
      </w:r>
      <w:proofErr w:type="spellEnd"/>
      <w:r w:rsidRPr="00681A82">
        <w:t xml:space="preserve"> </w:t>
      </w:r>
      <w:r w:rsidR="00FE3A7C">
        <w:t>R 924</w:t>
      </w:r>
      <w:r w:rsidRPr="00681A82">
        <w:t xml:space="preserve"> excavator is an all-rounder.</w:t>
      </w:r>
    </w:p>
    <w:p w14:paraId="4EF886EA" w14:textId="77777777" w:rsidR="003835D5" w:rsidRDefault="003835D5" w:rsidP="00BE0EDD"/>
    <w:p w14:paraId="46198AA1" w14:textId="3C64B6E1" w:rsidR="00257BE1" w:rsidRPr="00681A82" w:rsidRDefault="00257BE1" w:rsidP="00BE0EDD">
      <w:r w:rsidRPr="00681A82">
        <w:rPr>
          <w:noProof/>
          <w:lang w:val="de-DE" w:eastAsia="de-DE"/>
        </w:rPr>
        <w:drawing>
          <wp:inline distT="0" distB="0" distL="0" distR="0" wp14:anchorId="0BAA46C2" wp14:editId="01E36D14">
            <wp:extent cx="2197100" cy="1466553"/>
            <wp:effectExtent l="0" t="0" r="0" b="635"/>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29575" cy="1488230"/>
                    </a:xfrm>
                    <a:prstGeom prst="rect">
                      <a:avLst/>
                    </a:prstGeom>
                    <a:noFill/>
                    <a:ln>
                      <a:noFill/>
                    </a:ln>
                  </pic:spPr>
                </pic:pic>
              </a:graphicData>
            </a:graphic>
          </wp:inline>
        </w:drawing>
      </w:r>
    </w:p>
    <w:p w14:paraId="5CE82D1C" w14:textId="4ACEF9E3" w:rsidR="00257BE1" w:rsidRPr="00681A82" w:rsidRDefault="00257BE1" w:rsidP="00257BE1">
      <w:pPr>
        <w:pStyle w:val="Caption9Pt"/>
      </w:pPr>
      <w:proofErr w:type="gramStart"/>
      <w:r w:rsidRPr="00681A82">
        <w:t>liebherr-r926.jpg</w:t>
      </w:r>
      <w:proofErr w:type="gramEnd"/>
      <w:r w:rsidRPr="00681A82">
        <w:br/>
        <w:t xml:space="preserve">The </w:t>
      </w:r>
      <w:proofErr w:type="spellStart"/>
      <w:r w:rsidRPr="00681A82">
        <w:t>Liebherr</w:t>
      </w:r>
      <w:proofErr w:type="spellEnd"/>
      <w:r w:rsidRPr="00681A82">
        <w:t xml:space="preserve"> </w:t>
      </w:r>
      <w:r w:rsidR="00FE3A7C">
        <w:t>R 926</w:t>
      </w:r>
      <w:r w:rsidRPr="00681A82">
        <w:t xml:space="preserve"> G8 model combines ease of operation and ergonomics without compromise.</w:t>
      </w:r>
    </w:p>
    <w:p w14:paraId="52177738" w14:textId="77777777" w:rsidR="00257BE1" w:rsidRPr="00681A82" w:rsidRDefault="00257BE1" w:rsidP="00257BE1">
      <w:pPr>
        <w:pStyle w:val="Caption9Pt"/>
      </w:pPr>
    </w:p>
    <w:p w14:paraId="69457655" w14:textId="2298BFA9" w:rsidR="00092A05" w:rsidRPr="00681A82" w:rsidRDefault="00092A05" w:rsidP="00092A05">
      <w:pPr>
        <w:pStyle w:val="Caption9Pt"/>
      </w:pPr>
      <w:r w:rsidRPr="00681A82">
        <w:rPr>
          <w:noProof/>
          <w:lang w:val="de-DE" w:eastAsia="de-DE"/>
        </w:rPr>
        <w:drawing>
          <wp:inline distT="0" distB="0" distL="0" distR="0" wp14:anchorId="435A1C11" wp14:editId="594C920B">
            <wp:extent cx="2114550" cy="1408732"/>
            <wp:effectExtent l="0" t="0" r="0" b="1270"/>
            <wp:docPr id="8" name="Grafik 8" descr="Ein Bild, das draußen, Himmel, Boden, LKW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draußen, Himmel, Boden, LKW enthält.  Automatisch generierte Beschreibu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38135" cy="1424444"/>
                    </a:xfrm>
                    <a:prstGeom prst="rect">
                      <a:avLst/>
                    </a:prstGeom>
                  </pic:spPr>
                </pic:pic>
              </a:graphicData>
            </a:graphic>
          </wp:inline>
        </w:drawing>
      </w:r>
    </w:p>
    <w:p w14:paraId="28D996AA" w14:textId="0F2F9530" w:rsidR="007608E5" w:rsidRDefault="00092A05" w:rsidP="00257BE1">
      <w:pPr>
        <w:pStyle w:val="Caption9Pt"/>
      </w:pPr>
      <w:proofErr w:type="gramStart"/>
      <w:r w:rsidRPr="00681A82">
        <w:lastRenderedPageBreak/>
        <w:t>liebherr-ta230-litronic.jpg</w:t>
      </w:r>
      <w:proofErr w:type="gramEnd"/>
      <w:r w:rsidRPr="00681A82">
        <w:br/>
        <w:t xml:space="preserve">The </w:t>
      </w:r>
      <w:proofErr w:type="spellStart"/>
      <w:r w:rsidRPr="00681A82">
        <w:t>Liebherr</w:t>
      </w:r>
      <w:proofErr w:type="spellEnd"/>
      <w:r w:rsidRPr="00681A82">
        <w:t xml:space="preserve"> </w:t>
      </w:r>
      <w:r w:rsidR="00FE3A7C">
        <w:t>TA 230</w:t>
      </w:r>
      <w:r w:rsidRPr="00681A82">
        <w:t xml:space="preserve"> </w:t>
      </w:r>
      <w:proofErr w:type="spellStart"/>
      <w:r w:rsidRPr="00681A82">
        <w:t>Litronic</w:t>
      </w:r>
      <w:proofErr w:type="spellEnd"/>
      <w:r w:rsidRPr="00681A82">
        <w:t xml:space="preserve"> articulated dump truck has been designed for the toughest off</w:t>
      </w:r>
      <w:r w:rsidR="00BE0EDD">
        <w:t>-</w:t>
      </w:r>
      <w:r w:rsidRPr="00681A82">
        <w:t>road operations.</w:t>
      </w:r>
    </w:p>
    <w:p w14:paraId="3EF54D35" w14:textId="77777777" w:rsidR="00B21FE3" w:rsidRPr="00681A82" w:rsidRDefault="00B21FE3" w:rsidP="00257BE1">
      <w:pPr>
        <w:pStyle w:val="Caption9Pt"/>
      </w:pPr>
    </w:p>
    <w:p w14:paraId="3E75ADEE" w14:textId="71B1662C" w:rsidR="007608E5" w:rsidRPr="00681A82" w:rsidRDefault="007608E5" w:rsidP="007608E5">
      <w:pPr>
        <w:pStyle w:val="Caption9Pt"/>
      </w:pPr>
      <w:r w:rsidRPr="00681A82">
        <w:rPr>
          <w:noProof/>
          <w:lang w:val="de-DE" w:eastAsia="de-DE"/>
        </w:rPr>
        <w:drawing>
          <wp:inline distT="0" distB="0" distL="0" distR="0" wp14:anchorId="02B471F8" wp14:editId="4EEB7DEC">
            <wp:extent cx="2100580" cy="1650780"/>
            <wp:effectExtent l="0" t="0" r="0" b="6985"/>
            <wp:docPr id="9" name="Grafik 9" descr="Ein Bild, das draußen, Transport,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descr="Ein Bild, das draußen, Transport, Löffelbagger enthält.  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25559" cy="1670410"/>
                    </a:xfrm>
                    <a:prstGeom prst="rect">
                      <a:avLst/>
                    </a:prstGeom>
                  </pic:spPr>
                </pic:pic>
              </a:graphicData>
            </a:graphic>
          </wp:inline>
        </w:drawing>
      </w:r>
    </w:p>
    <w:p w14:paraId="5B00A506" w14:textId="13870255" w:rsidR="003835D5" w:rsidRDefault="007608E5" w:rsidP="00AB67EE">
      <w:pPr>
        <w:pStyle w:val="Caption9Pt"/>
      </w:pPr>
      <w:proofErr w:type="gramStart"/>
      <w:r w:rsidRPr="00681A82">
        <w:t>liebherr-lh18m-litronic.jpg</w:t>
      </w:r>
      <w:proofErr w:type="gramEnd"/>
      <w:r w:rsidRPr="00681A82">
        <w:br/>
        <w:t xml:space="preserve">The </w:t>
      </w:r>
      <w:r w:rsidR="00FE3A7C">
        <w:t>LH 18 M</w:t>
      </w:r>
      <w:r w:rsidRPr="00681A82">
        <w:t xml:space="preserve"> Industry </w:t>
      </w:r>
      <w:proofErr w:type="spellStart"/>
      <w:r w:rsidRPr="00681A82">
        <w:t>Litronic</w:t>
      </w:r>
      <w:proofErr w:type="spellEnd"/>
      <w:r w:rsidRPr="00681A82">
        <w:t xml:space="preserve"> is the most compact representative of the range of </w:t>
      </w:r>
      <w:proofErr w:type="spellStart"/>
      <w:r w:rsidRPr="00681A82">
        <w:t>Liebherr</w:t>
      </w:r>
      <w:proofErr w:type="spellEnd"/>
      <w:r w:rsidRPr="00681A82">
        <w:t xml:space="preserve"> material handling machines and is predestined for efficient operations in the field of recycling and waste management.</w:t>
      </w:r>
    </w:p>
    <w:p w14:paraId="564E3C64" w14:textId="77777777" w:rsidR="00B21FE3" w:rsidRPr="00681A82" w:rsidRDefault="00B21FE3" w:rsidP="00AB67EE">
      <w:pPr>
        <w:pStyle w:val="Caption9Pt"/>
      </w:pPr>
    </w:p>
    <w:p w14:paraId="2F4E2F0C" w14:textId="462D8E93" w:rsidR="0081760B" w:rsidRPr="00681A82" w:rsidRDefault="0081760B" w:rsidP="00AB67EE">
      <w:pPr>
        <w:pStyle w:val="Caption9Pt"/>
      </w:pPr>
      <w:r w:rsidRPr="00681A82">
        <w:rPr>
          <w:noProof/>
          <w:lang w:val="de-DE" w:eastAsia="de-DE"/>
        </w:rPr>
        <w:drawing>
          <wp:inline distT="0" distB="0" distL="0" distR="0" wp14:anchorId="08D73857" wp14:editId="004717CE">
            <wp:extent cx="2152650" cy="1438476"/>
            <wp:effectExtent l="0" t="0" r="0" b="952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83344" cy="1458987"/>
                    </a:xfrm>
                    <a:prstGeom prst="rect">
                      <a:avLst/>
                    </a:prstGeom>
                    <a:noFill/>
                    <a:ln>
                      <a:noFill/>
                    </a:ln>
                  </pic:spPr>
                </pic:pic>
              </a:graphicData>
            </a:graphic>
          </wp:inline>
        </w:drawing>
      </w:r>
    </w:p>
    <w:p w14:paraId="656FBB12" w14:textId="75232532" w:rsidR="0081760B" w:rsidRDefault="0081760B" w:rsidP="00AB67EE">
      <w:pPr>
        <w:pStyle w:val="Caption9Pt"/>
      </w:pPr>
      <w:proofErr w:type="gramStart"/>
      <w:r w:rsidRPr="00681A82">
        <w:t>liebherr-pr736.jpg</w:t>
      </w:r>
      <w:proofErr w:type="gramEnd"/>
      <w:r w:rsidRPr="00681A82">
        <w:br/>
        <w:t xml:space="preserve">With Generation 8, </w:t>
      </w:r>
      <w:proofErr w:type="spellStart"/>
      <w:r w:rsidRPr="00681A82">
        <w:t>Liebherr</w:t>
      </w:r>
      <w:proofErr w:type="spellEnd"/>
      <w:r w:rsidRPr="00681A82">
        <w:t xml:space="preserve"> customers work relaxed, safely and productively.</w:t>
      </w:r>
    </w:p>
    <w:p w14:paraId="6056EADE" w14:textId="77777777" w:rsidR="00742E71" w:rsidRPr="00681A82" w:rsidRDefault="00742E71" w:rsidP="00AB67EE">
      <w:pPr>
        <w:pStyle w:val="Caption9Pt"/>
      </w:pPr>
    </w:p>
    <w:p w14:paraId="0A6887F8" w14:textId="3B6CDBB5" w:rsidR="009109B1" w:rsidRPr="00681A82" w:rsidRDefault="0081760B" w:rsidP="00AB67EE">
      <w:pPr>
        <w:pStyle w:val="Caption9Pt"/>
        <w:rPr>
          <w:rFonts w:eastAsia="Times New Roman" w:cs="Times New Roman"/>
          <w:b/>
          <w:lang w:eastAsia="de-DE"/>
        </w:rPr>
      </w:pPr>
      <w:r w:rsidRPr="00681A82">
        <w:rPr>
          <w:noProof/>
          <w:lang w:val="de-DE" w:eastAsia="de-DE"/>
        </w:rPr>
        <w:drawing>
          <wp:inline distT="0" distB="0" distL="0" distR="0" wp14:anchorId="60779312" wp14:editId="285136AB">
            <wp:extent cx="2176105" cy="145415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184087" cy="1459484"/>
                    </a:xfrm>
                    <a:prstGeom prst="rect">
                      <a:avLst/>
                    </a:prstGeom>
                    <a:noFill/>
                    <a:ln>
                      <a:noFill/>
                    </a:ln>
                  </pic:spPr>
                </pic:pic>
              </a:graphicData>
            </a:graphic>
          </wp:inline>
        </w:drawing>
      </w:r>
    </w:p>
    <w:p w14:paraId="6734F42E" w14:textId="2EFCDDEC" w:rsidR="0081760B" w:rsidRPr="00681A82" w:rsidRDefault="0081760B" w:rsidP="00724EBB">
      <w:pPr>
        <w:pStyle w:val="Caption9Pt"/>
        <w:spacing w:after="0"/>
      </w:pPr>
      <w:proofErr w:type="gramStart"/>
      <w:r w:rsidRPr="00681A82">
        <w:t>liebherr-t60-9s.jpg</w:t>
      </w:r>
      <w:proofErr w:type="gramEnd"/>
      <w:r w:rsidRPr="00681A82">
        <w:br/>
        <w:t xml:space="preserve">The entire portfolio includes three telescopic handler models for industrial material handling – here model </w:t>
      </w:r>
      <w:r w:rsidR="00FE3A7C">
        <w:t>T 60-9s</w:t>
      </w:r>
      <w:r w:rsidRPr="00681A82">
        <w:t xml:space="preserve"> in a sawmill.</w:t>
      </w:r>
    </w:p>
    <w:p w14:paraId="2632EE55" w14:textId="77777777" w:rsidR="00742E71" w:rsidRPr="003835D5" w:rsidRDefault="00742E71" w:rsidP="00742E71">
      <w:r>
        <w:br w:type="page"/>
      </w:r>
    </w:p>
    <w:p w14:paraId="758886AA" w14:textId="70A4CA33" w:rsidR="002B2182" w:rsidRPr="00681A82" w:rsidRDefault="002B2182" w:rsidP="00724EBB">
      <w:pPr>
        <w:pStyle w:val="Copyhead11Pt"/>
        <w:spacing w:before="240"/>
      </w:pPr>
      <w:r w:rsidRPr="00681A82">
        <w:lastRenderedPageBreak/>
        <w:t>Contact</w:t>
      </w:r>
    </w:p>
    <w:p w14:paraId="41FA779B" w14:textId="24AB6873" w:rsidR="003835D5" w:rsidRDefault="002B2182" w:rsidP="002B2182">
      <w:pPr>
        <w:pStyle w:val="Copytext11Pt"/>
      </w:pPr>
      <w:r w:rsidRPr="00681A82">
        <w:t>Nadine Willburger</w:t>
      </w:r>
      <w:r w:rsidRPr="00681A82">
        <w:br/>
        <w:t>Marketing</w:t>
      </w:r>
      <w:r w:rsidRPr="00681A82">
        <w:br/>
        <w:t>Phone: +49 7354 / 80 - 7332</w:t>
      </w:r>
      <w:r w:rsidRPr="00681A82">
        <w:br/>
      </w:r>
      <w:proofErr w:type="gramStart"/>
      <w:r w:rsidR="00C90114">
        <w:t>email</w:t>
      </w:r>
      <w:r w:rsidRPr="00681A82">
        <w:t>:</w:t>
      </w:r>
      <w:proofErr w:type="gramEnd"/>
      <w:r w:rsidRPr="00681A82">
        <w:t xml:space="preserve"> nadine.willburger@liebherr.com</w:t>
      </w:r>
    </w:p>
    <w:p w14:paraId="377265E2" w14:textId="77777777" w:rsidR="002B2182" w:rsidRPr="00681A82" w:rsidRDefault="002B2182" w:rsidP="002B2182">
      <w:pPr>
        <w:pStyle w:val="Copyhead11Pt"/>
      </w:pPr>
      <w:r w:rsidRPr="00681A82">
        <w:t>Published by</w:t>
      </w:r>
    </w:p>
    <w:p w14:paraId="3F48FEAB" w14:textId="1BD6C9D7" w:rsidR="00B81ED6" w:rsidRPr="00681A82" w:rsidRDefault="002B2182" w:rsidP="00BE0EDD">
      <w:pPr>
        <w:pStyle w:val="Copytext11Pt"/>
      </w:pPr>
      <w:proofErr w:type="spellStart"/>
      <w:r w:rsidRPr="00681A82">
        <w:t>Liebherr-Hydraulikbagger</w:t>
      </w:r>
      <w:proofErr w:type="spellEnd"/>
      <w:r w:rsidRPr="00681A82">
        <w:t xml:space="preserve"> GmbH </w:t>
      </w:r>
      <w:r w:rsidRPr="00681A82">
        <w:br/>
      </w:r>
      <w:proofErr w:type="spellStart"/>
      <w:r w:rsidRPr="00681A82">
        <w:t>Kirchdorf</w:t>
      </w:r>
      <w:proofErr w:type="spellEnd"/>
      <w:r w:rsidRPr="00681A82">
        <w:t xml:space="preserve"> </w:t>
      </w:r>
      <w:proofErr w:type="gramStart"/>
      <w:r w:rsidRPr="00681A82">
        <w:t>an</w:t>
      </w:r>
      <w:proofErr w:type="gramEnd"/>
      <w:r w:rsidRPr="00681A82">
        <w:t xml:space="preserve"> der </w:t>
      </w:r>
      <w:proofErr w:type="spellStart"/>
      <w:r w:rsidRPr="00681A82">
        <w:t>Iller</w:t>
      </w:r>
      <w:proofErr w:type="spellEnd"/>
      <w:r w:rsidRPr="00681A82">
        <w:t> / Deutschland</w:t>
      </w:r>
      <w:r w:rsidRPr="00681A82">
        <w:br/>
      </w:r>
      <w:hyperlink r:id="rId21" w:history="1">
        <w:r w:rsidRPr="00681A82">
          <w:t>www.liebherr.com</w:t>
        </w:r>
      </w:hyperlink>
    </w:p>
    <w:sectPr w:rsidR="00B81ED6" w:rsidRPr="00681A82" w:rsidSect="00E847CC">
      <w:headerReference w:type="default" r:id="rId22"/>
      <w:footerReference w:type="default" r:id="rId2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B954D" w14:textId="77777777" w:rsidR="00DA4E27" w:rsidRDefault="00DA4E27" w:rsidP="00B81ED6">
      <w:pPr>
        <w:spacing w:after="0" w:line="240" w:lineRule="auto"/>
      </w:pPr>
      <w:r>
        <w:separator/>
      </w:r>
    </w:p>
  </w:endnote>
  <w:endnote w:type="continuationSeparator" w:id="0">
    <w:p w14:paraId="0C8D4C74" w14:textId="77777777" w:rsidR="00DA4E27" w:rsidRDefault="00DA4E2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BC645" w14:textId="50F5AACC"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184C">
      <w:rPr>
        <w:rFonts w:ascii="Arial" w:hAnsi="Arial" w:cs="Arial"/>
        <w:noProof/>
      </w:rPr>
      <w:instrText>10</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E184C">
      <w:rPr>
        <w:rFonts w:ascii="Arial" w:hAnsi="Arial" w:cs="Arial"/>
        <w:noProof/>
      </w:rPr>
      <w:instrText>10</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184C">
      <w:rPr>
        <w:rFonts w:ascii="Arial" w:hAnsi="Arial" w:cs="Arial"/>
        <w:noProof/>
      </w:rPr>
      <w:instrText>10</w:instrText>
    </w:r>
    <w:r w:rsidRPr="0093605C">
      <w:rPr>
        <w:rFonts w:ascii="Arial" w:hAnsi="Arial" w:cs="Arial"/>
        <w:noProof/>
      </w:rPr>
      <w:fldChar w:fldCharType="end"/>
    </w:r>
    <w:r>
      <w:rPr>
        <w:rFonts w:ascii="Arial" w:hAnsi="Arial" w:cs="Arial"/>
      </w:rPr>
      <w:instrText xml:space="preserve">" "" </w:instrText>
    </w:r>
    <w:r w:rsidR="00147755">
      <w:rPr>
        <w:rFonts w:ascii="Arial" w:hAnsi="Arial" w:cs="Arial"/>
      </w:rPr>
      <w:fldChar w:fldCharType="separate"/>
    </w:r>
    <w:r w:rsidR="001E184C">
      <w:rPr>
        <w:rFonts w:ascii="Arial" w:hAnsi="Arial" w:cs="Arial"/>
        <w:noProof/>
      </w:rPr>
      <w:t>10/10</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5CBCF" w14:textId="77777777" w:rsidR="00DA4E27" w:rsidRDefault="00DA4E27" w:rsidP="00B81ED6">
      <w:pPr>
        <w:spacing w:after="0" w:line="240" w:lineRule="auto"/>
      </w:pPr>
      <w:r>
        <w:separator/>
      </w:r>
    </w:p>
  </w:footnote>
  <w:footnote w:type="continuationSeparator" w:id="0">
    <w:p w14:paraId="58D39032" w14:textId="77777777" w:rsidR="00DA4E27" w:rsidRDefault="00DA4E2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0EB2A" w14:textId="77777777" w:rsidR="00E847CC" w:rsidRDefault="00E847CC">
    <w:pPr>
      <w:pStyle w:val="Kopfzeile"/>
    </w:pPr>
    <w:r>
      <w:tab/>
    </w:r>
    <w:r>
      <w:tab/>
    </w:r>
    <w:r>
      <w:ptab w:relativeTo="margin" w:alignment="right" w:leader="none"/>
    </w:r>
    <w:r>
      <w:rPr>
        <w:noProof/>
        <w:lang w:val="de-DE" w:eastAsia="de-DE"/>
      </w:rPr>
      <w:drawing>
        <wp:inline distT="0" distB="0" distL="0" distR="0" wp14:anchorId="0F7E3BD5" wp14:editId="78CA11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5A8D2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2C86"/>
    <w:rsid w:val="000867CB"/>
    <w:rsid w:val="00092A05"/>
    <w:rsid w:val="000E3C3F"/>
    <w:rsid w:val="00103E14"/>
    <w:rsid w:val="0010534F"/>
    <w:rsid w:val="00106836"/>
    <w:rsid w:val="0011623B"/>
    <w:rsid w:val="001419B4"/>
    <w:rsid w:val="00145DB7"/>
    <w:rsid w:val="00147755"/>
    <w:rsid w:val="0015774D"/>
    <w:rsid w:val="00167E79"/>
    <w:rsid w:val="001A1AD7"/>
    <w:rsid w:val="001A6B10"/>
    <w:rsid w:val="001E184C"/>
    <w:rsid w:val="001E2D5E"/>
    <w:rsid w:val="0023390F"/>
    <w:rsid w:val="002341C0"/>
    <w:rsid w:val="00257BE1"/>
    <w:rsid w:val="00263616"/>
    <w:rsid w:val="00264288"/>
    <w:rsid w:val="00273DF1"/>
    <w:rsid w:val="002B2182"/>
    <w:rsid w:val="002C3350"/>
    <w:rsid w:val="002E402A"/>
    <w:rsid w:val="002F7355"/>
    <w:rsid w:val="00327624"/>
    <w:rsid w:val="00331EAA"/>
    <w:rsid w:val="003524D2"/>
    <w:rsid w:val="003535C5"/>
    <w:rsid w:val="003835D5"/>
    <w:rsid w:val="003936A6"/>
    <w:rsid w:val="00397F33"/>
    <w:rsid w:val="003A2510"/>
    <w:rsid w:val="003B7B82"/>
    <w:rsid w:val="003D6FB7"/>
    <w:rsid w:val="00486C91"/>
    <w:rsid w:val="004960E3"/>
    <w:rsid w:val="00501915"/>
    <w:rsid w:val="00527233"/>
    <w:rsid w:val="005461D8"/>
    <w:rsid w:val="0054762D"/>
    <w:rsid w:val="00556698"/>
    <w:rsid w:val="00561AE0"/>
    <w:rsid w:val="00561FAC"/>
    <w:rsid w:val="00584F66"/>
    <w:rsid w:val="005A7100"/>
    <w:rsid w:val="005C0843"/>
    <w:rsid w:val="005D57FC"/>
    <w:rsid w:val="005E1FAA"/>
    <w:rsid w:val="006108ED"/>
    <w:rsid w:val="00614298"/>
    <w:rsid w:val="006525CD"/>
    <w:rsid w:val="00652E53"/>
    <w:rsid w:val="00681A82"/>
    <w:rsid w:val="00691132"/>
    <w:rsid w:val="006B5B93"/>
    <w:rsid w:val="006D3F6D"/>
    <w:rsid w:val="00724EBB"/>
    <w:rsid w:val="00742E71"/>
    <w:rsid w:val="00747169"/>
    <w:rsid w:val="00755810"/>
    <w:rsid w:val="007608E5"/>
    <w:rsid w:val="00761197"/>
    <w:rsid w:val="007765A6"/>
    <w:rsid w:val="007C2DD9"/>
    <w:rsid w:val="007E05BF"/>
    <w:rsid w:val="007F2586"/>
    <w:rsid w:val="0081760B"/>
    <w:rsid w:val="00824226"/>
    <w:rsid w:val="00843EE0"/>
    <w:rsid w:val="008B3B8C"/>
    <w:rsid w:val="008E2258"/>
    <w:rsid w:val="00903A4B"/>
    <w:rsid w:val="009109B1"/>
    <w:rsid w:val="00910DF7"/>
    <w:rsid w:val="0091366D"/>
    <w:rsid w:val="009169F9"/>
    <w:rsid w:val="0093605C"/>
    <w:rsid w:val="009565EF"/>
    <w:rsid w:val="00965077"/>
    <w:rsid w:val="00986950"/>
    <w:rsid w:val="009A3D17"/>
    <w:rsid w:val="00A261BF"/>
    <w:rsid w:val="00A46871"/>
    <w:rsid w:val="00A85B04"/>
    <w:rsid w:val="00AB67EE"/>
    <w:rsid w:val="00AB7BC5"/>
    <w:rsid w:val="00AC2129"/>
    <w:rsid w:val="00AF1F99"/>
    <w:rsid w:val="00AF3141"/>
    <w:rsid w:val="00AF4D44"/>
    <w:rsid w:val="00B03BE0"/>
    <w:rsid w:val="00B05A76"/>
    <w:rsid w:val="00B176BA"/>
    <w:rsid w:val="00B21FE3"/>
    <w:rsid w:val="00B50C01"/>
    <w:rsid w:val="00B746C0"/>
    <w:rsid w:val="00B81ED6"/>
    <w:rsid w:val="00BA2E0F"/>
    <w:rsid w:val="00BA5C69"/>
    <w:rsid w:val="00BB0BFF"/>
    <w:rsid w:val="00BD7045"/>
    <w:rsid w:val="00BE0EDD"/>
    <w:rsid w:val="00BE1FF2"/>
    <w:rsid w:val="00C02D15"/>
    <w:rsid w:val="00C464EC"/>
    <w:rsid w:val="00C5486E"/>
    <w:rsid w:val="00C71148"/>
    <w:rsid w:val="00C71F22"/>
    <w:rsid w:val="00C77574"/>
    <w:rsid w:val="00C90114"/>
    <w:rsid w:val="00CA030D"/>
    <w:rsid w:val="00CA1E58"/>
    <w:rsid w:val="00CA22F0"/>
    <w:rsid w:val="00CE51BF"/>
    <w:rsid w:val="00CF0AA8"/>
    <w:rsid w:val="00CF143A"/>
    <w:rsid w:val="00D146BC"/>
    <w:rsid w:val="00D579BD"/>
    <w:rsid w:val="00D63B50"/>
    <w:rsid w:val="00DA2B78"/>
    <w:rsid w:val="00DA4E27"/>
    <w:rsid w:val="00DA77C9"/>
    <w:rsid w:val="00DF40C0"/>
    <w:rsid w:val="00E260E6"/>
    <w:rsid w:val="00E32363"/>
    <w:rsid w:val="00E509FC"/>
    <w:rsid w:val="00E536CF"/>
    <w:rsid w:val="00E631D9"/>
    <w:rsid w:val="00E847CC"/>
    <w:rsid w:val="00EA26F3"/>
    <w:rsid w:val="00EA4E6E"/>
    <w:rsid w:val="00ED1269"/>
    <w:rsid w:val="00EF0969"/>
    <w:rsid w:val="00F0352E"/>
    <w:rsid w:val="00F134F4"/>
    <w:rsid w:val="00F330FA"/>
    <w:rsid w:val="00F938A4"/>
    <w:rsid w:val="00FB4C06"/>
    <w:rsid w:val="00FB5DDC"/>
    <w:rsid w:val="00FC04F9"/>
    <w:rsid w:val="00FE3A7C"/>
    <w:rsid w:val="00FE504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5068DC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50C01"/>
    <w:rPr>
      <w:sz w:val="16"/>
      <w:szCs w:val="16"/>
    </w:rPr>
  </w:style>
  <w:style w:type="paragraph" w:styleId="Kommentartext">
    <w:name w:val="annotation text"/>
    <w:basedOn w:val="Standard"/>
    <w:link w:val="KommentartextZchn"/>
    <w:uiPriority w:val="99"/>
    <w:unhideWhenUsed/>
    <w:rsid w:val="00B50C01"/>
    <w:pPr>
      <w:spacing w:line="240" w:lineRule="auto"/>
    </w:pPr>
    <w:rPr>
      <w:sz w:val="20"/>
      <w:szCs w:val="20"/>
    </w:rPr>
  </w:style>
  <w:style w:type="character" w:customStyle="1" w:styleId="KommentartextZchn">
    <w:name w:val="Kommentartext Zchn"/>
    <w:basedOn w:val="Absatz-Standardschriftart"/>
    <w:link w:val="Kommentartext"/>
    <w:uiPriority w:val="99"/>
    <w:rsid w:val="00B50C01"/>
    <w:rPr>
      <w:sz w:val="20"/>
      <w:szCs w:val="20"/>
    </w:rPr>
  </w:style>
  <w:style w:type="paragraph" w:styleId="Kommentarthema">
    <w:name w:val="annotation subject"/>
    <w:basedOn w:val="Kommentartext"/>
    <w:next w:val="Kommentartext"/>
    <w:link w:val="KommentarthemaZchn"/>
    <w:uiPriority w:val="99"/>
    <w:semiHidden/>
    <w:unhideWhenUsed/>
    <w:rsid w:val="00B50C01"/>
    <w:rPr>
      <w:b/>
      <w:bCs/>
    </w:rPr>
  </w:style>
  <w:style w:type="character" w:customStyle="1" w:styleId="KommentarthemaZchn">
    <w:name w:val="Kommentarthema Zchn"/>
    <w:basedOn w:val="KommentartextZchn"/>
    <w:link w:val="Kommentarthema"/>
    <w:uiPriority w:val="99"/>
    <w:semiHidden/>
    <w:rsid w:val="00B50C01"/>
    <w:rPr>
      <w:b/>
      <w:bCs/>
      <w:sz w:val="20"/>
      <w:szCs w:val="20"/>
    </w:rPr>
  </w:style>
  <w:style w:type="paragraph" w:styleId="Sprechblasentext">
    <w:name w:val="Balloon Text"/>
    <w:basedOn w:val="Standard"/>
    <w:link w:val="SprechblasentextZchn"/>
    <w:uiPriority w:val="99"/>
    <w:semiHidden/>
    <w:unhideWhenUsed/>
    <w:rsid w:val="00EA4E6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A4E6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hyperlink" Target="http://www.liebherr.com"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0E6ED816-0D94-4DF8-8BFE-C425467FC567}">
  <ds:schemaRefs>
    <ds:schemaRef ds:uri="http://schemas.microsoft.com/sharepoint/v3/contenttype/forms"/>
  </ds:schemaRefs>
</ds:datastoreItem>
</file>

<file path=customXml/itemProps2.xml><?xml version="1.0" encoding="utf-8"?>
<ds:datastoreItem xmlns:ds="http://schemas.openxmlformats.org/officeDocument/2006/customXml" ds:itemID="{E826481C-2CF5-4BE4-8F4B-186F8771C9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AA96159-9C85-4F15-A061-4BDE6C19E9C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3691942E-2B08-45C5-AF68-6B468B3E25F5}">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2897</Words>
  <Characters>18254</Characters>
  <Application>Microsoft Office Word</Application>
  <DocSecurity>0</DocSecurity>
  <Lines>152</Lines>
  <Paragraphs>42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21109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2022-06-02T09:25:00Z</dcterms:created>
  <dcterms:modified xsi:type="dcterms:W3CDTF">2022-06-02T12:58:00Z</dcterms:modified>
  <cp:category>Presseinformation</cp:category>
</cp:coreProperties>
</file>