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FF481D" w:rsidRDefault="00E847CC" w:rsidP="00E847CC">
      <w:pPr>
        <w:pStyle w:val="Topline16Pt"/>
        <w:rPr>
          <w:lang w:val="de-DE"/>
        </w:rPr>
      </w:pPr>
      <w:r w:rsidRPr="00FF481D">
        <w:rPr>
          <w:lang w:val="de-DE"/>
        </w:rPr>
        <w:t>Presseinformation</w:t>
      </w:r>
    </w:p>
    <w:p w14:paraId="2D95C493" w14:textId="66AB6B30" w:rsidR="00E847CC" w:rsidRPr="00FF481D" w:rsidRDefault="00566C57" w:rsidP="00E847CC">
      <w:pPr>
        <w:pStyle w:val="HeadlineH233Pt"/>
        <w:spacing w:line="240" w:lineRule="auto"/>
        <w:rPr>
          <w:rFonts w:cs="Arial"/>
        </w:rPr>
      </w:pPr>
      <w:r w:rsidRPr="00FF481D">
        <w:rPr>
          <w:rFonts w:cs="Arial"/>
        </w:rPr>
        <w:t xml:space="preserve">Liebherr führt </w:t>
      </w:r>
      <w:r w:rsidR="007C5FEC" w:rsidRPr="00FF481D">
        <w:rPr>
          <w:rFonts w:cs="Arial"/>
        </w:rPr>
        <w:t>ECM-Zertifizierung</w:t>
      </w:r>
      <w:r w:rsidR="0010053B" w:rsidRPr="00FF481D">
        <w:rPr>
          <w:rFonts w:cs="Arial"/>
        </w:rPr>
        <w:t xml:space="preserve"> </w:t>
      </w:r>
      <w:r w:rsidR="00C6000E">
        <w:rPr>
          <w:rFonts w:cs="Arial"/>
        </w:rPr>
        <w:t xml:space="preserve">für </w:t>
      </w:r>
      <w:r w:rsidR="00C6000E" w:rsidRPr="00FF481D">
        <w:t>Zweiwege</w:t>
      </w:r>
      <w:bookmarkStart w:id="0" w:name="_GoBack"/>
      <w:bookmarkEnd w:id="0"/>
      <w:r w:rsidR="00C6000E" w:rsidRPr="00FF481D">
        <w:t xml:space="preserve">bagger </w:t>
      </w:r>
      <w:r w:rsidR="00365D59" w:rsidRPr="00FF481D">
        <w:rPr>
          <w:rFonts w:cs="Arial"/>
        </w:rPr>
        <w:t>ein</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D74F4F0" w14:textId="668CDE43" w:rsidR="003F7729" w:rsidRPr="003F7729" w:rsidRDefault="003F7729" w:rsidP="003F7729">
      <w:pPr>
        <w:pStyle w:val="Bulletpoints11Pt"/>
        <w:rPr>
          <w:lang w:val="de-DE"/>
        </w:rPr>
      </w:pPr>
      <w:r>
        <w:rPr>
          <w:lang w:val="de-DE"/>
        </w:rPr>
        <w:t>ECM als o</w:t>
      </w:r>
      <w:r w:rsidRPr="00FF481D">
        <w:rPr>
          <w:lang w:val="de-DE"/>
        </w:rPr>
        <w:t>bligatorisches Zertif</w:t>
      </w:r>
      <w:r>
        <w:rPr>
          <w:lang w:val="de-DE"/>
        </w:rPr>
        <w:t>i</w:t>
      </w:r>
      <w:r w:rsidRPr="00FF481D">
        <w:rPr>
          <w:lang w:val="de-DE"/>
        </w:rPr>
        <w:t xml:space="preserve">zierungssystem für an der Instandhaltung von Eisenbahnfahrzeugen beteiligten Stellen  </w:t>
      </w:r>
    </w:p>
    <w:p w14:paraId="7C188564" w14:textId="17370818" w:rsidR="003F7729" w:rsidRPr="003F7729" w:rsidRDefault="003F7729" w:rsidP="003F7729">
      <w:pPr>
        <w:pStyle w:val="Bulletpoints11Pt"/>
        <w:rPr>
          <w:lang w:val="de-DE"/>
        </w:rPr>
      </w:pPr>
      <w:r w:rsidRPr="00FF481D">
        <w:rPr>
          <w:lang w:val="de-DE"/>
        </w:rPr>
        <w:t xml:space="preserve">Zertifizierung </w:t>
      </w:r>
      <w:r>
        <w:rPr>
          <w:lang w:val="de-DE"/>
        </w:rPr>
        <w:t xml:space="preserve">erstreckt sich nun auch über </w:t>
      </w:r>
      <w:r w:rsidRPr="00FF481D">
        <w:rPr>
          <w:lang w:val="de-DE"/>
        </w:rPr>
        <w:t xml:space="preserve">Liebherr-Zweiwegebagger </w:t>
      </w:r>
    </w:p>
    <w:p w14:paraId="5D4BA1EC" w14:textId="03CF94B4" w:rsidR="009A3D17" w:rsidRPr="00666090" w:rsidRDefault="000D6D9A" w:rsidP="00746AB4">
      <w:pPr>
        <w:pStyle w:val="Bulletpoints11Pt"/>
        <w:rPr>
          <w:lang w:val="de-DE"/>
        </w:rPr>
      </w:pPr>
      <w:r w:rsidRPr="00666090">
        <w:rPr>
          <w:lang w:val="de-DE"/>
        </w:rPr>
        <w:t>Liebherr-Hydraulikbagger GmbH</w:t>
      </w:r>
      <w:r w:rsidR="004C3BC0" w:rsidRPr="00666090">
        <w:rPr>
          <w:lang w:val="de-DE"/>
        </w:rPr>
        <w:t xml:space="preserve"> sowie</w:t>
      </w:r>
      <w:r w:rsidRPr="00666090">
        <w:rPr>
          <w:lang w:val="de-DE"/>
        </w:rPr>
        <w:t xml:space="preserve"> Liebherr Vertriebs-</w:t>
      </w:r>
      <w:r w:rsidR="004C3BC0" w:rsidRPr="00666090">
        <w:rPr>
          <w:lang w:val="de-DE"/>
        </w:rPr>
        <w:t>, Miet-,</w:t>
      </w:r>
      <w:r w:rsidR="00746AB4" w:rsidRPr="00666090">
        <w:rPr>
          <w:lang w:val="de-DE"/>
        </w:rPr>
        <w:t xml:space="preserve"> </w:t>
      </w:r>
      <w:r w:rsidRPr="00666090">
        <w:rPr>
          <w:lang w:val="de-DE"/>
        </w:rPr>
        <w:t>und Servicepartner</w:t>
      </w:r>
      <w:r w:rsidR="00746AB4" w:rsidRPr="00666090">
        <w:rPr>
          <w:lang w:val="de-DE"/>
        </w:rPr>
        <w:t xml:space="preserve"> </w:t>
      </w:r>
      <w:r w:rsidR="007140E0" w:rsidRPr="00666090">
        <w:rPr>
          <w:lang w:val="de-DE"/>
        </w:rPr>
        <w:t>in Deutschland</w:t>
      </w:r>
      <w:r w:rsidR="000A6643" w:rsidRPr="00666090">
        <w:rPr>
          <w:lang w:val="de-DE"/>
        </w:rPr>
        <w:t xml:space="preserve">, </w:t>
      </w:r>
      <w:r w:rsidR="007140E0" w:rsidRPr="00666090">
        <w:rPr>
          <w:lang w:val="de-DE"/>
        </w:rPr>
        <w:t xml:space="preserve">Österreich </w:t>
      </w:r>
      <w:r w:rsidR="000A6643" w:rsidRPr="00666090">
        <w:rPr>
          <w:lang w:val="de-DE"/>
        </w:rPr>
        <w:t xml:space="preserve">und </w:t>
      </w:r>
      <w:r w:rsidR="00864EBB" w:rsidRPr="00666090">
        <w:rPr>
          <w:lang w:val="de-DE"/>
        </w:rPr>
        <w:t xml:space="preserve">der </w:t>
      </w:r>
      <w:r w:rsidR="0010053B" w:rsidRPr="00666090">
        <w:rPr>
          <w:lang w:val="de-DE"/>
        </w:rPr>
        <w:t xml:space="preserve">Tschechischen Republik </w:t>
      </w:r>
      <w:r w:rsidR="00C6000E">
        <w:rPr>
          <w:lang w:val="de-DE"/>
        </w:rPr>
        <w:t xml:space="preserve">nun </w:t>
      </w:r>
      <w:r w:rsidR="000A6643" w:rsidRPr="00666090">
        <w:rPr>
          <w:lang w:val="de-DE"/>
        </w:rPr>
        <w:t>o</w:t>
      </w:r>
      <w:r w:rsidRPr="00666090">
        <w:rPr>
          <w:lang w:val="de-DE"/>
        </w:rPr>
        <w:t>ffiziell nach ECM zertif</w:t>
      </w:r>
      <w:r w:rsidR="00D4304C" w:rsidRPr="00666090">
        <w:rPr>
          <w:lang w:val="de-DE"/>
        </w:rPr>
        <w:t>i</w:t>
      </w:r>
      <w:r w:rsidRPr="00666090">
        <w:rPr>
          <w:lang w:val="de-DE"/>
        </w:rPr>
        <w:t>ziert</w:t>
      </w:r>
    </w:p>
    <w:p w14:paraId="2E707CF4" w14:textId="4FB16628" w:rsidR="007C5FEC" w:rsidRPr="00FF481D" w:rsidRDefault="007C5FEC" w:rsidP="009A3D17">
      <w:pPr>
        <w:pStyle w:val="Teaser11Pt"/>
        <w:rPr>
          <w:lang w:val="de-DE"/>
        </w:rPr>
      </w:pPr>
      <w:r w:rsidRPr="00FF481D">
        <w:rPr>
          <w:lang w:val="de-DE"/>
        </w:rPr>
        <w:t xml:space="preserve">Liebherr entwickelt und produziert am Standort in Kirchdorf an der Iller </w:t>
      </w:r>
      <w:r w:rsidR="00D21E1A" w:rsidRPr="00FF481D">
        <w:rPr>
          <w:lang w:val="de-DE"/>
        </w:rPr>
        <w:t xml:space="preserve">seit </w:t>
      </w:r>
      <w:r w:rsidR="0010053B" w:rsidRPr="00FF481D">
        <w:rPr>
          <w:lang w:val="de-DE"/>
        </w:rPr>
        <w:t>1967</w:t>
      </w:r>
      <w:r w:rsidR="00D21E1A" w:rsidRPr="00FF481D">
        <w:rPr>
          <w:lang w:val="de-DE"/>
        </w:rPr>
        <w:t xml:space="preserve"> </w:t>
      </w:r>
      <w:r w:rsidRPr="00FF481D">
        <w:rPr>
          <w:lang w:val="de-DE"/>
        </w:rPr>
        <w:t xml:space="preserve">Zweiwegebagger und </w:t>
      </w:r>
      <w:r w:rsidR="006C2820" w:rsidRPr="00FF481D">
        <w:rPr>
          <w:lang w:val="de-DE"/>
        </w:rPr>
        <w:t>ist Weltmarktführer in diesem Segment</w:t>
      </w:r>
      <w:r w:rsidRPr="00FF481D">
        <w:rPr>
          <w:lang w:val="de-DE"/>
        </w:rPr>
        <w:t xml:space="preserve">. Liebherr-Zweiwegebagger </w:t>
      </w:r>
      <w:r w:rsidR="005A118D" w:rsidRPr="005A118D">
        <w:rPr>
          <w:lang w:val="de-DE"/>
        </w:rPr>
        <w:t>können sowohl auf der Schiene als auch auf der Straße eingesetzt werden</w:t>
      </w:r>
      <w:r w:rsidRPr="00FF481D">
        <w:rPr>
          <w:lang w:val="de-DE"/>
        </w:rPr>
        <w:t xml:space="preserve">. </w:t>
      </w:r>
      <w:r w:rsidR="005C286C" w:rsidRPr="00FF481D">
        <w:rPr>
          <w:lang w:val="de-DE"/>
        </w:rPr>
        <w:t xml:space="preserve">Um im Schienenverkehr operieren zu dürfen, sind hohe Regularien </w:t>
      </w:r>
      <w:r w:rsidR="00EE1D22" w:rsidRPr="00FF481D">
        <w:rPr>
          <w:lang w:val="de-DE"/>
        </w:rPr>
        <w:t>einzuhalten.</w:t>
      </w:r>
      <w:r w:rsidR="005C286C" w:rsidRPr="00FF481D">
        <w:rPr>
          <w:lang w:val="de-DE"/>
        </w:rPr>
        <w:t xml:space="preserve"> </w:t>
      </w:r>
      <w:r w:rsidR="003F78D6" w:rsidRPr="00FF481D">
        <w:rPr>
          <w:lang w:val="de-DE"/>
        </w:rPr>
        <w:t>2019 hat die EU-Kommi</w:t>
      </w:r>
      <w:r w:rsidR="00437286">
        <w:rPr>
          <w:lang w:val="de-DE"/>
        </w:rPr>
        <w:t>s</w:t>
      </w:r>
      <w:r w:rsidR="003F78D6" w:rsidRPr="00FF481D">
        <w:rPr>
          <w:lang w:val="de-DE"/>
        </w:rPr>
        <w:t>sion eine neue Verordnung auf den Weg gebracht</w:t>
      </w:r>
      <w:r w:rsidR="00D21E1A" w:rsidRPr="00FF481D">
        <w:rPr>
          <w:lang w:val="de-DE"/>
        </w:rPr>
        <w:t xml:space="preserve">, </w:t>
      </w:r>
      <w:r w:rsidR="00C21586" w:rsidRPr="00FF481D">
        <w:rPr>
          <w:lang w:val="de-DE"/>
        </w:rPr>
        <w:t>mit welcher die</w:t>
      </w:r>
      <w:r w:rsidR="00D21E1A" w:rsidRPr="00FF481D">
        <w:rPr>
          <w:lang w:val="de-DE"/>
        </w:rPr>
        <w:t xml:space="preserve"> Sicherheit im Bahnverkehr </w:t>
      </w:r>
      <w:r w:rsidR="005C286C" w:rsidRPr="00FF481D">
        <w:rPr>
          <w:lang w:val="de-DE"/>
        </w:rPr>
        <w:t xml:space="preserve">nochmals </w:t>
      </w:r>
      <w:r w:rsidR="00C21586" w:rsidRPr="00FF481D">
        <w:rPr>
          <w:lang w:val="de-DE"/>
        </w:rPr>
        <w:t xml:space="preserve">erhöht </w:t>
      </w:r>
      <w:r w:rsidR="0038125E">
        <w:rPr>
          <w:lang w:val="de-DE"/>
        </w:rPr>
        <w:t xml:space="preserve">sowie die Interoperabilität </w:t>
      </w:r>
      <w:r w:rsidR="00332432">
        <w:rPr>
          <w:lang w:val="de-DE"/>
        </w:rPr>
        <w:t>verbessert werden soll</w:t>
      </w:r>
      <w:r w:rsidR="00C21586" w:rsidRPr="00FF481D">
        <w:rPr>
          <w:lang w:val="de-DE"/>
        </w:rPr>
        <w:t xml:space="preserve">. </w:t>
      </w:r>
      <w:r w:rsidR="00D6080B" w:rsidRPr="00FF481D">
        <w:rPr>
          <w:lang w:val="de-DE"/>
        </w:rPr>
        <w:t>Mit der</w:t>
      </w:r>
      <w:r w:rsidR="00C13D80" w:rsidRPr="00FF481D">
        <w:rPr>
          <w:lang w:val="de-DE"/>
        </w:rPr>
        <w:t xml:space="preserve"> </w:t>
      </w:r>
      <w:r w:rsidR="001D226F" w:rsidRPr="00FF481D">
        <w:rPr>
          <w:lang w:val="de-DE"/>
        </w:rPr>
        <w:t>neue</w:t>
      </w:r>
      <w:r w:rsidR="00D6080B" w:rsidRPr="00FF481D">
        <w:rPr>
          <w:lang w:val="de-DE"/>
        </w:rPr>
        <w:t>n</w:t>
      </w:r>
      <w:r w:rsidR="001D226F" w:rsidRPr="00FF481D">
        <w:rPr>
          <w:lang w:val="de-DE"/>
        </w:rPr>
        <w:t xml:space="preserve"> </w:t>
      </w:r>
      <w:r w:rsidR="00C6000E">
        <w:rPr>
          <w:lang w:val="de-DE"/>
        </w:rPr>
        <w:t>EU-</w:t>
      </w:r>
      <w:r w:rsidR="00FA33D8">
        <w:rPr>
          <w:lang w:val="de-DE"/>
        </w:rPr>
        <w:t>Verordnung</w:t>
      </w:r>
      <w:r w:rsidR="000B4F5F">
        <w:rPr>
          <w:lang w:val="de-DE"/>
        </w:rPr>
        <w:t xml:space="preserve"> ECM (=</w:t>
      </w:r>
      <w:r w:rsidR="00C6000E">
        <w:rPr>
          <w:lang w:val="de-DE"/>
        </w:rPr>
        <w:t xml:space="preserve"> </w:t>
      </w:r>
      <w:r w:rsidR="000B4F5F">
        <w:rPr>
          <w:lang w:val="de-DE"/>
        </w:rPr>
        <w:t xml:space="preserve">Entity in Charge of Maintenance) </w:t>
      </w:r>
      <w:r w:rsidR="00D6080B" w:rsidRPr="00FF481D">
        <w:rPr>
          <w:lang w:val="de-DE"/>
        </w:rPr>
        <w:t>werden</w:t>
      </w:r>
      <w:r w:rsidR="00C21586" w:rsidRPr="00FF481D">
        <w:rPr>
          <w:lang w:val="de-DE"/>
        </w:rPr>
        <w:t xml:space="preserve"> </w:t>
      </w:r>
      <w:r w:rsidR="00D6080B" w:rsidRPr="00FF481D">
        <w:rPr>
          <w:lang w:val="de-DE"/>
        </w:rPr>
        <w:t>fortan</w:t>
      </w:r>
      <w:r w:rsidR="00904859" w:rsidRPr="00FF481D">
        <w:rPr>
          <w:lang w:val="de-DE"/>
        </w:rPr>
        <w:t xml:space="preserve"> auch </w:t>
      </w:r>
      <w:r w:rsidR="00C13D80" w:rsidRPr="00FF481D">
        <w:rPr>
          <w:lang w:val="de-DE"/>
        </w:rPr>
        <w:t>Fahrzeughalter von Zweiwegebaggern in die Pflicht</w:t>
      </w:r>
      <w:r w:rsidR="00D6080B" w:rsidRPr="00FF481D">
        <w:rPr>
          <w:lang w:val="de-DE"/>
        </w:rPr>
        <w:t xml:space="preserve"> genommen</w:t>
      </w:r>
      <w:r w:rsidR="00B755CD" w:rsidRPr="00FF481D">
        <w:rPr>
          <w:lang w:val="de-DE"/>
        </w:rPr>
        <w:t>.</w:t>
      </w:r>
    </w:p>
    <w:p w14:paraId="2FC6672F" w14:textId="50F03C77" w:rsidR="002211F8" w:rsidRPr="00FF481D" w:rsidRDefault="00302474" w:rsidP="00904859">
      <w:pPr>
        <w:pStyle w:val="Copytext11Pt"/>
        <w:rPr>
          <w:lang w:val="de-DE"/>
        </w:rPr>
      </w:pPr>
      <w:r w:rsidRPr="00FF481D">
        <w:rPr>
          <w:lang w:val="de-DE"/>
        </w:rPr>
        <w:t xml:space="preserve">Kirchdorf an der Iller </w:t>
      </w:r>
      <w:r w:rsidR="009A3D17" w:rsidRPr="00FF481D">
        <w:rPr>
          <w:lang w:val="de-DE"/>
        </w:rPr>
        <w:t>(</w:t>
      </w:r>
      <w:r w:rsidRPr="00FF481D">
        <w:rPr>
          <w:lang w:val="de-DE"/>
        </w:rPr>
        <w:t>Deutschland</w:t>
      </w:r>
      <w:r w:rsidR="009A3D17" w:rsidRPr="00FF481D">
        <w:rPr>
          <w:lang w:val="de-DE"/>
        </w:rPr>
        <w:t xml:space="preserve">), </w:t>
      </w:r>
      <w:r w:rsidR="00B755CD" w:rsidRPr="00FF481D">
        <w:rPr>
          <w:lang w:val="de-DE"/>
        </w:rPr>
        <w:t>31</w:t>
      </w:r>
      <w:r w:rsidR="009A3D17" w:rsidRPr="00FF481D">
        <w:rPr>
          <w:lang w:val="de-DE"/>
        </w:rPr>
        <w:t xml:space="preserve">. </w:t>
      </w:r>
      <w:r w:rsidRPr="00FF481D">
        <w:rPr>
          <w:lang w:val="de-DE"/>
        </w:rPr>
        <w:t>Mai 2022</w:t>
      </w:r>
      <w:r w:rsidR="009A3D17" w:rsidRPr="00FF481D">
        <w:rPr>
          <w:lang w:val="de-DE"/>
        </w:rPr>
        <w:t xml:space="preserve"> – </w:t>
      </w:r>
      <w:r w:rsidR="002211F8" w:rsidRPr="00FF481D">
        <w:rPr>
          <w:lang w:val="de-DE"/>
        </w:rPr>
        <w:t xml:space="preserve">Die </w:t>
      </w:r>
      <w:r w:rsidR="004810BB">
        <w:rPr>
          <w:lang w:val="de-DE"/>
        </w:rPr>
        <w:t xml:space="preserve">neue </w:t>
      </w:r>
      <w:r w:rsidR="002211F8" w:rsidRPr="00FF481D">
        <w:rPr>
          <w:lang w:val="de-DE"/>
        </w:rPr>
        <w:t xml:space="preserve">DVO (EU) 2019/779, </w:t>
      </w:r>
      <w:r w:rsidR="001913D7" w:rsidRPr="00FF481D">
        <w:rPr>
          <w:lang w:val="de-DE"/>
        </w:rPr>
        <w:t xml:space="preserve">auch als </w:t>
      </w:r>
      <w:r w:rsidR="002211F8" w:rsidRPr="00FF481D">
        <w:rPr>
          <w:lang w:val="de-DE"/>
        </w:rPr>
        <w:t>ECM-Verordnung</w:t>
      </w:r>
      <w:r w:rsidR="00D6080B" w:rsidRPr="00FF481D">
        <w:rPr>
          <w:lang w:val="de-DE"/>
        </w:rPr>
        <w:t xml:space="preserve"> bekannt</w:t>
      </w:r>
      <w:r w:rsidR="002211F8" w:rsidRPr="00FF481D">
        <w:rPr>
          <w:lang w:val="de-DE"/>
        </w:rPr>
        <w:t>, gilt für Eisenbahnfahrzeuge, welche auf dem übergeordneten Netz verkehren</w:t>
      </w:r>
      <w:r w:rsidR="001D6B89">
        <w:rPr>
          <w:lang w:val="de-DE"/>
        </w:rPr>
        <w:t>.</w:t>
      </w:r>
      <w:r w:rsidR="007F4BFC">
        <w:rPr>
          <w:lang w:val="de-DE"/>
        </w:rPr>
        <w:t xml:space="preserve"> K</w:t>
      </w:r>
      <w:r w:rsidR="00D6080B" w:rsidRPr="00FF481D">
        <w:rPr>
          <w:lang w:val="de-DE"/>
        </w:rPr>
        <w:t>ünftig</w:t>
      </w:r>
      <w:r w:rsidR="00FA33D8">
        <w:rPr>
          <w:lang w:val="de-DE"/>
        </w:rPr>
        <w:t xml:space="preserve"> </w:t>
      </w:r>
      <w:r w:rsidR="007F4BFC">
        <w:rPr>
          <w:lang w:val="de-DE"/>
        </w:rPr>
        <w:t xml:space="preserve">fallen </w:t>
      </w:r>
      <w:r w:rsidR="00FA33D8" w:rsidRPr="00FF481D">
        <w:rPr>
          <w:lang w:val="de-DE"/>
        </w:rPr>
        <w:t>auch</w:t>
      </w:r>
      <w:r w:rsidR="00D6080B" w:rsidRPr="00FF481D">
        <w:rPr>
          <w:lang w:val="de-DE"/>
        </w:rPr>
        <w:t xml:space="preserve"> </w:t>
      </w:r>
      <w:r w:rsidR="002211F8" w:rsidRPr="00FF481D">
        <w:rPr>
          <w:lang w:val="de-DE"/>
        </w:rPr>
        <w:t xml:space="preserve">Liebherr-Zweiwegebagger </w:t>
      </w:r>
      <w:r w:rsidR="001913D7" w:rsidRPr="00FF481D">
        <w:rPr>
          <w:lang w:val="de-DE"/>
        </w:rPr>
        <w:t xml:space="preserve">unter diese neue </w:t>
      </w:r>
      <w:r w:rsidR="007F4BFC">
        <w:rPr>
          <w:lang w:val="de-DE"/>
        </w:rPr>
        <w:t>Zertifizierungsverordnung</w:t>
      </w:r>
      <w:r w:rsidR="002211F8" w:rsidRPr="00FF481D">
        <w:rPr>
          <w:lang w:val="de-DE"/>
        </w:rPr>
        <w:t>.</w:t>
      </w:r>
    </w:p>
    <w:p w14:paraId="0F9EF46F" w14:textId="2C2F0053" w:rsidR="00B755CD" w:rsidRPr="00FF481D" w:rsidRDefault="002211F8" w:rsidP="004619E3">
      <w:pPr>
        <w:pStyle w:val="Copytext11Pt"/>
        <w:rPr>
          <w:lang w:val="de-DE"/>
        </w:rPr>
      </w:pPr>
      <w:r w:rsidRPr="00FF481D">
        <w:rPr>
          <w:lang w:val="de-DE"/>
        </w:rPr>
        <w:t xml:space="preserve">Im Fahrzeugregister </w:t>
      </w:r>
      <w:r w:rsidR="004810BB">
        <w:rPr>
          <w:lang w:val="de-DE"/>
        </w:rPr>
        <w:t>ist</w:t>
      </w:r>
      <w:r w:rsidR="004810BB" w:rsidRPr="00FF481D">
        <w:rPr>
          <w:lang w:val="de-DE"/>
        </w:rPr>
        <w:t xml:space="preserve"> </w:t>
      </w:r>
      <w:r w:rsidRPr="00FF481D">
        <w:rPr>
          <w:lang w:val="de-DE"/>
        </w:rPr>
        <w:t xml:space="preserve">jeder Maschine eine ECM-Stelle </w:t>
      </w:r>
      <w:r w:rsidR="004810BB">
        <w:rPr>
          <w:lang w:val="de-DE"/>
        </w:rPr>
        <w:t>zuzuordnen</w:t>
      </w:r>
      <w:r w:rsidRPr="00FF481D">
        <w:rPr>
          <w:lang w:val="de-DE"/>
        </w:rPr>
        <w:t xml:space="preserve">, damit das Fahrzeug im Schienennetz betrieben werden kann. </w:t>
      </w:r>
      <w:r w:rsidR="00C765D7" w:rsidRPr="00FF481D">
        <w:rPr>
          <w:lang w:val="de-DE"/>
        </w:rPr>
        <w:t>ECM</w:t>
      </w:r>
      <w:r w:rsidR="00C6000E">
        <w:rPr>
          <w:lang w:val="de-DE"/>
        </w:rPr>
        <w:t xml:space="preserve">, also </w:t>
      </w:r>
      <w:r w:rsidR="00C765D7" w:rsidRPr="00FF481D">
        <w:rPr>
          <w:lang w:val="de-DE"/>
        </w:rPr>
        <w:t xml:space="preserve">`Entity in Charge </w:t>
      </w:r>
      <w:proofErr w:type="spellStart"/>
      <w:r w:rsidR="00C765D7" w:rsidRPr="00FF481D">
        <w:rPr>
          <w:lang w:val="de-DE"/>
        </w:rPr>
        <w:t>of</w:t>
      </w:r>
      <w:proofErr w:type="spellEnd"/>
      <w:r w:rsidR="00C765D7" w:rsidRPr="00FF481D">
        <w:rPr>
          <w:lang w:val="de-DE"/>
        </w:rPr>
        <w:t xml:space="preserve"> Maintenance`</w:t>
      </w:r>
      <w:r w:rsidR="006C2820" w:rsidRPr="00FF481D">
        <w:rPr>
          <w:lang w:val="de-DE"/>
        </w:rPr>
        <w:t>,</w:t>
      </w:r>
      <w:r w:rsidR="00C6000E">
        <w:rPr>
          <w:lang w:val="de-DE"/>
        </w:rPr>
        <w:t xml:space="preserve"> bezeichnet </w:t>
      </w:r>
      <w:r w:rsidR="00C765D7" w:rsidRPr="00FF481D">
        <w:rPr>
          <w:lang w:val="de-DE"/>
        </w:rPr>
        <w:t xml:space="preserve">die für die Instandhaltung </w:t>
      </w:r>
      <w:r w:rsidR="00C6000E">
        <w:rPr>
          <w:lang w:val="de-DE"/>
        </w:rPr>
        <w:t xml:space="preserve">der jeweiligen Maschine </w:t>
      </w:r>
      <w:r w:rsidR="00C765D7" w:rsidRPr="00FF481D">
        <w:rPr>
          <w:lang w:val="de-DE"/>
        </w:rPr>
        <w:t>zustän</w:t>
      </w:r>
      <w:r w:rsidR="006C2820" w:rsidRPr="00FF481D">
        <w:rPr>
          <w:lang w:val="de-DE"/>
        </w:rPr>
        <w:t>d</w:t>
      </w:r>
      <w:r w:rsidR="00C765D7" w:rsidRPr="00FF481D">
        <w:rPr>
          <w:lang w:val="de-DE"/>
        </w:rPr>
        <w:t xml:space="preserve">ige Stelle. </w:t>
      </w:r>
      <w:r w:rsidR="0022720B" w:rsidRPr="00FF481D">
        <w:rPr>
          <w:lang w:val="de-DE"/>
        </w:rPr>
        <w:t xml:space="preserve">Ab Juni </w:t>
      </w:r>
      <w:proofErr w:type="gramStart"/>
      <w:r w:rsidR="0022720B" w:rsidRPr="00FF481D">
        <w:rPr>
          <w:lang w:val="de-DE"/>
        </w:rPr>
        <w:t>diesen Jahres</w:t>
      </w:r>
      <w:proofErr w:type="gramEnd"/>
      <w:r w:rsidR="0022720B" w:rsidRPr="00FF481D">
        <w:rPr>
          <w:lang w:val="de-DE"/>
        </w:rPr>
        <w:t xml:space="preserve"> </w:t>
      </w:r>
      <w:r w:rsidR="006C2820" w:rsidRPr="00FF481D">
        <w:rPr>
          <w:lang w:val="de-DE"/>
        </w:rPr>
        <w:t>sind</w:t>
      </w:r>
      <w:r w:rsidR="0022720B" w:rsidRPr="00FF481D">
        <w:rPr>
          <w:lang w:val="de-DE"/>
        </w:rPr>
        <w:t xml:space="preserve"> </w:t>
      </w:r>
      <w:r w:rsidR="00705580">
        <w:rPr>
          <w:lang w:val="de-DE"/>
        </w:rPr>
        <w:t xml:space="preserve">die Liebherr-Mietpartner </w:t>
      </w:r>
      <w:r w:rsidR="00FA33D8">
        <w:rPr>
          <w:lang w:val="de-DE"/>
        </w:rPr>
        <w:t>GmbH sowie</w:t>
      </w:r>
      <w:r w:rsidR="00705580">
        <w:rPr>
          <w:lang w:val="de-DE"/>
        </w:rPr>
        <w:t xml:space="preserve"> </w:t>
      </w:r>
      <w:r w:rsidR="00FA33D8">
        <w:rPr>
          <w:lang w:val="de-DE"/>
        </w:rPr>
        <w:t xml:space="preserve">die </w:t>
      </w:r>
      <w:r w:rsidR="00705580">
        <w:rPr>
          <w:lang w:val="de-DE"/>
        </w:rPr>
        <w:t xml:space="preserve">Carl </w:t>
      </w:r>
      <w:proofErr w:type="spellStart"/>
      <w:r w:rsidR="00705580">
        <w:rPr>
          <w:lang w:val="de-DE"/>
        </w:rPr>
        <w:t>Beutlhauser</w:t>
      </w:r>
      <w:proofErr w:type="spellEnd"/>
      <w:r w:rsidR="00705580">
        <w:rPr>
          <w:lang w:val="de-DE"/>
        </w:rPr>
        <w:t xml:space="preserve"> </w:t>
      </w:r>
      <w:r w:rsidR="004810BB" w:rsidRPr="004810BB">
        <w:rPr>
          <w:lang w:val="de-DE"/>
        </w:rPr>
        <w:t xml:space="preserve">Baumaschinen </w:t>
      </w:r>
      <w:r w:rsidR="00705580">
        <w:rPr>
          <w:lang w:val="de-DE"/>
        </w:rPr>
        <w:t xml:space="preserve">GmbH offiziell als </w:t>
      </w:r>
      <w:r w:rsidR="00C6000E">
        <w:rPr>
          <w:lang w:val="de-DE"/>
        </w:rPr>
        <w:t xml:space="preserve">solche </w:t>
      </w:r>
      <w:r w:rsidR="00705580">
        <w:rPr>
          <w:lang w:val="de-DE"/>
        </w:rPr>
        <w:t>ECM-Stellen zertifiziert. D</w:t>
      </w:r>
      <w:r w:rsidR="0022720B" w:rsidRPr="00FF481D">
        <w:rPr>
          <w:lang w:val="de-DE"/>
        </w:rPr>
        <w:t xml:space="preserve">ie Liebherr-Hydraulikbagger GmbH </w:t>
      </w:r>
      <w:r w:rsidR="0022720B" w:rsidRPr="00FA33D8">
        <w:rPr>
          <w:lang w:val="de-DE"/>
        </w:rPr>
        <w:t xml:space="preserve">sowie die </w:t>
      </w:r>
      <w:r w:rsidR="006C2820" w:rsidRPr="00FA33D8">
        <w:rPr>
          <w:lang w:val="de-DE"/>
        </w:rPr>
        <w:t xml:space="preserve">Liebherr </w:t>
      </w:r>
      <w:r w:rsidR="0022720B" w:rsidRPr="00FA33D8">
        <w:rPr>
          <w:lang w:val="de-DE"/>
        </w:rPr>
        <w:t>Vertriebs- und Service</w:t>
      </w:r>
      <w:r w:rsidR="004E61EC" w:rsidRPr="00FA33D8">
        <w:rPr>
          <w:lang w:val="de-DE"/>
        </w:rPr>
        <w:t>partner</w:t>
      </w:r>
      <w:r w:rsidR="004E61EC" w:rsidRPr="00FF481D">
        <w:rPr>
          <w:lang w:val="de-DE"/>
        </w:rPr>
        <w:t xml:space="preserve"> </w:t>
      </w:r>
      <w:r w:rsidR="0022720B" w:rsidRPr="00FF481D">
        <w:rPr>
          <w:lang w:val="de-DE"/>
        </w:rPr>
        <w:t xml:space="preserve">in Deutschland und Österreich </w:t>
      </w:r>
      <w:r w:rsidR="00705580">
        <w:rPr>
          <w:lang w:val="de-DE"/>
        </w:rPr>
        <w:t xml:space="preserve">sind in ihren Instandhaltungsfunktionen </w:t>
      </w:r>
      <w:proofErr w:type="spellStart"/>
      <w:r w:rsidR="0022720B" w:rsidRPr="00FF481D">
        <w:rPr>
          <w:lang w:val="de-DE"/>
        </w:rPr>
        <w:t>zertifziert</w:t>
      </w:r>
      <w:proofErr w:type="spellEnd"/>
      <w:r w:rsidR="0022720B" w:rsidRPr="00FF481D">
        <w:rPr>
          <w:lang w:val="de-DE"/>
        </w:rPr>
        <w:t xml:space="preserve">. </w:t>
      </w:r>
      <w:r w:rsidR="004E61EC" w:rsidRPr="00FF481D">
        <w:rPr>
          <w:lang w:val="de-DE"/>
        </w:rPr>
        <w:t>Der</w:t>
      </w:r>
      <w:r w:rsidR="0022720B" w:rsidRPr="00FF481D">
        <w:rPr>
          <w:lang w:val="de-DE"/>
        </w:rPr>
        <w:t xml:space="preserve"> Liebherr Vertriebs- und Service</w:t>
      </w:r>
      <w:r w:rsidR="004E61EC" w:rsidRPr="00FF481D">
        <w:rPr>
          <w:lang w:val="de-DE"/>
        </w:rPr>
        <w:t>partner</w:t>
      </w:r>
      <w:r w:rsidR="0022720B" w:rsidRPr="00FF481D">
        <w:rPr>
          <w:lang w:val="de-DE"/>
        </w:rPr>
        <w:t xml:space="preserve"> in der Tschechischen Republik, die Liebherr-</w:t>
      </w:r>
      <w:proofErr w:type="spellStart"/>
      <w:r w:rsidR="0022720B" w:rsidRPr="00FF481D">
        <w:rPr>
          <w:lang w:val="de-DE"/>
        </w:rPr>
        <w:t>Stavební</w:t>
      </w:r>
      <w:proofErr w:type="spellEnd"/>
      <w:r w:rsidR="0022720B" w:rsidRPr="00FF481D">
        <w:rPr>
          <w:lang w:val="de-DE"/>
        </w:rPr>
        <w:t xml:space="preserve"> </w:t>
      </w:r>
      <w:proofErr w:type="spellStart"/>
      <w:r w:rsidR="0022720B" w:rsidRPr="00FF481D">
        <w:rPr>
          <w:lang w:val="de-DE"/>
        </w:rPr>
        <w:t>stroje</w:t>
      </w:r>
      <w:proofErr w:type="spellEnd"/>
      <w:r w:rsidR="0022720B" w:rsidRPr="00FF481D">
        <w:rPr>
          <w:lang w:val="de-DE"/>
        </w:rPr>
        <w:t xml:space="preserve"> CZ </w:t>
      </w:r>
      <w:proofErr w:type="spellStart"/>
      <w:r w:rsidR="0022720B" w:rsidRPr="00FF481D">
        <w:rPr>
          <w:lang w:val="de-DE"/>
        </w:rPr>
        <w:t>s.r.o</w:t>
      </w:r>
      <w:proofErr w:type="spellEnd"/>
      <w:r w:rsidR="0022720B" w:rsidRPr="00FF481D">
        <w:rPr>
          <w:lang w:val="de-DE"/>
        </w:rPr>
        <w:t>., ist bereits seit Ende letzten Jahres zertifiziert.</w:t>
      </w:r>
    </w:p>
    <w:p w14:paraId="60C93C7A" w14:textId="76730B7C" w:rsidR="003D4DD8" w:rsidRPr="00FF481D" w:rsidRDefault="001913D7" w:rsidP="009B12AF">
      <w:pPr>
        <w:pStyle w:val="Copytext11Pt"/>
        <w:rPr>
          <w:b/>
          <w:lang w:val="de-DE"/>
        </w:rPr>
      </w:pPr>
      <w:r w:rsidRPr="00FF481D">
        <w:rPr>
          <w:b/>
          <w:lang w:val="de-DE"/>
        </w:rPr>
        <w:t xml:space="preserve">Neue </w:t>
      </w:r>
      <w:r w:rsidR="003D4DD8" w:rsidRPr="00FF481D">
        <w:rPr>
          <w:b/>
          <w:lang w:val="de-DE"/>
        </w:rPr>
        <w:t>Durchführungsverordnung fordert Zertifizierung</w:t>
      </w:r>
    </w:p>
    <w:p w14:paraId="43D69F78" w14:textId="5629325E" w:rsidR="001913D7" w:rsidRPr="00FF481D" w:rsidRDefault="00895574" w:rsidP="0018617F">
      <w:pPr>
        <w:pStyle w:val="Copytext11Pt"/>
        <w:rPr>
          <w:lang w:val="de-DE"/>
        </w:rPr>
      </w:pPr>
      <w:r>
        <w:rPr>
          <w:lang w:val="de-DE"/>
        </w:rPr>
        <w:t xml:space="preserve">Als Reaktion auf einen </w:t>
      </w:r>
      <w:r w:rsidR="002211F8" w:rsidRPr="00FF481D">
        <w:rPr>
          <w:lang w:val="de-DE"/>
        </w:rPr>
        <w:t>schweren Eisenbahnunfall</w:t>
      </w:r>
      <w:r>
        <w:rPr>
          <w:lang w:val="de-DE"/>
        </w:rPr>
        <w:t xml:space="preserve"> in Italien im Jahr 2009 verursacht durch e</w:t>
      </w:r>
      <w:r w:rsidR="002211F8" w:rsidRPr="00FF481D">
        <w:rPr>
          <w:lang w:val="de-DE"/>
        </w:rPr>
        <w:t>in</w:t>
      </w:r>
      <w:r>
        <w:rPr>
          <w:lang w:val="de-DE"/>
        </w:rPr>
        <w:t>en</w:t>
      </w:r>
      <w:r w:rsidR="002211F8" w:rsidRPr="00FF481D">
        <w:rPr>
          <w:lang w:val="de-DE"/>
        </w:rPr>
        <w:t xml:space="preserve"> Riss in einem Schienenrad,</w:t>
      </w:r>
      <w:r w:rsidR="006D53EE">
        <w:rPr>
          <w:lang w:val="de-DE"/>
        </w:rPr>
        <w:t xml:space="preserve"> </w:t>
      </w:r>
      <w:r>
        <w:rPr>
          <w:lang w:val="de-DE"/>
        </w:rPr>
        <w:t>wurde m</w:t>
      </w:r>
      <w:r w:rsidR="0018617F" w:rsidRPr="00FF481D">
        <w:rPr>
          <w:lang w:val="de-DE"/>
        </w:rPr>
        <w:t>it der Verordnung VO (EU) 445/2011</w:t>
      </w:r>
      <w:r>
        <w:rPr>
          <w:lang w:val="de-DE"/>
        </w:rPr>
        <w:t xml:space="preserve"> </w:t>
      </w:r>
      <w:r w:rsidR="0018617F" w:rsidRPr="00FF481D">
        <w:rPr>
          <w:lang w:val="de-DE"/>
        </w:rPr>
        <w:t xml:space="preserve">die ECM als ein System zur Zertifizierung von „für die Instandhaltung von Güterwagen zuständigen Stellen“ in Kraft gesetzt. </w:t>
      </w:r>
      <w:r>
        <w:rPr>
          <w:lang w:val="de-DE"/>
        </w:rPr>
        <w:t xml:space="preserve">Bislang </w:t>
      </w:r>
      <w:r w:rsidR="001913D7" w:rsidRPr="00FF481D">
        <w:rPr>
          <w:lang w:val="de-DE"/>
        </w:rPr>
        <w:t>galt</w:t>
      </w:r>
      <w:r w:rsidR="0018617F" w:rsidRPr="00FF481D">
        <w:rPr>
          <w:lang w:val="de-DE"/>
        </w:rPr>
        <w:t xml:space="preserve"> diese Verordnung</w:t>
      </w:r>
      <w:r>
        <w:rPr>
          <w:lang w:val="de-DE"/>
        </w:rPr>
        <w:t xml:space="preserve">, die ein umfassendes Instandhaltungsmanagementsystem erfordert, </w:t>
      </w:r>
      <w:r w:rsidR="0018617F" w:rsidRPr="00FF481D">
        <w:rPr>
          <w:lang w:val="de-DE"/>
        </w:rPr>
        <w:t xml:space="preserve">nur für </w:t>
      </w:r>
      <w:r w:rsidR="0018617F" w:rsidRPr="00FF481D">
        <w:rPr>
          <w:lang w:val="de-DE"/>
        </w:rPr>
        <w:lastRenderedPageBreak/>
        <w:t>Güterzüge. Um die Sicherheit des Eisenbahnverkehrs weiter voranzutreiben, wurde die alte Verordnung über</w:t>
      </w:r>
      <w:r w:rsidR="00745473">
        <w:rPr>
          <w:lang w:val="de-DE"/>
        </w:rPr>
        <w:t>ar</w:t>
      </w:r>
      <w:r w:rsidR="0018617F" w:rsidRPr="00FF481D">
        <w:rPr>
          <w:lang w:val="de-DE"/>
        </w:rPr>
        <w:t>beitet und ausgeweitet</w:t>
      </w:r>
      <w:r w:rsidR="004C638E">
        <w:rPr>
          <w:lang w:val="de-DE"/>
        </w:rPr>
        <w:t>.</w:t>
      </w:r>
    </w:p>
    <w:p w14:paraId="72CD3951" w14:textId="5065A7FE" w:rsidR="004E61EC" w:rsidRPr="00FF481D" w:rsidRDefault="00C15E8D" w:rsidP="007507DD">
      <w:pPr>
        <w:pStyle w:val="Copytext11Pt"/>
        <w:rPr>
          <w:lang w:val="de-DE"/>
        </w:rPr>
      </w:pPr>
      <w:r>
        <w:rPr>
          <w:lang w:val="de-DE"/>
        </w:rPr>
        <w:t xml:space="preserve">Die neue DVO (EU) 2019/779, die </w:t>
      </w:r>
      <w:r w:rsidRPr="00FF481D">
        <w:rPr>
          <w:lang w:val="de-DE"/>
        </w:rPr>
        <w:t xml:space="preserve">2019 </w:t>
      </w:r>
      <w:r>
        <w:rPr>
          <w:lang w:val="de-DE"/>
        </w:rPr>
        <w:t xml:space="preserve">in Kraft trat, </w:t>
      </w:r>
      <w:r w:rsidR="0018617F" w:rsidRPr="00FF481D">
        <w:rPr>
          <w:lang w:val="de-DE"/>
        </w:rPr>
        <w:t>weitet</w:t>
      </w:r>
      <w:r>
        <w:rPr>
          <w:lang w:val="de-DE"/>
        </w:rPr>
        <w:t xml:space="preserve">e </w:t>
      </w:r>
      <w:r w:rsidR="0018617F" w:rsidRPr="00FF481D">
        <w:rPr>
          <w:lang w:val="de-DE"/>
        </w:rPr>
        <w:t xml:space="preserve">die Gültigkeit auf alle Schienenfahrzeuge aus, die im öffentlichen Streckennetz betrieben werden. </w:t>
      </w:r>
      <w:r>
        <w:rPr>
          <w:lang w:val="de-DE"/>
        </w:rPr>
        <w:t>D</w:t>
      </w:r>
      <w:r w:rsidR="007507DD" w:rsidRPr="00FF481D">
        <w:rPr>
          <w:lang w:val="de-DE"/>
        </w:rPr>
        <w:t xml:space="preserve">arunter </w:t>
      </w:r>
      <w:r>
        <w:rPr>
          <w:lang w:val="de-DE"/>
        </w:rPr>
        <w:t xml:space="preserve">fallen </w:t>
      </w:r>
      <w:r w:rsidR="007507DD" w:rsidRPr="00FF481D">
        <w:rPr>
          <w:lang w:val="de-DE"/>
        </w:rPr>
        <w:t>auch Liebherr-Zweiwegebagger</w:t>
      </w:r>
      <w:r w:rsidR="004E61EC" w:rsidRPr="00FF481D">
        <w:rPr>
          <w:lang w:val="de-DE"/>
        </w:rPr>
        <w:t>, die</w:t>
      </w:r>
      <w:r w:rsidR="007507DD" w:rsidRPr="00FF481D">
        <w:rPr>
          <w:lang w:val="de-DE"/>
        </w:rPr>
        <w:t xml:space="preserve"> in diversen europäischen Ländern</w:t>
      </w:r>
      <w:r>
        <w:rPr>
          <w:lang w:val="de-DE"/>
        </w:rPr>
        <w:t xml:space="preserve">, </w:t>
      </w:r>
      <w:r w:rsidR="007507DD" w:rsidRPr="00FF481D">
        <w:rPr>
          <w:lang w:val="de-DE"/>
        </w:rPr>
        <w:t xml:space="preserve">wie </w:t>
      </w:r>
      <w:r w:rsidR="004E61EC" w:rsidRPr="00FF481D">
        <w:rPr>
          <w:lang w:val="de-DE"/>
        </w:rPr>
        <w:t xml:space="preserve">beispielsweise </w:t>
      </w:r>
      <w:r w:rsidR="007507DD" w:rsidRPr="00FF481D">
        <w:rPr>
          <w:lang w:val="de-DE"/>
        </w:rPr>
        <w:t>Deutschland, Österreich</w:t>
      </w:r>
      <w:r w:rsidR="004E61EC" w:rsidRPr="00FF481D">
        <w:rPr>
          <w:lang w:val="de-DE"/>
        </w:rPr>
        <w:t xml:space="preserve"> und</w:t>
      </w:r>
      <w:r w:rsidR="007507DD" w:rsidRPr="00FF481D">
        <w:rPr>
          <w:lang w:val="de-DE"/>
        </w:rPr>
        <w:t xml:space="preserve"> </w:t>
      </w:r>
      <w:r>
        <w:rPr>
          <w:lang w:val="de-DE"/>
        </w:rPr>
        <w:t xml:space="preserve">in der </w:t>
      </w:r>
      <w:r w:rsidR="006C2820" w:rsidRPr="00FF481D">
        <w:rPr>
          <w:lang w:val="de-DE"/>
        </w:rPr>
        <w:t>Tschechischen Republik</w:t>
      </w:r>
      <w:r>
        <w:rPr>
          <w:lang w:val="de-DE"/>
        </w:rPr>
        <w:t xml:space="preserve">, </w:t>
      </w:r>
      <w:r w:rsidR="004E61EC" w:rsidRPr="00FF481D">
        <w:rPr>
          <w:lang w:val="de-DE"/>
        </w:rPr>
        <w:t>betrieben werden.</w:t>
      </w:r>
      <w:r w:rsidR="007507DD" w:rsidRPr="00FF481D">
        <w:rPr>
          <w:lang w:val="de-DE"/>
        </w:rPr>
        <w:t xml:space="preserve"> Auch Nicht-EU-Länder</w:t>
      </w:r>
      <w:r>
        <w:rPr>
          <w:lang w:val="de-DE"/>
        </w:rPr>
        <w:t xml:space="preserve">, </w:t>
      </w:r>
      <w:r w:rsidR="007507DD" w:rsidRPr="00FF481D">
        <w:rPr>
          <w:lang w:val="de-DE"/>
        </w:rPr>
        <w:t>wie beispielsweise die Schweiz</w:t>
      </w:r>
      <w:r>
        <w:rPr>
          <w:lang w:val="de-DE"/>
        </w:rPr>
        <w:t xml:space="preserve">, </w:t>
      </w:r>
      <w:r w:rsidR="007507DD" w:rsidRPr="00FF481D">
        <w:rPr>
          <w:lang w:val="de-DE"/>
        </w:rPr>
        <w:t>lehnen sich an diese Regelung an.</w:t>
      </w:r>
    </w:p>
    <w:p w14:paraId="71103ECC" w14:textId="54E4A280" w:rsidR="0018617F" w:rsidRPr="00FF481D" w:rsidRDefault="00400013" w:rsidP="007507DD">
      <w:pPr>
        <w:pStyle w:val="Copytext11Pt"/>
        <w:rPr>
          <w:lang w:val="de-DE"/>
        </w:rPr>
      </w:pPr>
      <w:r>
        <w:rPr>
          <w:lang w:val="de-DE"/>
        </w:rPr>
        <w:t xml:space="preserve">Die Neuerung der Verordnung beinhaltet auch </w:t>
      </w:r>
      <w:r w:rsidR="0018617F" w:rsidRPr="00FF481D">
        <w:rPr>
          <w:lang w:val="de-DE"/>
        </w:rPr>
        <w:t>ein</w:t>
      </w:r>
      <w:r>
        <w:rPr>
          <w:lang w:val="de-DE"/>
        </w:rPr>
        <w:t xml:space="preserve"> obligatorisches </w:t>
      </w:r>
      <w:r w:rsidR="0018617F" w:rsidRPr="00FF481D">
        <w:rPr>
          <w:lang w:val="de-DE"/>
        </w:rPr>
        <w:t>Zertifizierungssystem für alle ECM-Stellen, in dem die Instandhaltungsprozesse auditiert werden. Fahrzeuge, welche keiner zertifizierten ECM-Stelle zugeordnet sind, dürfen nicht mehr am Schienenverkehr teilnehmen.</w:t>
      </w:r>
    </w:p>
    <w:p w14:paraId="2B087E1B" w14:textId="2C69E64B" w:rsidR="009A3D17" w:rsidRPr="00FF481D" w:rsidRDefault="007140E0" w:rsidP="009A3D17">
      <w:pPr>
        <w:pStyle w:val="Copyhead11Pt"/>
        <w:rPr>
          <w:lang w:val="de-DE"/>
        </w:rPr>
      </w:pPr>
      <w:r w:rsidRPr="00FF481D">
        <w:rPr>
          <w:lang w:val="de-DE"/>
        </w:rPr>
        <w:t xml:space="preserve">Kundenvorteile dank </w:t>
      </w:r>
      <w:r w:rsidR="000F487F" w:rsidRPr="00FF481D">
        <w:rPr>
          <w:lang w:val="de-DE"/>
        </w:rPr>
        <w:t>ECM-Zertifizierung</w:t>
      </w:r>
    </w:p>
    <w:p w14:paraId="7A1C01C9" w14:textId="33AFC22F" w:rsidR="004E61EC" w:rsidRPr="00FF481D" w:rsidRDefault="00FA33D8" w:rsidP="00B755CD">
      <w:pPr>
        <w:pStyle w:val="Copytext11Pt"/>
        <w:rPr>
          <w:lang w:val="de-DE"/>
        </w:rPr>
      </w:pPr>
      <w:r>
        <w:rPr>
          <w:lang w:val="de-DE"/>
        </w:rPr>
        <w:t xml:space="preserve">Die </w:t>
      </w:r>
      <w:r w:rsidRPr="00FA33D8">
        <w:rPr>
          <w:lang w:val="de-DE"/>
        </w:rPr>
        <w:t>Liebherr-Hydraulikbagger GmbH</w:t>
      </w:r>
      <w:r w:rsidR="004C3BC0">
        <w:rPr>
          <w:lang w:val="de-DE"/>
        </w:rPr>
        <w:t xml:space="preserve"> sowie</w:t>
      </w:r>
      <w:r w:rsidRPr="00FA33D8">
        <w:rPr>
          <w:lang w:val="de-DE"/>
        </w:rPr>
        <w:t xml:space="preserve"> </w:t>
      </w:r>
      <w:r>
        <w:rPr>
          <w:lang w:val="de-DE"/>
        </w:rPr>
        <w:t xml:space="preserve">die </w:t>
      </w:r>
      <w:r w:rsidRPr="00FA33D8">
        <w:rPr>
          <w:lang w:val="de-DE"/>
        </w:rPr>
        <w:t>Liebherr Vertriebs-</w:t>
      </w:r>
      <w:r w:rsidR="004C3BC0">
        <w:rPr>
          <w:lang w:val="de-DE"/>
        </w:rPr>
        <w:t>, Miet-,</w:t>
      </w:r>
      <w:r w:rsidRPr="00FA33D8">
        <w:rPr>
          <w:lang w:val="de-DE"/>
        </w:rPr>
        <w:t xml:space="preserve"> und Servicepartner </w:t>
      </w:r>
      <w:r w:rsidR="004E61EC" w:rsidRPr="004C3BC0">
        <w:rPr>
          <w:lang w:val="de-DE"/>
        </w:rPr>
        <w:t>in Deutschland, Österreich und der Tschechischen Republik</w:t>
      </w:r>
      <w:r w:rsidR="004E61EC" w:rsidRPr="00FF481D">
        <w:rPr>
          <w:lang w:val="de-DE"/>
        </w:rPr>
        <w:t xml:space="preserve"> haben ein </w:t>
      </w:r>
      <w:r w:rsidR="006C2820" w:rsidRPr="00FF481D">
        <w:rPr>
          <w:lang w:val="de-DE"/>
        </w:rPr>
        <w:t>I</w:t>
      </w:r>
      <w:r w:rsidR="004E61EC" w:rsidRPr="00FF481D">
        <w:rPr>
          <w:lang w:val="de-DE"/>
        </w:rPr>
        <w:t xml:space="preserve">nstandhaltungsmanagementsystem gemäß DVO (EU) 2019/779 implementiert. Ab Juni </w:t>
      </w:r>
      <w:proofErr w:type="gramStart"/>
      <w:r w:rsidR="004E61EC" w:rsidRPr="00FF481D">
        <w:rPr>
          <w:lang w:val="de-DE"/>
        </w:rPr>
        <w:t>diesen Jahres</w:t>
      </w:r>
      <w:proofErr w:type="gramEnd"/>
      <w:r w:rsidR="004E61EC" w:rsidRPr="00FF481D">
        <w:rPr>
          <w:lang w:val="de-DE"/>
        </w:rPr>
        <w:t xml:space="preserve"> sind diese </w:t>
      </w:r>
      <w:r w:rsidR="008C13A3" w:rsidRPr="00FF481D">
        <w:rPr>
          <w:lang w:val="de-DE"/>
        </w:rPr>
        <w:t xml:space="preserve">Bereiche nun </w:t>
      </w:r>
      <w:r w:rsidR="004E61EC" w:rsidRPr="00FF481D">
        <w:rPr>
          <w:lang w:val="de-DE"/>
        </w:rPr>
        <w:t>offiziell nach ECM zertif</w:t>
      </w:r>
      <w:r w:rsidR="00B72D9F">
        <w:rPr>
          <w:lang w:val="de-DE"/>
        </w:rPr>
        <w:t>i</w:t>
      </w:r>
      <w:r w:rsidR="004E61EC" w:rsidRPr="00FF481D">
        <w:rPr>
          <w:lang w:val="de-DE"/>
        </w:rPr>
        <w:t>ziert.</w:t>
      </w:r>
    </w:p>
    <w:p w14:paraId="7C9B0B1A" w14:textId="2CCA6B9B" w:rsidR="006D53EE" w:rsidRDefault="000F487F" w:rsidP="00B755CD">
      <w:pPr>
        <w:pStyle w:val="Copytext11Pt"/>
        <w:rPr>
          <w:lang w:val="de-DE"/>
        </w:rPr>
      </w:pPr>
      <w:r w:rsidRPr="00FF481D">
        <w:rPr>
          <w:lang w:val="de-DE"/>
        </w:rPr>
        <w:t>Durch die erfolgreiche ECM-Zertif</w:t>
      </w:r>
      <w:r w:rsidR="00B72D9F">
        <w:rPr>
          <w:lang w:val="de-DE"/>
        </w:rPr>
        <w:t>i</w:t>
      </w:r>
      <w:r w:rsidRPr="00FF481D">
        <w:rPr>
          <w:lang w:val="de-DE"/>
        </w:rPr>
        <w:t>zierung steht d</w:t>
      </w:r>
      <w:r w:rsidR="00B755CD" w:rsidRPr="00FF481D">
        <w:rPr>
          <w:lang w:val="de-DE"/>
        </w:rPr>
        <w:t xml:space="preserve">ie Liebherr-Hydraulikbagger GmbH Kunden </w:t>
      </w:r>
      <w:r w:rsidRPr="00FF481D">
        <w:rPr>
          <w:lang w:val="de-DE"/>
        </w:rPr>
        <w:t xml:space="preserve">auch zukünftig </w:t>
      </w:r>
      <w:r w:rsidR="00B755CD" w:rsidRPr="00FF481D">
        <w:rPr>
          <w:lang w:val="de-DE"/>
        </w:rPr>
        <w:t xml:space="preserve">kompetent und </w:t>
      </w:r>
      <w:r w:rsidR="001913D7" w:rsidRPr="00FF481D">
        <w:rPr>
          <w:lang w:val="de-DE"/>
        </w:rPr>
        <w:t>beratend</w:t>
      </w:r>
      <w:r w:rsidR="00B755CD" w:rsidRPr="00FF481D">
        <w:rPr>
          <w:lang w:val="de-DE"/>
        </w:rPr>
        <w:t xml:space="preserve"> zur Seite</w:t>
      </w:r>
      <w:r w:rsidR="006D53EE">
        <w:rPr>
          <w:lang w:val="de-DE"/>
        </w:rPr>
        <w:t xml:space="preserve">. Das Unternehmen sichert auch weiterhin </w:t>
      </w:r>
      <w:r w:rsidR="008C13A3" w:rsidRPr="00FF481D">
        <w:rPr>
          <w:lang w:val="de-DE"/>
        </w:rPr>
        <w:t xml:space="preserve">gewohnt </w:t>
      </w:r>
      <w:r w:rsidR="00B755CD" w:rsidRPr="00FF481D">
        <w:rPr>
          <w:lang w:val="de-DE"/>
        </w:rPr>
        <w:t>hohe Qualitätsprozess</w:t>
      </w:r>
      <w:r w:rsidR="001913D7" w:rsidRPr="00FF481D">
        <w:rPr>
          <w:lang w:val="de-DE"/>
        </w:rPr>
        <w:t>e</w:t>
      </w:r>
      <w:r w:rsidR="008C13A3" w:rsidRPr="00FF481D">
        <w:rPr>
          <w:lang w:val="de-DE"/>
        </w:rPr>
        <w:t xml:space="preserve"> bei der Herstellung von Zweiwegebaggern</w:t>
      </w:r>
      <w:r w:rsidR="006D53EE">
        <w:rPr>
          <w:lang w:val="de-DE"/>
        </w:rPr>
        <w:t xml:space="preserve"> – und stellt dabei </w:t>
      </w:r>
      <w:r w:rsidR="006D53EE" w:rsidRPr="00FF481D">
        <w:rPr>
          <w:lang w:val="de-DE"/>
        </w:rPr>
        <w:t>ECM-konform</w:t>
      </w:r>
      <w:r w:rsidR="006D53EE">
        <w:rPr>
          <w:lang w:val="de-DE"/>
        </w:rPr>
        <w:t xml:space="preserve">e </w:t>
      </w:r>
      <w:r w:rsidR="006D53EE" w:rsidRPr="00FF481D">
        <w:rPr>
          <w:lang w:val="de-DE"/>
        </w:rPr>
        <w:t>Abläufe</w:t>
      </w:r>
      <w:r w:rsidR="006D53EE">
        <w:rPr>
          <w:lang w:val="de-DE"/>
        </w:rPr>
        <w:t xml:space="preserve"> sicher</w:t>
      </w:r>
      <w:r w:rsidR="004C638E">
        <w:rPr>
          <w:lang w:val="de-DE"/>
        </w:rPr>
        <w:t>.</w:t>
      </w:r>
    </w:p>
    <w:p w14:paraId="22EFE81A" w14:textId="1ACA5012" w:rsidR="008C13A3" w:rsidRPr="00E71C51" w:rsidRDefault="008C13A3" w:rsidP="00CE5E88">
      <w:pPr>
        <w:pStyle w:val="Copytext11Pt"/>
        <w:rPr>
          <w:b/>
          <w:sz w:val="18"/>
          <w:lang w:val="de-DE"/>
        </w:rPr>
      </w:pPr>
      <w:r w:rsidRPr="00FF481D">
        <w:rPr>
          <w:lang w:val="de-DE"/>
        </w:rPr>
        <w:t>D</w:t>
      </w:r>
      <w:r w:rsidR="00B755CD" w:rsidRPr="00FF481D">
        <w:rPr>
          <w:lang w:val="de-DE"/>
        </w:rPr>
        <w:t>ie Liebherr Vertriebs- und Servicepartner sind dank der erfolgreichen Zertifizierung auch</w:t>
      </w:r>
      <w:r w:rsidR="006D53EE">
        <w:rPr>
          <w:lang w:val="de-DE"/>
        </w:rPr>
        <w:t xml:space="preserve"> in Zukunft </w:t>
      </w:r>
      <w:r w:rsidR="00B755CD" w:rsidRPr="00FF481D">
        <w:rPr>
          <w:lang w:val="de-DE"/>
        </w:rPr>
        <w:t xml:space="preserve">dazu berechtigt und geschult, Reparaturen, jährliche Prüfungen und Revisionen an Liebherr-Zweiwegebaggern durchzuführen. </w:t>
      </w:r>
      <w:r w:rsidRPr="00FF481D">
        <w:rPr>
          <w:lang w:val="de-DE"/>
        </w:rPr>
        <w:t xml:space="preserve">Auch die </w:t>
      </w:r>
      <w:r w:rsidR="00B755CD" w:rsidRPr="00FF481D">
        <w:rPr>
          <w:lang w:val="de-DE"/>
        </w:rPr>
        <w:t xml:space="preserve">Liebherr-Mietpartner GmbH und Carl </w:t>
      </w:r>
      <w:proofErr w:type="spellStart"/>
      <w:r w:rsidR="00B755CD" w:rsidRPr="00FF481D">
        <w:rPr>
          <w:lang w:val="de-DE"/>
        </w:rPr>
        <w:t>Beutlhauser</w:t>
      </w:r>
      <w:proofErr w:type="spellEnd"/>
      <w:r w:rsidR="00B755CD" w:rsidRPr="00FF481D">
        <w:rPr>
          <w:lang w:val="de-DE"/>
        </w:rPr>
        <w:t xml:space="preserve"> Baumaschinen GmbH sind als </w:t>
      </w:r>
      <w:r w:rsidR="006D53EE">
        <w:rPr>
          <w:lang w:val="de-DE"/>
        </w:rPr>
        <w:t xml:space="preserve">offizielle </w:t>
      </w:r>
      <w:r w:rsidR="00B755CD" w:rsidRPr="00FF481D">
        <w:rPr>
          <w:lang w:val="de-DE"/>
        </w:rPr>
        <w:t>ECM-Stellen zertifiziert</w:t>
      </w:r>
      <w:r w:rsidRPr="00FF481D">
        <w:rPr>
          <w:lang w:val="de-DE"/>
        </w:rPr>
        <w:t xml:space="preserve">. Kunden </w:t>
      </w:r>
      <w:r w:rsidR="006D53EE">
        <w:rPr>
          <w:lang w:val="de-DE"/>
        </w:rPr>
        <w:t xml:space="preserve">stehen </w:t>
      </w:r>
      <w:r w:rsidRPr="00FF481D">
        <w:rPr>
          <w:lang w:val="de-DE"/>
        </w:rPr>
        <w:t xml:space="preserve">Liebherr-Zweiwegebagger </w:t>
      </w:r>
      <w:r w:rsidR="006D53EE">
        <w:rPr>
          <w:lang w:val="de-DE"/>
        </w:rPr>
        <w:t xml:space="preserve">somit wie gewohnt weiterhin auch als </w:t>
      </w:r>
      <w:r w:rsidRPr="00FF481D">
        <w:rPr>
          <w:lang w:val="de-DE"/>
        </w:rPr>
        <w:t>Miet</w:t>
      </w:r>
      <w:r w:rsidR="006D53EE">
        <w:rPr>
          <w:lang w:val="de-DE"/>
        </w:rPr>
        <w:t xml:space="preserve">maschinen </w:t>
      </w:r>
      <w:r w:rsidR="00CE5E88">
        <w:rPr>
          <w:lang w:val="de-DE"/>
        </w:rPr>
        <w:t>zur Verfügung.</w:t>
      </w:r>
    </w:p>
    <w:p w14:paraId="39F75CA8" w14:textId="40AF5F82" w:rsidR="009A3D17" w:rsidRPr="00DE6E5C" w:rsidRDefault="009A3D17" w:rsidP="009A3D17">
      <w:pPr>
        <w:pStyle w:val="BoilerplateCopyhead9Pt"/>
        <w:rPr>
          <w:lang w:val="de-DE"/>
        </w:rPr>
      </w:pPr>
      <w:r w:rsidRPr="00DE6E5C">
        <w:rPr>
          <w:lang w:val="de-DE"/>
        </w:rPr>
        <w:t>Über die Firmengruppe Liebherr</w:t>
      </w:r>
    </w:p>
    <w:p w14:paraId="61AA6DD9" w14:textId="6F9CD2D7" w:rsidR="00CE5E88"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E517CB0" w14:textId="77777777" w:rsidR="00CE5E88" w:rsidRDefault="00CE5E88">
      <w:pPr>
        <w:rPr>
          <w:rFonts w:ascii="Arial" w:eastAsia="Times New Roman" w:hAnsi="Arial" w:cs="Times New Roman"/>
          <w:sz w:val="18"/>
          <w:szCs w:val="18"/>
          <w:lang w:eastAsia="de-DE"/>
        </w:rPr>
      </w:pPr>
      <w:r>
        <w:br w:type="page"/>
      </w:r>
    </w:p>
    <w:p w14:paraId="62450F59" w14:textId="2A4ACA90" w:rsidR="009A3D17" w:rsidRPr="008B5AF8" w:rsidRDefault="009A3D17" w:rsidP="009A3D17">
      <w:pPr>
        <w:pStyle w:val="Copyhead11Pt"/>
        <w:rPr>
          <w:lang w:val="de-DE"/>
        </w:rPr>
      </w:pPr>
      <w:r w:rsidRPr="008B5AF8">
        <w:rPr>
          <w:lang w:val="de-DE"/>
        </w:rPr>
        <w:lastRenderedPageBreak/>
        <w:t>Bilder</w:t>
      </w:r>
    </w:p>
    <w:p w14:paraId="0E6AAA4B" w14:textId="3B163015" w:rsidR="009A3D17" w:rsidRPr="008B5AF8" w:rsidRDefault="000D6D9A" w:rsidP="009A3D17">
      <w:r>
        <w:rPr>
          <w:noProof/>
        </w:rPr>
        <w:drawing>
          <wp:inline distT="0" distB="0" distL="0" distR="0" wp14:anchorId="5D3F722A" wp14:editId="11618D58">
            <wp:extent cx="2293620" cy="2502663"/>
            <wp:effectExtent l="0" t="0" r="0" b="0"/>
            <wp:docPr id="2" name="Grafik 2" descr="Ein Bild, das Himmel, draußen, gelb,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Himmel, draußen, gelb,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7881" cy="2507312"/>
                    </a:xfrm>
                    <a:prstGeom prst="rect">
                      <a:avLst/>
                    </a:prstGeom>
                  </pic:spPr>
                </pic:pic>
              </a:graphicData>
            </a:graphic>
          </wp:inline>
        </w:drawing>
      </w:r>
    </w:p>
    <w:p w14:paraId="3B600637" w14:textId="12B89BFD" w:rsidR="009A3D17" w:rsidRPr="005618E9" w:rsidRDefault="009A3D17" w:rsidP="009A3D17">
      <w:pPr>
        <w:pStyle w:val="Caption9Pt"/>
      </w:pPr>
      <w:r w:rsidRPr="005618E9">
        <w:t>liebherr-</w:t>
      </w:r>
      <w:r w:rsidR="006C2820">
        <w:t>zweiwegebagger-ecm</w:t>
      </w:r>
      <w:r w:rsidRPr="005618E9">
        <w:t>.jpg</w:t>
      </w:r>
      <w:r w:rsidRPr="005618E9">
        <w:br/>
      </w:r>
      <w:bookmarkStart w:id="1" w:name="_Hlk103666587"/>
      <w:r w:rsidR="006C2820">
        <w:t xml:space="preserve">Die ECM-Zertifizierung ist für Fahrzeughalter von Zweiwegebaggern verpflichtend. </w:t>
      </w:r>
      <w:r w:rsidR="009A66F3">
        <w:t xml:space="preserve">Die </w:t>
      </w:r>
      <w:r w:rsidR="009A66F3" w:rsidRPr="009A66F3">
        <w:t>Liebherr-Hydraulikbagger GmbH</w:t>
      </w:r>
      <w:r w:rsidR="004C3BC0">
        <w:t xml:space="preserve"> sowie</w:t>
      </w:r>
      <w:r w:rsidR="009A66F3" w:rsidRPr="009A66F3">
        <w:t xml:space="preserve"> </w:t>
      </w:r>
      <w:r w:rsidR="009A66F3">
        <w:t xml:space="preserve">die </w:t>
      </w:r>
      <w:r w:rsidR="009A66F3" w:rsidRPr="009A66F3">
        <w:t>Liebherr Vertriebs-</w:t>
      </w:r>
      <w:r w:rsidR="004C3BC0">
        <w:t>, Miet-,</w:t>
      </w:r>
      <w:r w:rsidR="009A66F3" w:rsidRPr="009A66F3">
        <w:t xml:space="preserve"> und Servicepartner </w:t>
      </w:r>
      <w:r w:rsidR="00450CB7">
        <w:t>in Deutschland, Österreich und der Tschechischen Republik sind fortan offiziell nach ECM-Verordnung zertifiziert</w:t>
      </w:r>
      <w:bookmarkEnd w:id="1"/>
      <w:r w:rsidR="00450CB7">
        <w:t>.</w:t>
      </w:r>
    </w:p>
    <w:p w14:paraId="08BCF461" w14:textId="77777777" w:rsidR="009A3D17" w:rsidRPr="00BA1DEA" w:rsidRDefault="00D63B50" w:rsidP="009A3D17">
      <w:pPr>
        <w:pStyle w:val="Copyhead11Pt"/>
        <w:rPr>
          <w:lang w:val="de-DE"/>
        </w:rPr>
      </w:pPr>
      <w:r>
        <w:rPr>
          <w:lang w:val="de-DE"/>
        </w:rPr>
        <w:t>Kontakt</w:t>
      </w:r>
    </w:p>
    <w:p w14:paraId="53F7E788" w14:textId="4F4FD478" w:rsidR="009A3D17" w:rsidRPr="00A53434" w:rsidRDefault="000D6D9A"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7FC8709E" w:rsidR="00B81ED6" w:rsidRPr="00B81ED6" w:rsidRDefault="000D6D9A"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 xml:space="preserve">Kirchdorf an der Iller </w:t>
      </w:r>
      <w:r w:rsidR="009A3D17" w:rsidRPr="00BA1DEA">
        <w:rPr>
          <w:lang w:val="de-DE"/>
        </w:rPr>
        <w:t>/ </w:t>
      </w:r>
      <w:r>
        <w:rPr>
          <w:lang w:val="de-DE"/>
        </w:rPr>
        <w:t>Deutschland</w:t>
      </w:r>
      <w:r w:rsidR="009A3D17" w:rsidRPr="00BA1DEA">
        <w:rPr>
          <w:lang w:val="de-DE"/>
        </w:rPr>
        <w:br/>
      </w:r>
      <w:hyperlink r:id="rId12" w:history="1">
        <w:r w:rsidR="009A3D17" w:rsidRPr="00BA1DEA">
          <w:rPr>
            <w:lang w:val="de-DE"/>
          </w:rPr>
          <w:t>www.liebherr.com</w:t>
        </w:r>
      </w:hyperlink>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BCF73" w14:textId="77777777" w:rsidR="00FE31B0" w:rsidRDefault="00FE31B0" w:rsidP="00B81ED6">
      <w:pPr>
        <w:spacing w:after="0" w:line="240" w:lineRule="auto"/>
      </w:pPr>
      <w:r>
        <w:separator/>
      </w:r>
    </w:p>
  </w:endnote>
  <w:endnote w:type="continuationSeparator" w:id="0">
    <w:p w14:paraId="7DE97A77" w14:textId="77777777" w:rsidR="00FE31B0" w:rsidRDefault="00FE31B0" w:rsidP="00B81ED6">
      <w:pPr>
        <w:spacing w:after="0" w:line="240" w:lineRule="auto"/>
      </w:pPr>
      <w:r>
        <w:continuationSeparator/>
      </w:r>
    </w:p>
  </w:endnote>
  <w:endnote w:type="continuationNotice" w:id="1">
    <w:p w14:paraId="4AE71858" w14:textId="77777777" w:rsidR="00FE31B0" w:rsidRDefault="00FE31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813FDB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1C5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71C5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71C5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71C51">
      <w:rPr>
        <w:rFonts w:ascii="Arial" w:hAnsi="Arial" w:cs="Arial"/>
      </w:rPr>
      <w:fldChar w:fldCharType="separate"/>
    </w:r>
    <w:r w:rsidR="00E71C51">
      <w:rPr>
        <w:rFonts w:ascii="Arial" w:hAnsi="Arial" w:cs="Arial"/>
        <w:noProof/>
      </w:rPr>
      <w:t>1</w:t>
    </w:r>
    <w:r w:rsidR="00E71C51" w:rsidRPr="0093605C">
      <w:rPr>
        <w:rFonts w:ascii="Arial" w:hAnsi="Arial" w:cs="Arial"/>
        <w:noProof/>
      </w:rPr>
      <w:t>/</w:t>
    </w:r>
    <w:r w:rsidR="00E71C5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1B5B3C" w14:textId="77777777" w:rsidR="00FE31B0" w:rsidRDefault="00FE31B0" w:rsidP="00B81ED6">
      <w:pPr>
        <w:spacing w:after="0" w:line="240" w:lineRule="auto"/>
      </w:pPr>
      <w:r>
        <w:separator/>
      </w:r>
    </w:p>
  </w:footnote>
  <w:footnote w:type="continuationSeparator" w:id="0">
    <w:p w14:paraId="4F7E1ECC" w14:textId="77777777" w:rsidR="00FE31B0" w:rsidRDefault="00FE31B0" w:rsidP="00B81ED6">
      <w:pPr>
        <w:spacing w:after="0" w:line="240" w:lineRule="auto"/>
      </w:pPr>
      <w:r>
        <w:continuationSeparator/>
      </w:r>
    </w:p>
  </w:footnote>
  <w:footnote w:type="continuationNotice" w:id="1">
    <w:p w14:paraId="57ADBECA" w14:textId="77777777" w:rsidR="00FE31B0" w:rsidRDefault="00FE31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16F"/>
    <w:rsid w:val="000305E4"/>
    <w:rsid w:val="00033002"/>
    <w:rsid w:val="000348E8"/>
    <w:rsid w:val="00066E54"/>
    <w:rsid w:val="0007708B"/>
    <w:rsid w:val="00086E23"/>
    <w:rsid w:val="000A496D"/>
    <w:rsid w:val="000A6643"/>
    <w:rsid w:val="000B4F5F"/>
    <w:rsid w:val="000C19F3"/>
    <w:rsid w:val="000D6D9A"/>
    <w:rsid w:val="000E3C3F"/>
    <w:rsid w:val="000F487F"/>
    <w:rsid w:val="0010053B"/>
    <w:rsid w:val="00123774"/>
    <w:rsid w:val="0013640E"/>
    <w:rsid w:val="001419B4"/>
    <w:rsid w:val="00145DB7"/>
    <w:rsid w:val="00146897"/>
    <w:rsid w:val="00163907"/>
    <w:rsid w:val="0018617F"/>
    <w:rsid w:val="001913D7"/>
    <w:rsid w:val="001A1AD7"/>
    <w:rsid w:val="001A22F8"/>
    <w:rsid w:val="001D0CA6"/>
    <w:rsid w:val="001D226F"/>
    <w:rsid w:val="001D6B89"/>
    <w:rsid w:val="002211F8"/>
    <w:rsid w:val="0022720B"/>
    <w:rsid w:val="002C3350"/>
    <w:rsid w:val="002F4DB2"/>
    <w:rsid w:val="00302474"/>
    <w:rsid w:val="003213CA"/>
    <w:rsid w:val="00327624"/>
    <w:rsid w:val="003314BF"/>
    <w:rsid w:val="0033150E"/>
    <w:rsid w:val="00332432"/>
    <w:rsid w:val="00343E15"/>
    <w:rsid w:val="00351646"/>
    <w:rsid w:val="003524D2"/>
    <w:rsid w:val="00365D59"/>
    <w:rsid w:val="00373A3C"/>
    <w:rsid w:val="00381259"/>
    <w:rsid w:val="0038125E"/>
    <w:rsid w:val="003936A6"/>
    <w:rsid w:val="003974D5"/>
    <w:rsid w:val="003C7E26"/>
    <w:rsid w:val="003D4DD8"/>
    <w:rsid w:val="003E6BF9"/>
    <w:rsid w:val="003F7729"/>
    <w:rsid w:val="003F78D6"/>
    <w:rsid w:val="00400013"/>
    <w:rsid w:val="00420250"/>
    <w:rsid w:val="00437286"/>
    <w:rsid w:val="00450CB7"/>
    <w:rsid w:val="0045248C"/>
    <w:rsid w:val="004619E3"/>
    <w:rsid w:val="00463DBD"/>
    <w:rsid w:val="004810BB"/>
    <w:rsid w:val="004B7024"/>
    <w:rsid w:val="004C3BC0"/>
    <w:rsid w:val="004C638E"/>
    <w:rsid w:val="004D45FD"/>
    <w:rsid w:val="004D5C73"/>
    <w:rsid w:val="004E27AF"/>
    <w:rsid w:val="004E61EC"/>
    <w:rsid w:val="00526AE2"/>
    <w:rsid w:val="00556698"/>
    <w:rsid w:val="00556C08"/>
    <w:rsid w:val="00566C57"/>
    <w:rsid w:val="00583D6A"/>
    <w:rsid w:val="005A118D"/>
    <w:rsid w:val="005B2EAB"/>
    <w:rsid w:val="005C286C"/>
    <w:rsid w:val="005E358F"/>
    <w:rsid w:val="005E5BDD"/>
    <w:rsid w:val="00601E25"/>
    <w:rsid w:val="00652E53"/>
    <w:rsid w:val="00666090"/>
    <w:rsid w:val="006C2820"/>
    <w:rsid w:val="006C5456"/>
    <w:rsid w:val="006D53EE"/>
    <w:rsid w:val="006F606F"/>
    <w:rsid w:val="00705580"/>
    <w:rsid w:val="007140E0"/>
    <w:rsid w:val="0073276B"/>
    <w:rsid w:val="00745473"/>
    <w:rsid w:val="00746AB4"/>
    <w:rsid w:val="00747169"/>
    <w:rsid w:val="007507DD"/>
    <w:rsid w:val="00753D18"/>
    <w:rsid w:val="00756CF7"/>
    <w:rsid w:val="007601E8"/>
    <w:rsid w:val="00761197"/>
    <w:rsid w:val="00784392"/>
    <w:rsid w:val="007C2DD9"/>
    <w:rsid w:val="007C5FEC"/>
    <w:rsid w:val="007F2586"/>
    <w:rsid w:val="007F4BFC"/>
    <w:rsid w:val="00824226"/>
    <w:rsid w:val="00845706"/>
    <w:rsid w:val="00864EBB"/>
    <w:rsid w:val="00876658"/>
    <w:rsid w:val="00895574"/>
    <w:rsid w:val="008C13A3"/>
    <w:rsid w:val="00904859"/>
    <w:rsid w:val="009169F9"/>
    <w:rsid w:val="0093605C"/>
    <w:rsid w:val="0095080C"/>
    <w:rsid w:val="0095746A"/>
    <w:rsid w:val="00965077"/>
    <w:rsid w:val="00970615"/>
    <w:rsid w:val="009A3D17"/>
    <w:rsid w:val="009A66F3"/>
    <w:rsid w:val="009B12AF"/>
    <w:rsid w:val="009C3256"/>
    <w:rsid w:val="009C6D6A"/>
    <w:rsid w:val="00A261BF"/>
    <w:rsid w:val="00A67464"/>
    <w:rsid w:val="00A67EFB"/>
    <w:rsid w:val="00AC2129"/>
    <w:rsid w:val="00AF1F99"/>
    <w:rsid w:val="00B43DD7"/>
    <w:rsid w:val="00B72D9F"/>
    <w:rsid w:val="00B755CD"/>
    <w:rsid w:val="00B81ED6"/>
    <w:rsid w:val="00B83BD8"/>
    <w:rsid w:val="00B8694E"/>
    <w:rsid w:val="00BA6FF4"/>
    <w:rsid w:val="00BB0BFF"/>
    <w:rsid w:val="00BC6F08"/>
    <w:rsid w:val="00BD413B"/>
    <w:rsid w:val="00BD7045"/>
    <w:rsid w:val="00BE16CA"/>
    <w:rsid w:val="00C13D80"/>
    <w:rsid w:val="00C15E8D"/>
    <w:rsid w:val="00C21586"/>
    <w:rsid w:val="00C462AA"/>
    <w:rsid w:val="00C464EC"/>
    <w:rsid w:val="00C6000E"/>
    <w:rsid w:val="00C765D7"/>
    <w:rsid w:val="00C77574"/>
    <w:rsid w:val="00CD307C"/>
    <w:rsid w:val="00CE5E88"/>
    <w:rsid w:val="00D21E1A"/>
    <w:rsid w:val="00D4304C"/>
    <w:rsid w:val="00D52880"/>
    <w:rsid w:val="00D6080B"/>
    <w:rsid w:val="00D63B50"/>
    <w:rsid w:val="00D71F58"/>
    <w:rsid w:val="00D87125"/>
    <w:rsid w:val="00DB15B3"/>
    <w:rsid w:val="00DB612C"/>
    <w:rsid w:val="00DC339A"/>
    <w:rsid w:val="00DF40C0"/>
    <w:rsid w:val="00E260E6"/>
    <w:rsid w:val="00E32363"/>
    <w:rsid w:val="00E559CD"/>
    <w:rsid w:val="00E71C51"/>
    <w:rsid w:val="00E742B7"/>
    <w:rsid w:val="00E847CC"/>
    <w:rsid w:val="00E854F3"/>
    <w:rsid w:val="00EA26F3"/>
    <w:rsid w:val="00EB75AB"/>
    <w:rsid w:val="00EE1D22"/>
    <w:rsid w:val="00EE398F"/>
    <w:rsid w:val="00EF1B77"/>
    <w:rsid w:val="00F03D7E"/>
    <w:rsid w:val="00F14734"/>
    <w:rsid w:val="00F30E95"/>
    <w:rsid w:val="00F51D0F"/>
    <w:rsid w:val="00F55CDA"/>
    <w:rsid w:val="00F62690"/>
    <w:rsid w:val="00F94092"/>
    <w:rsid w:val="00FA33D8"/>
    <w:rsid w:val="00FE31B0"/>
    <w:rsid w:val="00FF481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0348E8"/>
    <w:rPr>
      <w:sz w:val="16"/>
      <w:szCs w:val="16"/>
    </w:rPr>
  </w:style>
  <w:style w:type="paragraph" w:styleId="Kommentartext">
    <w:name w:val="annotation text"/>
    <w:basedOn w:val="Standard"/>
    <w:link w:val="KommentartextZchn"/>
    <w:uiPriority w:val="99"/>
    <w:semiHidden/>
    <w:unhideWhenUsed/>
    <w:rsid w:val="000348E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348E8"/>
    <w:rPr>
      <w:sz w:val="20"/>
      <w:szCs w:val="20"/>
    </w:rPr>
  </w:style>
  <w:style w:type="paragraph" w:styleId="Kommentarthema">
    <w:name w:val="annotation subject"/>
    <w:basedOn w:val="Kommentartext"/>
    <w:next w:val="Kommentartext"/>
    <w:link w:val="KommentarthemaZchn"/>
    <w:uiPriority w:val="99"/>
    <w:semiHidden/>
    <w:unhideWhenUsed/>
    <w:rsid w:val="000348E8"/>
    <w:rPr>
      <w:b/>
      <w:bCs/>
    </w:rPr>
  </w:style>
  <w:style w:type="character" w:customStyle="1" w:styleId="KommentarthemaZchn">
    <w:name w:val="Kommentarthema Zchn"/>
    <w:basedOn w:val="KommentartextZchn"/>
    <w:link w:val="Kommentarthema"/>
    <w:uiPriority w:val="99"/>
    <w:semiHidden/>
    <w:rsid w:val="000348E8"/>
    <w:rPr>
      <w:b/>
      <w:bCs/>
      <w:sz w:val="20"/>
      <w:szCs w:val="20"/>
    </w:rPr>
  </w:style>
  <w:style w:type="character" w:styleId="BesuchterLink">
    <w:name w:val="FollowedHyperlink"/>
    <w:basedOn w:val="Absatz-Standardschriftart"/>
    <w:uiPriority w:val="99"/>
    <w:semiHidden/>
    <w:unhideWhenUsed/>
    <w:rsid w:val="005B2EAB"/>
    <w:rPr>
      <w:color w:val="954F72" w:themeColor="followedHyperlink"/>
      <w:u w:val="single"/>
    </w:rPr>
  </w:style>
  <w:style w:type="paragraph" w:styleId="Sprechblasentext">
    <w:name w:val="Balloon Text"/>
    <w:basedOn w:val="Standard"/>
    <w:link w:val="SprechblasentextZchn"/>
    <w:uiPriority w:val="99"/>
    <w:semiHidden/>
    <w:unhideWhenUsed/>
    <w:rsid w:val="003F772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F772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A6E20D-480F-4A67-A272-2F9C52405D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EAAA844-29C4-4753-8956-1520001E6779}">
  <ds:schemaRefs>
    <ds:schemaRef ds:uri="http://schemas.microsoft.com/sharepoint/v3/contenttype/forms"/>
  </ds:schemaRefs>
</ds:datastoreItem>
</file>

<file path=customXml/itemProps3.xml><?xml version="1.0" encoding="utf-8"?>
<ds:datastoreItem xmlns:ds="http://schemas.openxmlformats.org/officeDocument/2006/customXml" ds:itemID="{E804A427-6B8D-40DD-87A3-6C33D59F2DE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A7C078C-DA47-4E90-AB06-D0EB083E3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799</Words>
  <Characters>5038</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5826</CharactersWithSpaces>
  <SharedDoc>false</SharedDoc>
  <HLinks>
    <vt:vector size="12" baseType="variant">
      <vt:variant>
        <vt:i4>5636162</vt:i4>
      </vt:variant>
      <vt:variant>
        <vt:i4>0</vt:i4>
      </vt:variant>
      <vt:variant>
        <vt:i4>0</vt:i4>
      </vt:variant>
      <vt:variant>
        <vt:i4>5</vt:i4>
      </vt:variant>
      <vt:variant>
        <vt:lpwstr>http://www.liebherr.com/</vt:lpwstr>
      </vt:variant>
      <vt:variant>
        <vt:lpwstr/>
      </vt:variant>
      <vt:variant>
        <vt:i4>5505148</vt:i4>
      </vt:variant>
      <vt:variant>
        <vt:i4>0</vt:i4>
      </vt:variant>
      <vt:variant>
        <vt:i4>0</vt:i4>
      </vt:variant>
      <vt:variant>
        <vt:i4>5</vt:i4>
      </vt:variant>
      <vt:variant>
        <vt:lpwstr>https://liscmscswww.liebherr.i/de/deu/wip/erdbewegung/zertifizierung/ecm-zertifizierung.html</vt:lpwstr>
      </vt:variant>
      <vt:variant>
        <vt:lpwstr>ptm?id=picto_tab_module_1806760&amp;tab=p_tab_1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cp:lastPrinted>2022-05-31T08:12:00Z</cp:lastPrinted>
  <dcterms:created xsi:type="dcterms:W3CDTF">2022-05-31T08:04:00Z</dcterms:created>
  <dcterms:modified xsi:type="dcterms:W3CDTF">2022-05-31T08:12:00Z</dcterms:modified>
  <cp:category>Presseinformation</cp:category>
</cp:coreProperties>
</file>