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30EFB" w14:textId="77777777" w:rsidR="00F62892" w:rsidRPr="00AE34C1" w:rsidRDefault="00E847CC" w:rsidP="00E847CC">
      <w:pPr>
        <w:pStyle w:val="Topline16Pt"/>
        <w:rPr>
          <w:lang w:val="de-DE"/>
        </w:rPr>
      </w:pPr>
      <w:r w:rsidRPr="00AE34C1">
        <w:rPr>
          <w:lang w:val="de-DE"/>
        </w:rPr>
        <w:t>Presseinformation</w:t>
      </w:r>
    </w:p>
    <w:p w14:paraId="5C627771" w14:textId="7A2636ED" w:rsidR="00E847CC" w:rsidRPr="00AE34C1" w:rsidRDefault="00DB786C" w:rsidP="00E847CC">
      <w:pPr>
        <w:pStyle w:val="HeadlineH233Pt"/>
        <w:spacing w:line="240" w:lineRule="auto"/>
        <w:rPr>
          <w:rFonts w:cs="Arial"/>
        </w:rPr>
      </w:pPr>
      <w:r>
        <w:rPr>
          <w:rFonts w:cs="Arial"/>
        </w:rPr>
        <w:t>V</w:t>
      </w:r>
      <w:r w:rsidRPr="00AE34C1">
        <w:rPr>
          <w:rFonts w:cs="Arial"/>
        </w:rPr>
        <w:t>ielseitig</w:t>
      </w:r>
      <w:r>
        <w:rPr>
          <w:rFonts w:cs="Arial"/>
        </w:rPr>
        <w:t xml:space="preserve">: </w:t>
      </w:r>
      <w:r w:rsidR="00234A6E" w:rsidRPr="00AE34C1">
        <w:rPr>
          <w:rFonts w:cs="Arial"/>
        </w:rPr>
        <w:t>Liebherr auf der Tiefbau Live und Recycling Aktiv in Karlsruhe</w:t>
      </w:r>
    </w:p>
    <w:p w14:paraId="488D1619"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5992FDD" w14:textId="6A97BD90" w:rsidR="00947B51" w:rsidRPr="00AE34C1" w:rsidRDefault="00947B51" w:rsidP="00947B51">
      <w:pPr>
        <w:pStyle w:val="Bulletpoints11Pt"/>
        <w:rPr>
          <w:lang w:val="de-DE"/>
        </w:rPr>
      </w:pPr>
      <w:r w:rsidRPr="00AE34C1">
        <w:rPr>
          <w:lang w:val="de-DE"/>
        </w:rPr>
        <w:t>Premiere: Neuer Liebherr-Mehrschalengreifer GMM 50-5</w:t>
      </w:r>
    </w:p>
    <w:p w14:paraId="7256A422" w14:textId="6F26259D" w:rsidR="00575110" w:rsidRPr="00AE34C1" w:rsidRDefault="00575110" w:rsidP="00575110">
      <w:pPr>
        <w:pStyle w:val="Bulletpoints11Pt"/>
        <w:rPr>
          <w:lang w:val="de-DE"/>
        </w:rPr>
      </w:pPr>
      <w:r w:rsidRPr="00AE34C1">
        <w:rPr>
          <w:lang w:val="de-DE"/>
        </w:rPr>
        <w:t>Zahlreiche Anbauwerkzeuge und Liebherr-Schnellwechselsystem für vielfältige Anwendungen</w:t>
      </w:r>
    </w:p>
    <w:p w14:paraId="714F6909" w14:textId="2DC1DD9F" w:rsidR="00F5575D" w:rsidRPr="00AE34C1" w:rsidRDefault="00F5575D" w:rsidP="00233664">
      <w:pPr>
        <w:pStyle w:val="Bulletpoints11Pt"/>
        <w:rPr>
          <w:lang w:val="de-DE"/>
        </w:rPr>
      </w:pPr>
      <w:r w:rsidRPr="00AE34C1">
        <w:rPr>
          <w:lang w:val="de-DE"/>
        </w:rPr>
        <w:t>Flexibel einsetzbar</w:t>
      </w:r>
      <w:r w:rsidR="00B34052" w:rsidRPr="00AE34C1">
        <w:rPr>
          <w:lang w:val="de-DE"/>
        </w:rPr>
        <w:t xml:space="preserve">: </w:t>
      </w:r>
      <w:r w:rsidR="00233664" w:rsidRPr="00AE34C1">
        <w:rPr>
          <w:lang w:val="de-DE"/>
        </w:rPr>
        <w:t xml:space="preserve">Liebherr-Stereolader </w:t>
      </w:r>
      <w:r w:rsidR="00AE34C1">
        <w:rPr>
          <w:lang w:val="de-DE"/>
        </w:rPr>
        <w:t>L 507</w:t>
      </w:r>
      <w:r w:rsidR="00233664" w:rsidRPr="00AE34C1">
        <w:rPr>
          <w:lang w:val="de-DE"/>
        </w:rPr>
        <w:t xml:space="preserve"> und </w:t>
      </w:r>
      <w:r w:rsidRPr="00AE34C1">
        <w:rPr>
          <w:lang w:val="de-DE"/>
        </w:rPr>
        <w:t xml:space="preserve">Liebherr-Mobilbagger </w:t>
      </w:r>
      <w:r w:rsidR="00AE34C1">
        <w:rPr>
          <w:lang w:val="de-DE"/>
        </w:rPr>
        <w:t>A 918</w:t>
      </w:r>
      <w:r w:rsidRPr="00AE34C1">
        <w:rPr>
          <w:lang w:val="de-DE"/>
        </w:rPr>
        <w:t xml:space="preserve"> Compact Litronic </w:t>
      </w:r>
    </w:p>
    <w:p w14:paraId="72549053" w14:textId="5A46C12B" w:rsidR="009A3D17" w:rsidRDefault="00234A6E" w:rsidP="009A3D17">
      <w:pPr>
        <w:pStyle w:val="Bulletpoints11Pt"/>
        <w:rPr>
          <w:lang w:val="de-DE"/>
        </w:rPr>
      </w:pPr>
      <w:r w:rsidRPr="00AE34C1">
        <w:rPr>
          <w:lang w:val="de-DE"/>
        </w:rPr>
        <w:t xml:space="preserve">Liebherr-Umschlagmaschine </w:t>
      </w:r>
      <w:r w:rsidR="00AE34C1">
        <w:rPr>
          <w:lang w:val="de-DE"/>
        </w:rPr>
        <w:t>LH 22 M</w:t>
      </w:r>
      <w:r w:rsidRPr="00AE34C1">
        <w:rPr>
          <w:lang w:val="de-DE"/>
        </w:rPr>
        <w:t xml:space="preserve"> </w:t>
      </w:r>
      <w:r w:rsidR="0053283E" w:rsidRPr="00AE34C1">
        <w:rPr>
          <w:lang w:val="de-DE"/>
        </w:rPr>
        <w:t xml:space="preserve">Industry Litronic </w:t>
      </w:r>
      <w:r w:rsidRPr="00AE34C1">
        <w:rPr>
          <w:lang w:val="de-DE"/>
        </w:rPr>
        <w:t xml:space="preserve">für </w:t>
      </w:r>
      <w:r w:rsidR="00847868" w:rsidRPr="00AE34C1">
        <w:rPr>
          <w:lang w:val="de-DE"/>
        </w:rPr>
        <w:t>wirtschaftlichen</w:t>
      </w:r>
      <w:r w:rsidRPr="00AE34C1">
        <w:rPr>
          <w:lang w:val="de-DE"/>
        </w:rPr>
        <w:t xml:space="preserve"> Eins</w:t>
      </w:r>
      <w:r w:rsidR="00847868" w:rsidRPr="00AE34C1">
        <w:rPr>
          <w:lang w:val="de-DE"/>
        </w:rPr>
        <w:t>atz</w:t>
      </w:r>
      <w:r w:rsidRPr="00AE34C1">
        <w:rPr>
          <w:lang w:val="de-DE"/>
        </w:rPr>
        <w:t xml:space="preserve"> im Recycling </w:t>
      </w:r>
    </w:p>
    <w:p w14:paraId="1A1255A6" w14:textId="45694BCB" w:rsidR="00C6053A" w:rsidRPr="00AE34C1" w:rsidRDefault="00C6053A" w:rsidP="009A3D17">
      <w:pPr>
        <w:pStyle w:val="Bulletpoints11Pt"/>
        <w:rPr>
          <w:lang w:val="de-DE"/>
        </w:rPr>
      </w:pPr>
      <w:r>
        <w:rPr>
          <w:lang w:val="de-DE"/>
        </w:rPr>
        <w:t>Liebherr-Stand</w:t>
      </w:r>
      <w:r w:rsidR="00F561BA">
        <w:rPr>
          <w:lang w:val="de-DE"/>
        </w:rPr>
        <w:t>: Freigelände F332</w:t>
      </w:r>
    </w:p>
    <w:p w14:paraId="3131A695" w14:textId="26955F94" w:rsidR="009A3D17" w:rsidRPr="00AE34C1" w:rsidRDefault="00C6053A" w:rsidP="00233664">
      <w:pPr>
        <w:pStyle w:val="Teaser11Pt"/>
        <w:rPr>
          <w:lang w:val="de-DE"/>
        </w:rPr>
      </w:pPr>
      <w:r w:rsidRPr="00AE34C1">
        <w:rPr>
          <w:lang w:val="de-DE"/>
        </w:rPr>
        <w:t>Premiere auf der Tiefbau Live und Recycling Aktiv feiert der neue Liebherr-Mehrschalengreifer GMM 50-5, der erstmals der Öffentlichkeit vorgestellt wird.</w:t>
      </w:r>
      <w:r>
        <w:rPr>
          <w:lang w:val="de-DE"/>
        </w:rPr>
        <w:t xml:space="preserve"> </w:t>
      </w:r>
      <w:r w:rsidR="00233664" w:rsidRPr="00AE34C1">
        <w:rPr>
          <w:lang w:val="de-DE"/>
        </w:rPr>
        <w:t xml:space="preserve">Liebherr präsentiert </w:t>
      </w:r>
      <w:r>
        <w:rPr>
          <w:lang w:val="de-DE"/>
        </w:rPr>
        <w:t>zudem</w:t>
      </w:r>
      <w:r w:rsidR="00233664" w:rsidRPr="00AE34C1">
        <w:rPr>
          <w:lang w:val="de-DE"/>
        </w:rPr>
        <w:t xml:space="preserve"> zahlreiche Liebherr-Anbauwerkzeuge </w:t>
      </w:r>
      <w:r w:rsidR="004D7F0A" w:rsidRPr="00AE34C1">
        <w:rPr>
          <w:lang w:val="de-DE"/>
        </w:rPr>
        <w:t>sowie das</w:t>
      </w:r>
      <w:r w:rsidR="00233664" w:rsidRPr="00AE34C1">
        <w:rPr>
          <w:lang w:val="de-DE"/>
        </w:rPr>
        <w:t xml:space="preserve"> Liebherr-Schnellwechselsystem</w:t>
      </w:r>
      <w:r w:rsidR="004D7F0A" w:rsidRPr="00AE34C1">
        <w:rPr>
          <w:lang w:val="de-DE"/>
        </w:rPr>
        <w:t xml:space="preserve"> LIKUFIX</w:t>
      </w:r>
      <w:r w:rsidR="0053283E" w:rsidRPr="00AE34C1">
        <w:rPr>
          <w:vertAlign w:val="superscript"/>
          <w:lang w:val="de-DE"/>
        </w:rPr>
        <w:t>®</w:t>
      </w:r>
      <w:r w:rsidR="00233664" w:rsidRPr="00AE34C1">
        <w:rPr>
          <w:lang w:val="de-DE"/>
        </w:rPr>
        <w:t>. Zudem sind drei unterschiedliche Maschinenexponate zu sehen: Ein Liebherr-Stereolader</w:t>
      </w:r>
      <w:r w:rsidR="0053283E" w:rsidRPr="00AE34C1">
        <w:rPr>
          <w:lang w:val="de-DE"/>
        </w:rPr>
        <w:t xml:space="preserve"> L</w:t>
      </w:r>
      <w:r w:rsidR="00AE34C1">
        <w:rPr>
          <w:lang w:val="de-DE"/>
        </w:rPr>
        <w:t> </w:t>
      </w:r>
      <w:r w:rsidR="0053283E" w:rsidRPr="00AE34C1">
        <w:rPr>
          <w:lang w:val="de-DE"/>
        </w:rPr>
        <w:t>507, ein Liebherr-Compact-Mobilbagger</w:t>
      </w:r>
      <w:r w:rsidR="00233664" w:rsidRPr="00AE34C1">
        <w:rPr>
          <w:lang w:val="de-DE"/>
        </w:rPr>
        <w:t xml:space="preserve"> </w:t>
      </w:r>
      <w:r w:rsidR="00AE34C1">
        <w:rPr>
          <w:lang w:val="de-DE"/>
        </w:rPr>
        <w:t>A 918</w:t>
      </w:r>
      <w:r w:rsidR="0053283E" w:rsidRPr="00AE34C1">
        <w:rPr>
          <w:lang w:val="de-DE"/>
        </w:rPr>
        <w:t xml:space="preserve"> Compact Litronic </w:t>
      </w:r>
      <w:r w:rsidR="00233664" w:rsidRPr="00AE34C1">
        <w:rPr>
          <w:lang w:val="de-DE"/>
        </w:rPr>
        <w:t xml:space="preserve">sowie </w:t>
      </w:r>
      <w:r w:rsidR="0053283E" w:rsidRPr="00AE34C1">
        <w:rPr>
          <w:lang w:val="de-DE"/>
        </w:rPr>
        <w:t>die</w:t>
      </w:r>
      <w:r w:rsidR="00233664" w:rsidRPr="00AE34C1">
        <w:rPr>
          <w:lang w:val="de-DE"/>
        </w:rPr>
        <w:t xml:space="preserve"> mobile Liebherr-Umschlagmaschine</w:t>
      </w:r>
      <w:r w:rsidR="0053283E" w:rsidRPr="00AE34C1">
        <w:rPr>
          <w:lang w:val="de-DE"/>
        </w:rPr>
        <w:t xml:space="preserve"> </w:t>
      </w:r>
      <w:r w:rsidR="00AE34C1">
        <w:rPr>
          <w:lang w:val="de-DE"/>
        </w:rPr>
        <w:t>LH 22 M</w:t>
      </w:r>
      <w:r w:rsidR="0053283E" w:rsidRPr="00AE34C1">
        <w:rPr>
          <w:lang w:val="de-DE"/>
        </w:rPr>
        <w:t xml:space="preserve"> Industry Litronic</w:t>
      </w:r>
      <w:r w:rsidR="00233664" w:rsidRPr="00AE34C1">
        <w:rPr>
          <w:lang w:val="de-DE"/>
        </w:rPr>
        <w:t>.</w:t>
      </w:r>
    </w:p>
    <w:p w14:paraId="5F9BBA4E" w14:textId="752B5E5C" w:rsidR="00042FE0" w:rsidRPr="00AE34C1" w:rsidRDefault="00E833C0" w:rsidP="009A3D17">
      <w:pPr>
        <w:pStyle w:val="Copytext11Pt"/>
        <w:rPr>
          <w:lang w:val="de-DE"/>
        </w:rPr>
      </w:pPr>
      <w:r w:rsidRPr="00AE34C1">
        <w:rPr>
          <w:lang w:val="de-DE"/>
        </w:rPr>
        <w:t xml:space="preserve">Kirchdorf </w:t>
      </w:r>
      <w:proofErr w:type="spellStart"/>
      <w:r w:rsidRPr="00AE34C1">
        <w:rPr>
          <w:lang w:val="de-DE"/>
        </w:rPr>
        <w:t>a.d.</w:t>
      </w:r>
      <w:proofErr w:type="spellEnd"/>
      <w:r w:rsidRPr="00AE34C1">
        <w:rPr>
          <w:lang w:val="de-DE"/>
        </w:rPr>
        <w:t xml:space="preserve"> Iller</w:t>
      </w:r>
      <w:r w:rsidR="009A3D17" w:rsidRPr="00AE34C1">
        <w:rPr>
          <w:lang w:val="de-DE"/>
        </w:rPr>
        <w:t xml:space="preserve"> (</w:t>
      </w:r>
      <w:r w:rsidRPr="00AE34C1">
        <w:rPr>
          <w:lang w:val="de-DE"/>
        </w:rPr>
        <w:t>Deutschland</w:t>
      </w:r>
      <w:r w:rsidR="009A3D17" w:rsidRPr="00AE34C1">
        <w:rPr>
          <w:lang w:val="de-DE"/>
        </w:rPr>
        <w:t xml:space="preserve">), </w:t>
      </w:r>
      <w:r w:rsidRPr="00AE34C1">
        <w:rPr>
          <w:lang w:val="de-DE"/>
        </w:rPr>
        <w:t>5</w:t>
      </w:r>
      <w:r w:rsidR="009A3D17" w:rsidRPr="00AE34C1">
        <w:rPr>
          <w:lang w:val="de-DE"/>
        </w:rPr>
        <w:t xml:space="preserve">. </w:t>
      </w:r>
      <w:r w:rsidRPr="00AE34C1">
        <w:rPr>
          <w:lang w:val="de-DE"/>
        </w:rPr>
        <w:t>Mai</w:t>
      </w:r>
      <w:r w:rsidR="009A3D17" w:rsidRPr="00AE34C1">
        <w:rPr>
          <w:lang w:val="de-DE"/>
        </w:rPr>
        <w:t xml:space="preserve"> </w:t>
      </w:r>
      <w:r w:rsidRPr="00AE34C1">
        <w:rPr>
          <w:lang w:val="de-DE"/>
        </w:rPr>
        <w:t>2022</w:t>
      </w:r>
      <w:r w:rsidR="009A3D17" w:rsidRPr="00AE34C1">
        <w:rPr>
          <w:lang w:val="de-DE"/>
        </w:rPr>
        <w:t xml:space="preserve"> – </w:t>
      </w:r>
      <w:r w:rsidR="00947B51" w:rsidRPr="00AE34C1">
        <w:rPr>
          <w:lang w:val="de-DE"/>
        </w:rPr>
        <w:t xml:space="preserve">Liebherr führt seine </w:t>
      </w:r>
      <w:r w:rsidR="00233664" w:rsidRPr="00AE34C1">
        <w:rPr>
          <w:lang w:val="de-DE"/>
        </w:rPr>
        <w:t>Anbauwerkzeuge und</w:t>
      </w:r>
      <w:r w:rsidR="004D7F0A" w:rsidRPr="00AE34C1">
        <w:rPr>
          <w:lang w:val="de-DE"/>
        </w:rPr>
        <w:t xml:space="preserve"> das</w:t>
      </w:r>
      <w:r w:rsidR="00233664" w:rsidRPr="00AE34C1">
        <w:rPr>
          <w:lang w:val="de-DE"/>
        </w:rPr>
        <w:t xml:space="preserve"> </w:t>
      </w:r>
      <w:r w:rsidR="004D7F0A" w:rsidRPr="00AE34C1">
        <w:rPr>
          <w:lang w:val="de-DE"/>
        </w:rPr>
        <w:t xml:space="preserve">vollhydraulische </w:t>
      </w:r>
      <w:r w:rsidR="00233664" w:rsidRPr="00AE34C1">
        <w:rPr>
          <w:lang w:val="de-DE"/>
        </w:rPr>
        <w:t>Schnellwechselsystem</w:t>
      </w:r>
      <w:r w:rsidR="004D7F0A" w:rsidRPr="00AE34C1">
        <w:rPr>
          <w:lang w:val="de-DE"/>
        </w:rPr>
        <w:t xml:space="preserve"> </w:t>
      </w:r>
      <w:r w:rsidR="0053283E" w:rsidRPr="00AE34C1">
        <w:rPr>
          <w:lang w:val="de-DE"/>
        </w:rPr>
        <w:t>LIKUFIX</w:t>
      </w:r>
      <w:r w:rsidR="0053283E" w:rsidRPr="00AE34C1">
        <w:rPr>
          <w:vertAlign w:val="superscript"/>
          <w:lang w:val="de-DE"/>
        </w:rPr>
        <w:t>®</w:t>
      </w:r>
      <w:r w:rsidR="0053283E" w:rsidRPr="00AE34C1">
        <w:rPr>
          <w:lang w:val="de-DE"/>
        </w:rPr>
        <w:t xml:space="preserve"> </w:t>
      </w:r>
      <w:r w:rsidR="00233664" w:rsidRPr="00AE34C1">
        <w:rPr>
          <w:lang w:val="de-DE"/>
        </w:rPr>
        <w:t xml:space="preserve">aktiv </w:t>
      </w:r>
      <w:r w:rsidR="0053283E" w:rsidRPr="00AE34C1">
        <w:rPr>
          <w:lang w:val="de-DE"/>
        </w:rPr>
        <w:t xml:space="preserve">auf der </w:t>
      </w:r>
      <w:r w:rsidR="00D7386F" w:rsidRPr="00D7386F">
        <w:rPr>
          <w:lang w:val="de-DE"/>
        </w:rPr>
        <w:t xml:space="preserve">Tiefbau Live und Recycling Aktiv </w:t>
      </w:r>
      <w:r w:rsidR="0053283E" w:rsidRPr="00AE34C1">
        <w:rPr>
          <w:lang w:val="de-DE"/>
        </w:rPr>
        <w:t>vor</w:t>
      </w:r>
      <w:r w:rsidR="00233664" w:rsidRPr="00AE34C1">
        <w:rPr>
          <w:lang w:val="de-DE"/>
        </w:rPr>
        <w:t xml:space="preserve">. </w:t>
      </w:r>
      <w:r w:rsidR="001E27D8" w:rsidRPr="00AE34C1">
        <w:rPr>
          <w:lang w:val="de-DE"/>
        </w:rPr>
        <w:t>Erstmals wird auch der</w:t>
      </w:r>
      <w:r w:rsidR="00042FE0" w:rsidRPr="00AE34C1">
        <w:rPr>
          <w:lang w:val="de-DE"/>
        </w:rPr>
        <w:t xml:space="preserve"> neue </w:t>
      </w:r>
      <w:r w:rsidR="001E27D8" w:rsidRPr="00AE34C1">
        <w:rPr>
          <w:lang w:val="de-DE"/>
        </w:rPr>
        <w:t>Liebherr-</w:t>
      </w:r>
      <w:r w:rsidR="00042FE0" w:rsidRPr="00AE34C1">
        <w:rPr>
          <w:lang w:val="de-DE"/>
        </w:rPr>
        <w:t>Mehrschalengreifer GMM 50</w:t>
      </w:r>
      <w:r w:rsidR="001E27D8" w:rsidRPr="00AE34C1">
        <w:rPr>
          <w:lang w:val="de-DE"/>
        </w:rPr>
        <w:t>-5</w:t>
      </w:r>
      <w:r w:rsidR="0053283E" w:rsidRPr="00AE34C1">
        <w:rPr>
          <w:lang w:val="de-DE"/>
        </w:rPr>
        <w:t xml:space="preserve"> der Öffentlichkeit</w:t>
      </w:r>
      <w:r w:rsidR="001E27D8" w:rsidRPr="00AE34C1">
        <w:rPr>
          <w:lang w:val="de-DE"/>
        </w:rPr>
        <w:t xml:space="preserve"> präsentiert</w:t>
      </w:r>
      <w:r w:rsidR="00042FE0" w:rsidRPr="00AE34C1">
        <w:rPr>
          <w:lang w:val="de-DE"/>
        </w:rPr>
        <w:t xml:space="preserve">. Der neue Fünfschalengreifer wurde vollständig neu entwickelt und findet hauptsächlich Anwendung in der Maschinenklasse 35 bis </w:t>
      </w:r>
      <w:r w:rsidR="00AE34C1">
        <w:rPr>
          <w:lang w:val="de-DE"/>
        </w:rPr>
        <w:t>55 Tonnen</w:t>
      </w:r>
      <w:r w:rsidR="00042FE0" w:rsidRPr="00AE34C1">
        <w:rPr>
          <w:lang w:val="de-DE"/>
        </w:rPr>
        <w:t xml:space="preserve">.  </w:t>
      </w:r>
    </w:p>
    <w:p w14:paraId="6E175EE7" w14:textId="1D3FC34E" w:rsidR="001E27D8" w:rsidRPr="00AE34C1" w:rsidRDefault="004C3348" w:rsidP="001E27D8">
      <w:pPr>
        <w:pStyle w:val="Copyhead11Pt"/>
        <w:rPr>
          <w:lang w:val="de-DE"/>
        </w:rPr>
      </w:pPr>
      <w:r w:rsidRPr="00AE34C1">
        <w:rPr>
          <w:lang w:val="de-DE"/>
        </w:rPr>
        <w:t xml:space="preserve">Premiere: Der neue </w:t>
      </w:r>
      <w:r w:rsidR="00AE34C1">
        <w:rPr>
          <w:lang w:val="de-DE"/>
        </w:rPr>
        <w:t>Liebherr-Mehrschalengreifer</w:t>
      </w:r>
      <w:r w:rsidRPr="00AE34C1">
        <w:rPr>
          <w:lang w:val="de-DE"/>
        </w:rPr>
        <w:t xml:space="preserve"> GMM 50-5 </w:t>
      </w:r>
    </w:p>
    <w:p w14:paraId="2A1AEBE2" w14:textId="1DAE204D" w:rsidR="001E27D8" w:rsidRDefault="00947B51" w:rsidP="001E27D8">
      <w:pPr>
        <w:pStyle w:val="Copyhead11Pt"/>
        <w:rPr>
          <w:b w:val="0"/>
          <w:lang w:val="de-DE"/>
        </w:rPr>
      </w:pPr>
      <w:r w:rsidRPr="00AE34C1">
        <w:rPr>
          <w:b w:val="0"/>
          <w:lang w:val="de-DE"/>
        </w:rPr>
        <w:t>Liebherr präsentiert in Karlsruhe erstmals den neuen Mehrschalengreifer GMM 50-5.</w:t>
      </w:r>
      <w:r w:rsidRPr="00AE34C1">
        <w:rPr>
          <w:lang w:val="de-DE"/>
        </w:rPr>
        <w:t xml:space="preserve"> </w:t>
      </w:r>
      <w:r w:rsidRPr="00AE34C1">
        <w:rPr>
          <w:b w:val="0"/>
          <w:lang w:val="de-DE"/>
        </w:rPr>
        <w:t>Der intelligent konzipierte Fünfschalengreifer wurde nicht nur für Kunden, sondern vor allem gemeinsam mit Kunden entwickelt. So vereint der neue Greifer jahrzehntelange Liebherr-Expertise im Bereich der Entwicklung und Herstellung leistungsfähiger, robuster Anbauwerkzeuge mit wertvollem Erfahrungsschatz aus der Kundenpraxis. Der Mehrschalengreifer überzeugt vor allem in Bezug auf außerordentliche Belastbarkeit, Widerstandsfähigkeit und Langlebigkeit</w:t>
      </w:r>
      <w:r w:rsidR="004D7F0A" w:rsidRPr="00AE34C1">
        <w:rPr>
          <w:b w:val="0"/>
          <w:lang w:val="de-DE"/>
        </w:rPr>
        <w:t xml:space="preserve"> </w:t>
      </w:r>
      <w:r w:rsidR="00D7386F">
        <w:rPr>
          <w:b w:val="0"/>
          <w:lang w:val="de-DE"/>
        </w:rPr>
        <w:t xml:space="preserve">– </w:t>
      </w:r>
      <w:r w:rsidR="004C3348" w:rsidRPr="00AE34C1">
        <w:rPr>
          <w:b w:val="0"/>
          <w:lang w:val="de-DE"/>
        </w:rPr>
        <w:t>prädestiniert für den wirtschaftlichen Umschlag im Schrott</w:t>
      </w:r>
      <w:r w:rsidR="003B6271" w:rsidRPr="00AE34C1">
        <w:rPr>
          <w:b w:val="0"/>
          <w:lang w:val="de-DE"/>
        </w:rPr>
        <w:t>recycling</w:t>
      </w:r>
      <w:r w:rsidR="004C3348" w:rsidRPr="00AE34C1">
        <w:rPr>
          <w:b w:val="0"/>
          <w:lang w:val="de-DE"/>
        </w:rPr>
        <w:t>.</w:t>
      </w:r>
      <w:r w:rsidR="00EF66F6" w:rsidRPr="00AE34C1">
        <w:rPr>
          <w:b w:val="0"/>
          <w:lang w:val="de-DE"/>
        </w:rPr>
        <w:t xml:space="preserve"> Neben dem neuen Mehrschalengreifer </w:t>
      </w:r>
      <w:r w:rsidR="0053283E" w:rsidRPr="00AE34C1">
        <w:rPr>
          <w:b w:val="0"/>
          <w:lang w:val="de-DE"/>
        </w:rPr>
        <w:t xml:space="preserve">stellt Liebherr </w:t>
      </w:r>
      <w:r w:rsidR="007D30BB" w:rsidRPr="00AE34C1">
        <w:rPr>
          <w:b w:val="0"/>
          <w:lang w:val="de-DE"/>
        </w:rPr>
        <w:t xml:space="preserve">aus seinem </w:t>
      </w:r>
      <w:proofErr w:type="spellStart"/>
      <w:r w:rsidR="007D30BB" w:rsidRPr="00AE34C1">
        <w:rPr>
          <w:b w:val="0"/>
          <w:lang w:val="de-DE"/>
        </w:rPr>
        <w:t>Greiferprogramm</w:t>
      </w:r>
      <w:proofErr w:type="spellEnd"/>
      <w:r w:rsidR="007D30BB" w:rsidRPr="00AE34C1">
        <w:rPr>
          <w:b w:val="0"/>
          <w:lang w:val="de-DE"/>
        </w:rPr>
        <w:t xml:space="preserve"> einen </w:t>
      </w:r>
      <w:r w:rsidR="00EF66F6" w:rsidRPr="00AE34C1">
        <w:rPr>
          <w:b w:val="0"/>
          <w:lang w:val="de-DE"/>
        </w:rPr>
        <w:t>Zweischalen</w:t>
      </w:r>
      <w:r w:rsidR="0053283E" w:rsidRPr="00AE34C1">
        <w:rPr>
          <w:b w:val="0"/>
          <w:lang w:val="de-DE"/>
        </w:rPr>
        <w:t xml:space="preserve">greifer </w:t>
      </w:r>
      <w:r w:rsidR="00EF66F6" w:rsidRPr="00AE34C1">
        <w:rPr>
          <w:b w:val="0"/>
          <w:lang w:val="de-DE"/>
        </w:rPr>
        <w:t xml:space="preserve">sowie </w:t>
      </w:r>
      <w:r w:rsidR="007D30BB" w:rsidRPr="00AE34C1">
        <w:rPr>
          <w:b w:val="0"/>
          <w:lang w:val="de-DE"/>
        </w:rPr>
        <w:t>einen</w:t>
      </w:r>
      <w:r w:rsidR="0053283E" w:rsidRPr="00AE34C1">
        <w:rPr>
          <w:b w:val="0"/>
          <w:lang w:val="de-DE"/>
        </w:rPr>
        <w:t xml:space="preserve"> </w:t>
      </w:r>
      <w:r w:rsidR="00EF66F6" w:rsidRPr="00AE34C1">
        <w:rPr>
          <w:b w:val="0"/>
          <w:lang w:val="de-DE"/>
        </w:rPr>
        <w:t xml:space="preserve">Sortiergreifer </w:t>
      </w:r>
      <w:r w:rsidR="007D30BB" w:rsidRPr="00AE34C1">
        <w:rPr>
          <w:b w:val="0"/>
          <w:lang w:val="de-DE"/>
        </w:rPr>
        <w:t>aus.</w:t>
      </w:r>
    </w:p>
    <w:p w14:paraId="2731EA03" w14:textId="77777777" w:rsidR="00D7386F" w:rsidRPr="00AE34C1" w:rsidRDefault="00D7386F" w:rsidP="001E27D8">
      <w:pPr>
        <w:pStyle w:val="Copyhead11Pt"/>
        <w:rPr>
          <w:b w:val="0"/>
          <w:lang w:val="de-DE"/>
        </w:rPr>
      </w:pPr>
    </w:p>
    <w:p w14:paraId="23F7121C" w14:textId="60987248" w:rsidR="004C3348" w:rsidRPr="00AE34C1" w:rsidRDefault="004C3348" w:rsidP="004C3348">
      <w:pPr>
        <w:pStyle w:val="Copyhead11Pt"/>
        <w:rPr>
          <w:lang w:val="de-DE"/>
        </w:rPr>
      </w:pPr>
      <w:r w:rsidRPr="00AE34C1">
        <w:rPr>
          <w:lang w:val="de-DE"/>
        </w:rPr>
        <w:lastRenderedPageBreak/>
        <w:t>Liebherr-Anbauwerkz</w:t>
      </w:r>
      <w:r w:rsidR="00316527" w:rsidRPr="00AE34C1">
        <w:rPr>
          <w:lang w:val="de-DE"/>
        </w:rPr>
        <w:t>e</w:t>
      </w:r>
      <w:r w:rsidRPr="00AE34C1">
        <w:rPr>
          <w:lang w:val="de-DE"/>
        </w:rPr>
        <w:t xml:space="preserve">uge </w:t>
      </w:r>
      <w:r w:rsidR="00D7386F">
        <w:rPr>
          <w:lang w:val="de-DE"/>
        </w:rPr>
        <w:t>für die</w:t>
      </w:r>
      <w:r w:rsidR="00EF66F6" w:rsidRPr="00AE34C1">
        <w:rPr>
          <w:lang w:val="de-DE"/>
        </w:rPr>
        <w:t xml:space="preserve"> Erdbewegung</w:t>
      </w:r>
    </w:p>
    <w:p w14:paraId="646C5EA4" w14:textId="692BB101" w:rsidR="00EF66F6" w:rsidRPr="00CE2C3A" w:rsidRDefault="0053283E" w:rsidP="00CE2C3A">
      <w:pPr>
        <w:pStyle w:val="Copytext11Pt"/>
        <w:rPr>
          <w:lang w:val="de-DE"/>
        </w:rPr>
      </w:pPr>
      <w:r w:rsidRPr="00CE2C3A">
        <w:rPr>
          <w:lang w:val="de-DE"/>
        </w:rPr>
        <w:t xml:space="preserve">Zudem präsentiert </w:t>
      </w:r>
      <w:r w:rsidR="00575110" w:rsidRPr="00CE2C3A">
        <w:rPr>
          <w:lang w:val="de-DE"/>
        </w:rPr>
        <w:t xml:space="preserve">Liebherr </w:t>
      </w:r>
      <w:r w:rsidR="00EF66F6" w:rsidRPr="00CE2C3A">
        <w:rPr>
          <w:lang w:val="de-DE"/>
        </w:rPr>
        <w:t xml:space="preserve">auf der Messe </w:t>
      </w:r>
      <w:r w:rsidR="00575110" w:rsidRPr="00CE2C3A">
        <w:rPr>
          <w:lang w:val="de-DE"/>
        </w:rPr>
        <w:t xml:space="preserve">sein umfangreiches </w:t>
      </w:r>
      <w:r w:rsidRPr="00CE2C3A">
        <w:rPr>
          <w:lang w:val="de-DE"/>
        </w:rPr>
        <w:t>Portfolio</w:t>
      </w:r>
      <w:r w:rsidR="00575110" w:rsidRPr="00CE2C3A">
        <w:rPr>
          <w:lang w:val="de-DE"/>
        </w:rPr>
        <w:t xml:space="preserve"> an Anbauwerkzeugen für </w:t>
      </w:r>
      <w:r w:rsidR="005F5D07" w:rsidRPr="00CE2C3A">
        <w:rPr>
          <w:lang w:val="de-DE"/>
        </w:rPr>
        <w:t>den Einsatz</w:t>
      </w:r>
      <w:r w:rsidR="00575110" w:rsidRPr="00CE2C3A">
        <w:rPr>
          <w:lang w:val="de-DE"/>
        </w:rPr>
        <w:t xml:space="preserve"> im Bereich der Erdbewegung. </w:t>
      </w:r>
      <w:r w:rsidR="00D941C7" w:rsidRPr="00CE2C3A">
        <w:rPr>
          <w:lang w:val="de-DE"/>
        </w:rPr>
        <w:t xml:space="preserve">Liebherr-Löffel beispielsweise gibt es für </w:t>
      </w:r>
      <w:r w:rsidR="00D31A88" w:rsidRPr="00CE2C3A">
        <w:rPr>
          <w:lang w:val="de-DE"/>
        </w:rPr>
        <w:t>unterschiedliche</w:t>
      </w:r>
      <w:r w:rsidR="00D941C7" w:rsidRPr="00CE2C3A">
        <w:rPr>
          <w:lang w:val="de-DE"/>
        </w:rPr>
        <w:t xml:space="preserve"> Einsätze</w:t>
      </w:r>
      <w:r w:rsidR="00D31A88" w:rsidRPr="00CE2C3A">
        <w:rPr>
          <w:lang w:val="de-DE"/>
        </w:rPr>
        <w:t xml:space="preserve"> im Bereich des Straßen-, Tief- und Tunnelbaus, aber auch der Wasserwirtschaft, dem Garten- und Landschaftsbau, dem Abbruch sowie für die Gewinnungsindustrie</w:t>
      </w:r>
      <w:r w:rsidR="00D941C7" w:rsidRPr="00CE2C3A">
        <w:rPr>
          <w:lang w:val="de-DE"/>
        </w:rPr>
        <w:t xml:space="preserve">. Mit </w:t>
      </w:r>
      <w:r w:rsidR="00D31A88" w:rsidRPr="00CE2C3A">
        <w:rPr>
          <w:lang w:val="de-DE"/>
        </w:rPr>
        <w:t>diesen</w:t>
      </w:r>
      <w:r w:rsidR="00D941C7" w:rsidRPr="00CE2C3A">
        <w:rPr>
          <w:lang w:val="de-DE"/>
        </w:rPr>
        <w:t xml:space="preserve"> können Herausforderungen wie hartes Gestein, feiner Sand oder sperriges Abbruchmaterial gemeistert werden.</w:t>
      </w:r>
      <w:r w:rsidR="00D31A88" w:rsidRPr="00CE2C3A">
        <w:rPr>
          <w:lang w:val="de-DE"/>
        </w:rPr>
        <w:t xml:space="preserve"> </w:t>
      </w:r>
      <w:r w:rsidR="00D941C7" w:rsidRPr="00CE2C3A">
        <w:rPr>
          <w:lang w:val="de-DE"/>
        </w:rPr>
        <w:t xml:space="preserve">Neben </w:t>
      </w:r>
      <w:r w:rsidR="007D30BB" w:rsidRPr="00CE2C3A">
        <w:rPr>
          <w:lang w:val="de-DE"/>
        </w:rPr>
        <w:t>einem</w:t>
      </w:r>
      <w:r w:rsidR="00D941C7" w:rsidRPr="00CE2C3A">
        <w:rPr>
          <w:lang w:val="de-DE"/>
        </w:rPr>
        <w:t xml:space="preserve"> Tieflöffel </w:t>
      </w:r>
      <w:r w:rsidR="007D30BB" w:rsidRPr="00CE2C3A">
        <w:rPr>
          <w:lang w:val="de-DE"/>
        </w:rPr>
        <w:t>werden</w:t>
      </w:r>
      <w:r w:rsidR="00D941C7" w:rsidRPr="00CE2C3A">
        <w:rPr>
          <w:lang w:val="de-DE"/>
        </w:rPr>
        <w:t xml:space="preserve"> unter anderem auch Grabenräumlöffel sowie Schwenklöffel </w:t>
      </w:r>
      <w:r w:rsidR="003D6982" w:rsidRPr="00CE2C3A">
        <w:rPr>
          <w:lang w:val="de-DE"/>
        </w:rPr>
        <w:t>auf der Messe ausgestellt</w:t>
      </w:r>
      <w:r w:rsidR="00D941C7" w:rsidRPr="00CE2C3A">
        <w:rPr>
          <w:lang w:val="de-DE"/>
        </w:rPr>
        <w:t xml:space="preserve">. </w:t>
      </w:r>
      <w:r w:rsidR="003D6982" w:rsidRPr="00CE2C3A">
        <w:rPr>
          <w:lang w:val="de-DE"/>
        </w:rPr>
        <w:t xml:space="preserve">Auch der </w:t>
      </w:r>
      <w:r w:rsidR="00D31A88" w:rsidRPr="00CE2C3A">
        <w:rPr>
          <w:lang w:val="de-DE"/>
        </w:rPr>
        <w:t>Liebherr-</w:t>
      </w:r>
      <w:proofErr w:type="spellStart"/>
      <w:r w:rsidR="00EF66F6" w:rsidRPr="00CE2C3A">
        <w:rPr>
          <w:lang w:val="de-DE"/>
        </w:rPr>
        <w:t>Schwenkrotator</w:t>
      </w:r>
      <w:proofErr w:type="spellEnd"/>
      <w:r w:rsidR="003D6982" w:rsidRPr="00CE2C3A">
        <w:rPr>
          <w:lang w:val="de-DE"/>
        </w:rPr>
        <w:t xml:space="preserve"> zählt zu den Exponaten</w:t>
      </w:r>
      <w:r w:rsidR="00D31A88" w:rsidRPr="00CE2C3A">
        <w:rPr>
          <w:lang w:val="de-DE"/>
        </w:rPr>
        <w:t xml:space="preserve">. </w:t>
      </w:r>
      <w:r w:rsidR="005F5D07" w:rsidRPr="00CE2C3A">
        <w:rPr>
          <w:lang w:val="de-DE"/>
        </w:rPr>
        <w:t>D</w:t>
      </w:r>
      <w:r w:rsidR="00D31A88" w:rsidRPr="00CE2C3A">
        <w:rPr>
          <w:lang w:val="de-DE"/>
        </w:rPr>
        <w:t>iese</w:t>
      </w:r>
      <w:r w:rsidR="003D6982" w:rsidRPr="00CE2C3A">
        <w:rPr>
          <w:lang w:val="de-DE"/>
        </w:rPr>
        <w:t>r</w:t>
      </w:r>
      <w:r w:rsidR="00EF66F6" w:rsidRPr="00CE2C3A">
        <w:rPr>
          <w:lang w:val="de-DE"/>
        </w:rPr>
        <w:t xml:space="preserve"> </w:t>
      </w:r>
      <w:r w:rsidR="003D6982" w:rsidRPr="00CE2C3A">
        <w:rPr>
          <w:lang w:val="de-DE"/>
        </w:rPr>
        <w:t>ist</w:t>
      </w:r>
      <w:r w:rsidR="00EF66F6" w:rsidRPr="00CE2C3A">
        <w:rPr>
          <w:lang w:val="de-DE"/>
        </w:rPr>
        <w:t xml:space="preserve"> heute aus dem Tiefbau nicht mehr wegzudenken. </w:t>
      </w:r>
      <w:r w:rsidR="005F5D07" w:rsidRPr="00CE2C3A">
        <w:rPr>
          <w:lang w:val="de-DE"/>
        </w:rPr>
        <w:t xml:space="preserve">Mit </w:t>
      </w:r>
      <w:r w:rsidR="00D7386F">
        <w:rPr>
          <w:lang w:val="de-DE"/>
        </w:rPr>
        <w:t>ihm</w:t>
      </w:r>
      <w:r w:rsidR="003D6982" w:rsidRPr="00CE2C3A">
        <w:rPr>
          <w:lang w:val="de-DE"/>
        </w:rPr>
        <w:t xml:space="preserve"> können Tieflöffel</w:t>
      </w:r>
      <w:r w:rsidR="00EF66F6" w:rsidRPr="00CE2C3A">
        <w:rPr>
          <w:lang w:val="de-DE"/>
        </w:rPr>
        <w:t xml:space="preserve"> flexib</w:t>
      </w:r>
      <w:r w:rsidR="003D6982" w:rsidRPr="00CE2C3A">
        <w:rPr>
          <w:lang w:val="de-DE"/>
        </w:rPr>
        <w:t>e</w:t>
      </w:r>
      <w:r w:rsidR="00EF66F6" w:rsidRPr="00CE2C3A">
        <w:rPr>
          <w:lang w:val="de-DE"/>
        </w:rPr>
        <w:t>l</w:t>
      </w:r>
      <w:r w:rsidR="003D6982" w:rsidRPr="00CE2C3A">
        <w:rPr>
          <w:lang w:val="de-DE"/>
        </w:rPr>
        <w:t xml:space="preserve"> eingesetzt werden: U</w:t>
      </w:r>
      <w:r w:rsidR="00EF66F6" w:rsidRPr="00CE2C3A">
        <w:rPr>
          <w:lang w:val="de-DE"/>
        </w:rPr>
        <w:t>nproduktive</w:t>
      </w:r>
      <w:r w:rsidR="003D6982" w:rsidRPr="00CE2C3A">
        <w:rPr>
          <w:lang w:val="de-DE"/>
        </w:rPr>
        <w:t>s</w:t>
      </w:r>
      <w:r w:rsidR="00EF66F6" w:rsidRPr="00CE2C3A">
        <w:rPr>
          <w:lang w:val="de-DE"/>
        </w:rPr>
        <w:t xml:space="preserve"> Neupositionieren de</w:t>
      </w:r>
      <w:r w:rsidR="003D6982" w:rsidRPr="00CE2C3A">
        <w:rPr>
          <w:lang w:val="de-DE"/>
        </w:rPr>
        <w:t>s</w:t>
      </w:r>
      <w:r w:rsidR="00EF66F6" w:rsidRPr="00CE2C3A">
        <w:rPr>
          <w:lang w:val="de-DE"/>
        </w:rPr>
        <w:t xml:space="preserve"> Hydraulikbagger</w:t>
      </w:r>
      <w:r w:rsidR="003D6982" w:rsidRPr="00CE2C3A">
        <w:rPr>
          <w:lang w:val="de-DE"/>
        </w:rPr>
        <w:t>s</w:t>
      </w:r>
      <w:r w:rsidR="00EF66F6" w:rsidRPr="00CE2C3A">
        <w:rPr>
          <w:lang w:val="de-DE"/>
        </w:rPr>
        <w:t xml:space="preserve"> während des Arbeitens </w:t>
      </w:r>
      <w:r w:rsidR="005F5D07" w:rsidRPr="00CE2C3A">
        <w:rPr>
          <w:lang w:val="de-DE"/>
        </w:rPr>
        <w:t>kann d</w:t>
      </w:r>
      <w:r w:rsidR="00EF66F6" w:rsidRPr="00CE2C3A">
        <w:rPr>
          <w:lang w:val="de-DE"/>
        </w:rPr>
        <w:t>eutlich reduziert</w:t>
      </w:r>
      <w:r w:rsidR="00D31A88" w:rsidRPr="00CE2C3A">
        <w:rPr>
          <w:lang w:val="de-DE"/>
        </w:rPr>
        <w:t xml:space="preserve"> und</w:t>
      </w:r>
      <w:r w:rsidR="00EF66F6" w:rsidRPr="00CE2C3A">
        <w:rPr>
          <w:lang w:val="de-DE"/>
        </w:rPr>
        <w:t xml:space="preserve"> die Produktivität der Maschine </w:t>
      </w:r>
      <w:r w:rsidR="003D6982" w:rsidRPr="00CE2C3A">
        <w:rPr>
          <w:lang w:val="de-DE"/>
        </w:rPr>
        <w:t xml:space="preserve">somit </w:t>
      </w:r>
      <w:r w:rsidR="00EF66F6" w:rsidRPr="00CE2C3A">
        <w:rPr>
          <w:lang w:val="de-DE"/>
        </w:rPr>
        <w:t>gesteigert</w:t>
      </w:r>
      <w:r w:rsidR="005F5D07" w:rsidRPr="00CE2C3A">
        <w:rPr>
          <w:lang w:val="de-DE"/>
        </w:rPr>
        <w:t xml:space="preserve"> werden</w:t>
      </w:r>
      <w:r w:rsidR="00EF66F6" w:rsidRPr="00CE2C3A">
        <w:rPr>
          <w:lang w:val="de-DE"/>
        </w:rPr>
        <w:t xml:space="preserve">. </w:t>
      </w:r>
    </w:p>
    <w:p w14:paraId="7928B983" w14:textId="084CB499" w:rsidR="009A3D17" w:rsidRPr="00AE34C1" w:rsidRDefault="00903B2D" w:rsidP="001E27D8">
      <w:pPr>
        <w:pStyle w:val="Copyhead11Pt"/>
        <w:rPr>
          <w:lang w:val="de-DE"/>
        </w:rPr>
      </w:pPr>
      <w:r w:rsidRPr="00AE34C1">
        <w:rPr>
          <w:lang w:val="de-DE"/>
        </w:rPr>
        <w:t xml:space="preserve">Leistungsstarker Liebherr-Stereolader </w:t>
      </w:r>
      <w:r w:rsidR="00AE34C1">
        <w:rPr>
          <w:lang w:val="de-DE"/>
        </w:rPr>
        <w:t>L 507</w:t>
      </w:r>
      <w:r w:rsidRPr="00AE34C1">
        <w:rPr>
          <w:lang w:val="de-DE"/>
        </w:rPr>
        <w:t xml:space="preserve"> </w:t>
      </w:r>
      <w:r w:rsidR="004D7F0A" w:rsidRPr="00AE34C1">
        <w:rPr>
          <w:lang w:val="de-DE"/>
        </w:rPr>
        <w:t xml:space="preserve">mit </w:t>
      </w:r>
      <w:r w:rsidR="00B34052" w:rsidRPr="00AE34C1">
        <w:rPr>
          <w:lang w:val="de-DE"/>
        </w:rPr>
        <w:t>LIKUFIX</w:t>
      </w:r>
      <w:r w:rsidR="00B34052" w:rsidRPr="00AE34C1">
        <w:rPr>
          <w:vertAlign w:val="superscript"/>
          <w:lang w:val="de-DE"/>
        </w:rPr>
        <w:t>®</w:t>
      </w:r>
    </w:p>
    <w:p w14:paraId="37C5A7F8" w14:textId="34701A76" w:rsidR="00D6444A" w:rsidRDefault="00D6444A" w:rsidP="00D6444A">
      <w:pPr>
        <w:pStyle w:val="Copytext11Pt"/>
        <w:rPr>
          <w:lang w:val="de-DE"/>
        </w:rPr>
      </w:pPr>
      <w:r>
        <w:rPr>
          <w:lang w:val="de-DE"/>
        </w:rPr>
        <w:t xml:space="preserve">Liebherr zeigt auf der Messe ebenfalls den Radlader L 507 Stereo. Er ist ein Vertreter der </w:t>
      </w:r>
      <w:r w:rsidRPr="008C3858">
        <w:rPr>
          <w:lang w:val="de-DE"/>
        </w:rPr>
        <w:t>Stereolade</w:t>
      </w:r>
      <w:r>
        <w:rPr>
          <w:lang w:val="de-DE"/>
        </w:rPr>
        <w:t xml:space="preserve">r, die zu den größten </w:t>
      </w:r>
      <w:r w:rsidRPr="004E48EB">
        <w:rPr>
          <w:lang w:val="de-DE"/>
        </w:rPr>
        <w:t>Allroundern in der Radlader-Palette von Liebherr</w:t>
      </w:r>
      <w:r>
        <w:rPr>
          <w:lang w:val="de-DE"/>
        </w:rPr>
        <w:t xml:space="preserve"> gehören</w:t>
      </w:r>
      <w:r w:rsidRPr="004E48EB">
        <w:rPr>
          <w:lang w:val="de-DE"/>
        </w:rPr>
        <w:t>. Sie überzeugen im Garten- und Landschaftsbau sowie im Kommunaldienst mit hoher Produktivität. Auf Baustellen meistern sie Erdbewegungs- oder Vorbereitungsaufgaben. Ihr kraftvoller hydrostatischer Fahrantrieb sorgt für eine hohe Leistung</w:t>
      </w:r>
      <w:r>
        <w:rPr>
          <w:lang w:val="de-DE"/>
        </w:rPr>
        <w:t>. Das Messe-Exponat ist in der Version „</w:t>
      </w:r>
      <w:proofErr w:type="spellStart"/>
      <w:r>
        <w:rPr>
          <w:lang w:val="de-DE"/>
        </w:rPr>
        <w:t>Speeder</w:t>
      </w:r>
      <w:proofErr w:type="spellEnd"/>
      <w:r>
        <w:rPr>
          <w:lang w:val="de-DE"/>
        </w:rPr>
        <w:t>“ ausgeführt und erreicht so eine Höchstgeschwindigkeit von bis zu 38 km/h.</w:t>
      </w:r>
    </w:p>
    <w:p w14:paraId="34C99B87" w14:textId="77777777" w:rsidR="00D6444A" w:rsidRDefault="00D6444A" w:rsidP="00D6444A">
      <w:pPr>
        <w:pStyle w:val="Copytext11Pt"/>
        <w:rPr>
          <w:lang w:val="de-DE"/>
        </w:rPr>
      </w:pPr>
      <w:r>
        <w:rPr>
          <w:lang w:val="de-DE"/>
        </w:rPr>
        <w:t xml:space="preserve">Für eine enorme </w:t>
      </w:r>
      <w:proofErr w:type="gramStart"/>
      <w:r>
        <w:rPr>
          <w:lang w:val="de-DE"/>
        </w:rPr>
        <w:t>Wendigkeit sorgt</w:t>
      </w:r>
      <w:proofErr w:type="gramEnd"/>
      <w:r>
        <w:rPr>
          <w:lang w:val="de-DE"/>
        </w:rPr>
        <w:t xml:space="preserve"> die von Liebherr entwickelte Stereolenkung. Dabei handelt es sich um eine Kombination aus Knicklenkung und gelenkter Hinterachse. Das Lenkkonzept vereint somit die Vorteile unterschiedlicher Lenksysteme. Als Ergebnis bieten Liebherr-Stereolader, gemessen über die Außenkante der Ausrüstung, einen geringeren Wendekreis als andere Radlader dieser Größenklasse. Im Garten- und Landschaftsbau, wo Maschinenführer häufig mit Engstellen oder schmalen Einfahrten konfrontiert sind, kann davon die Machbarkeit eines Projektes abhängen.</w:t>
      </w:r>
    </w:p>
    <w:p w14:paraId="356059FE" w14:textId="1F7C2001" w:rsidR="00D6444A" w:rsidRDefault="00D6444A" w:rsidP="00D6444A">
      <w:pPr>
        <w:pStyle w:val="Copytext11Pt"/>
        <w:rPr>
          <w:lang w:val="de-DE"/>
        </w:rPr>
      </w:pPr>
      <w:r w:rsidRPr="009461DD">
        <w:rPr>
          <w:lang w:val="de-DE"/>
        </w:rPr>
        <w:t>Die Vielseitigkeit</w:t>
      </w:r>
      <w:r>
        <w:rPr>
          <w:lang w:val="de-DE"/>
        </w:rPr>
        <w:t xml:space="preserve"> des L 507 Stereo erhöht sich noch weiter, wenn er – wie das Messe-Exponat – mit dem </w:t>
      </w:r>
      <w:r w:rsidRPr="009461DD">
        <w:rPr>
          <w:lang w:val="de-DE"/>
        </w:rPr>
        <w:t>vollautomatische</w:t>
      </w:r>
      <w:r>
        <w:rPr>
          <w:lang w:val="de-DE"/>
        </w:rPr>
        <w:t>n</w:t>
      </w:r>
      <w:r w:rsidRPr="009461DD">
        <w:rPr>
          <w:lang w:val="de-DE"/>
        </w:rPr>
        <w:t xml:space="preserve"> Schnellwechselsystem LIKUFIX</w:t>
      </w:r>
      <w:r w:rsidR="00E40381" w:rsidRPr="00AE34C1">
        <w:rPr>
          <w:vertAlign w:val="superscript"/>
          <w:lang w:val="de-DE"/>
        </w:rPr>
        <w:t>®</w:t>
      </w:r>
      <w:r w:rsidRPr="009461DD">
        <w:rPr>
          <w:lang w:val="de-DE"/>
        </w:rPr>
        <w:t xml:space="preserve"> ausgestattet</w:t>
      </w:r>
      <w:r>
        <w:rPr>
          <w:lang w:val="de-DE"/>
        </w:rPr>
        <w:t xml:space="preserve"> ist. Mit LIKUFIX</w:t>
      </w:r>
      <w:r w:rsidR="00E40381" w:rsidRPr="00AE34C1">
        <w:rPr>
          <w:vertAlign w:val="superscript"/>
          <w:lang w:val="de-DE"/>
        </w:rPr>
        <w:t>®</w:t>
      </w:r>
      <w:r>
        <w:rPr>
          <w:lang w:val="de-DE"/>
        </w:rPr>
        <w:t xml:space="preserve"> </w:t>
      </w:r>
      <w:r w:rsidRPr="009461DD">
        <w:rPr>
          <w:lang w:val="de-DE"/>
        </w:rPr>
        <w:t xml:space="preserve">kann der Maschinenführer binnen Sekunden </w:t>
      </w:r>
      <w:r>
        <w:rPr>
          <w:lang w:val="de-DE"/>
        </w:rPr>
        <w:t xml:space="preserve">beispielsweise </w:t>
      </w:r>
      <w:r w:rsidRPr="009461DD">
        <w:rPr>
          <w:lang w:val="de-DE"/>
        </w:rPr>
        <w:t xml:space="preserve">zwischen einer hydraulischen 4-in-1 Klappschaufel, einer </w:t>
      </w:r>
      <w:r>
        <w:rPr>
          <w:lang w:val="de-DE"/>
        </w:rPr>
        <w:t xml:space="preserve">Seitenkippschaufel </w:t>
      </w:r>
      <w:r w:rsidRPr="009461DD">
        <w:rPr>
          <w:lang w:val="de-DE"/>
        </w:rPr>
        <w:t>oder einer Kehrmaschine wechseln.</w:t>
      </w:r>
      <w:r>
        <w:rPr>
          <w:lang w:val="de-DE"/>
        </w:rPr>
        <w:t xml:space="preserve"> </w:t>
      </w:r>
      <w:r w:rsidRPr="009461DD">
        <w:rPr>
          <w:lang w:val="de-DE"/>
        </w:rPr>
        <w:t xml:space="preserve">Der </w:t>
      </w:r>
      <w:r>
        <w:rPr>
          <w:lang w:val="de-DE"/>
        </w:rPr>
        <w:t>Tausch</w:t>
      </w:r>
      <w:r w:rsidRPr="009461DD">
        <w:rPr>
          <w:lang w:val="de-DE"/>
        </w:rPr>
        <w:t xml:space="preserve"> der Anbauwerkzeuge erfolg</w:t>
      </w:r>
      <w:r>
        <w:rPr>
          <w:lang w:val="de-DE"/>
        </w:rPr>
        <w:t>t unkompliziert</w:t>
      </w:r>
      <w:r w:rsidRPr="009461DD">
        <w:rPr>
          <w:lang w:val="de-DE"/>
        </w:rPr>
        <w:t xml:space="preserve"> und sicher </w:t>
      </w:r>
      <w:r>
        <w:rPr>
          <w:lang w:val="de-DE"/>
        </w:rPr>
        <w:t>p</w:t>
      </w:r>
      <w:r w:rsidRPr="009461DD">
        <w:rPr>
          <w:lang w:val="de-DE"/>
        </w:rPr>
        <w:t xml:space="preserve">er Knopfdruck von der Kabine aus. Das erhöht die Sicherheit, denn der Maschinenführer muss </w:t>
      </w:r>
      <w:r>
        <w:rPr>
          <w:lang w:val="de-DE"/>
        </w:rPr>
        <w:t>beim Ausrüstungswechsel</w:t>
      </w:r>
      <w:r w:rsidRPr="009461DD">
        <w:rPr>
          <w:lang w:val="de-DE"/>
        </w:rPr>
        <w:t xml:space="preserve"> die Kabine nicht verlassen. </w:t>
      </w:r>
      <w:r>
        <w:rPr>
          <w:lang w:val="de-DE"/>
        </w:rPr>
        <w:t>Dank LIKUFIX</w:t>
      </w:r>
      <w:r w:rsidR="00E40381" w:rsidRPr="00AE34C1">
        <w:rPr>
          <w:vertAlign w:val="superscript"/>
          <w:lang w:val="de-DE"/>
        </w:rPr>
        <w:t>®</w:t>
      </w:r>
      <w:r>
        <w:rPr>
          <w:lang w:val="de-DE"/>
        </w:rPr>
        <w:t xml:space="preserve"> erfolgt</w:t>
      </w:r>
      <w:r w:rsidRPr="009461DD">
        <w:rPr>
          <w:lang w:val="de-DE"/>
        </w:rPr>
        <w:t xml:space="preserve"> der Anschluss der hydraulischen Leitungen </w:t>
      </w:r>
      <w:r>
        <w:rPr>
          <w:lang w:val="de-DE"/>
        </w:rPr>
        <w:t>automatisch und ohne Zeit zu verlieren</w:t>
      </w:r>
      <w:r w:rsidR="00E40381">
        <w:rPr>
          <w:lang w:val="de-DE"/>
        </w:rPr>
        <w:t>.</w:t>
      </w:r>
    </w:p>
    <w:p w14:paraId="07BECCCF" w14:textId="65035EA1" w:rsidR="009A3D17" w:rsidRPr="00AE34C1" w:rsidRDefault="00E4025C" w:rsidP="009A3D17">
      <w:pPr>
        <w:pStyle w:val="Copyhead11Pt"/>
        <w:rPr>
          <w:lang w:val="de-DE"/>
        </w:rPr>
      </w:pPr>
      <w:r w:rsidRPr="00AE34C1">
        <w:rPr>
          <w:lang w:val="de-DE"/>
        </w:rPr>
        <w:t>Flexibel einsetzbar</w:t>
      </w:r>
      <w:r w:rsidR="004D7F0A" w:rsidRPr="00AE34C1">
        <w:rPr>
          <w:lang w:val="de-DE"/>
        </w:rPr>
        <w:t xml:space="preserve">: Der </w:t>
      </w:r>
      <w:r w:rsidR="00AE34C1">
        <w:rPr>
          <w:lang w:val="de-DE"/>
        </w:rPr>
        <w:t>A 918</w:t>
      </w:r>
      <w:r w:rsidR="004D7F0A" w:rsidRPr="00AE34C1">
        <w:rPr>
          <w:lang w:val="de-DE"/>
        </w:rPr>
        <w:t xml:space="preserve"> Compact Litronic</w:t>
      </w:r>
      <w:r w:rsidRPr="00AE34C1">
        <w:rPr>
          <w:lang w:val="de-DE"/>
        </w:rPr>
        <w:t xml:space="preserve"> </w:t>
      </w:r>
    </w:p>
    <w:p w14:paraId="758A4CBB" w14:textId="632B6E6D" w:rsidR="00D53606" w:rsidRPr="00CE2C3A" w:rsidRDefault="00453DD0" w:rsidP="009A3D17">
      <w:pPr>
        <w:pStyle w:val="Copytext11Pt"/>
        <w:rPr>
          <w:lang w:val="de-DE"/>
        </w:rPr>
      </w:pPr>
      <w:r w:rsidRPr="00CE2C3A">
        <w:rPr>
          <w:lang w:val="de-DE"/>
        </w:rPr>
        <w:t xml:space="preserve">Der Liebherr-Compact-Mobilbagger </w:t>
      </w:r>
      <w:r w:rsidR="00AE34C1">
        <w:rPr>
          <w:lang w:val="de-DE"/>
        </w:rPr>
        <w:t>A 918</w:t>
      </w:r>
      <w:r w:rsidRPr="00CE2C3A">
        <w:rPr>
          <w:lang w:val="de-DE"/>
        </w:rPr>
        <w:t xml:space="preserve"> Compact Litronic </w:t>
      </w:r>
      <w:r w:rsidR="00554BED" w:rsidRPr="00CE2C3A">
        <w:rPr>
          <w:lang w:val="de-DE"/>
        </w:rPr>
        <w:t xml:space="preserve">in der Abgasstufe V </w:t>
      </w:r>
      <w:r w:rsidRPr="00CE2C3A">
        <w:rPr>
          <w:lang w:val="de-DE"/>
        </w:rPr>
        <w:t xml:space="preserve">verfügt über ein Einsatzgewicht von 17.500 bis </w:t>
      </w:r>
      <w:r w:rsidR="00AE34C1">
        <w:rPr>
          <w:lang w:val="de-DE"/>
        </w:rPr>
        <w:t>19.600 kg</w:t>
      </w:r>
      <w:r w:rsidRPr="00CE2C3A">
        <w:rPr>
          <w:lang w:val="de-DE"/>
        </w:rPr>
        <w:t xml:space="preserve">. Die </w:t>
      </w:r>
      <w:r w:rsidR="00AE34C1">
        <w:rPr>
          <w:lang w:val="de-DE"/>
        </w:rPr>
        <w:t>115 kW</w:t>
      </w:r>
      <w:r w:rsidRPr="00CE2C3A">
        <w:rPr>
          <w:lang w:val="de-DE"/>
        </w:rPr>
        <w:t xml:space="preserve"> / </w:t>
      </w:r>
      <w:r w:rsidR="00AE34C1">
        <w:rPr>
          <w:lang w:val="de-DE"/>
        </w:rPr>
        <w:t>156 PS</w:t>
      </w:r>
      <w:r w:rsidRPr="00CE2C3A">
        <w:rPr>
          <w:lang w:val="de-DE"/>
        </w:rPr>
        <w:t xml:space="preserve"> starke Maschine kombiniert Kraft und Geschwindigkeit mit enormer Flexibilität. Wie praktisch und vielseitig der Liebherr-Compact-Mobilbagger ist, zeigt sich im täglichen Arbeitseinsatz</w:t>
      </w:r>
      <w:r w:rsidR="009D31A6">
        <w:rPr>
          <w:lang w:val="de-DE"/>
        </w:rPr>
        <w:t>:</w:t>
      </w:r>
      <w:r w:rsidRPr="00CE2C3A">
        <w:rPr>
          <w:lang w:val="de-DE"/>
        </w:rPr>
        <w:t xml:space="preserve"> Zu den größten Herausforderungen für Maschinenbediener im innerstädtischen Bereich zählen die engen Platzverhältnisse der Baustellen. </w:t>
      </w:r>
      <w:r w:rsidR="00992653" w:rsidRPr="00CE2C3A">
        <w:rPr>
          <w:lang w:val="de-DE"/>
        </w:rPr>
        <w:t xml:space="preserve">Der </w:t>
      </w:r>
      <w:r w:rsidRPr="00CE2C3A">
        <w:rPr>
          <w:lang w:val="de-DE"/>
        </w:rPr>
        <w:t xml:space="preserve">geringe </w:t>
      </w:r>
      <w:r w:rsidRPr="00CE2C3A">
        <w:rPr>
          <w:lang w:val="de-DE"/>
        </w:rPr>
        <w:lastRenderedPageBreak/>
        <w:t xml:space="preserve">Heckschwenkradius von lediglich </w:t>
      </w:r>
      <w:r w:rsidR="00AE34C1">
        <w:rPr>
          <w:lang w:val="de-DE"/>
        </w:rPr>
        <w:t>1,85 m</w:t>
      </w:r>
      <w:r w:rsidRPr="00CE2C3A">
        <w:rPr>
          <w:lang w:val="de-DE"/>
        </w:rPr>
        <w:t xml:space="preserve"> ermöglicht Arbeiten auf kleinstem Raum, wie beispielsweise im Bereich des Tiefbaus, dem Kanalbau, dem Kabel- und Leitungsbau sowie dem Straßen- und Wegebau. </w:t>
      </w:r>
    </w:p>
    <w:p w14:paraId="286D5B48" w14:textId="57D454FF" w:rsidR="00453DD0" w:rsidRPr="00AE34C1" w:rsidRDefault="00F50E0A" w:rsidP="009A3D17">
      <w:pPr>
        <w:pStyle w:val="Copytext11Pt"/>
        <w:rPr>
          <w:lang w:val="de-DE"/>
        </w:rPr>
      </w:pPr>
      <w:r w:rsidRPr="00AE34C1">
        <w:rPr>
          <w:lang w:val="de-DE"/>
        </w:rPr>
        <w:t>Darüber hinaus setzt die Maschine neue Maßstäbe in Sachen Kraftstoffeffizienz.</w:t>
      </w:r>
      <w:r w:rsidR="00D53606" w:rsidRPr="00AE34C1">
        <w:rPr>
          <w:lang w:val="de-DE"/>
        </w:rPr>
        <w:t xml:space="preserve"> Mit dem innovativen Liebherr-Power-Efficiency (LPE), welches alle Powermanagementprozesse optimal regelt, wird der Kraftstoffverbrauch deutlich reduziert. Das proaktive Eingreifen in die Motorsteuerung, die Veränderung des Schwenkwinkels der Hydraulikpumpe und die Anpassung der Motordrehzahl führen zum optimalen Wirkungsgrad der Antriebskomponenten in jeder </w:t>
      </w:r>
      <w:r w:rsidR="00AE34C1">
        <w:rPr>
          <w:lang w:val="de-DE"/>
        </w:rPr>
        <w:t>Arbeitssituation.</w:t>
      </w:r>
    </w:p>
    <w:p w14:paraId="71568DEA" w14:textId="0324AE6A" w:rsidR="0095342A" w:rsidRPr="00AE34C1" w:rsidRDefault="00841C07" w:rsidP="0095342A">
      <w:pPr>
        <w:pStyle w:val="Copyhead11Pt"/>
        <w:rPr>
          <w:lang w:val="de-DE"/>
        </w:rPr>
      </w:pPr>
      <w:r w:rsidRPr="00AE34C1">
        <w:rPr>
          <w:lang w:val="de-DE"/>
        </w:rPr>
        <w:t>Wirtschaftliche</w:t>
      </w:r>
      <w:r w:rsidR="00656B3A" w:rsidRPr="00AE34C1">
        <w:rPr>
          <w:lang w:val="de-DE"/>
        </w:rPr>
        <w:t>r</w:t>
      </w:r>
      <w:r w:rsidRPr="00AE34C1">
        <w:rPr>
          <w:lang w:val="de-DE"/>
        </w:rPr>
        <w:t xml:space="preserve"> Umschlag im Recycling: </w:t>
      </w:r>
      <w:r w:rsidR="00656B3A" w:rsidRPr="00AE34C1">
        <w:rPr>
          <w:lang w:val="de-DE"/>
        </w:rPr>
        <w:t>Die Liebherr-Umschlagmaschine</w:t>
      </w:r>
      <w:r w:rsidRPr="00AE34C1">
        <w:rPr>
          <w:lang w:val="de-DE"/>
        </w:rPr>
        <w:t xml:space="preserve"> </w:t>
      </w:r>
      <w:r w:rsidR="00AE34C1">
        <w:rPr>
          <w:lang w:val="de-DE"/>
        </w:rPr>
        <w:t>LH 22 M</w:t>
      </w:r>
      <w:r w:rsidRPr="00AE34C1">
        <w:rPr>
          <w:lang w:val="de-DE"/>
        </w:rPr>
        <w:t xml:space="preserve"> Industry Litronic </w:t>
      </w:r>
    </w:p>
    <w:p w14:paraId="2F2610B0" w14:textId="15F8F3EF" w:rsidR="00361AB3" w:rsidRPr="00AE34C1" w:rsidRDefault="00841C07" w:rsidP="0095342A">
      <w:pPr>
        <w:pStyle w:val="Copytext11Pt"/>
        <w:rPr>
          <w:lang w:val="de-DE"/>
        </w:rPr>
      </w:pPr>
      <w:r w:rsidRPr="00AE34C1">
        <w:rPr>
          <w:lang w:val="de-DE"/>
        </w:rPr>
        <w:t xml:space="preserve">Die ebenfalls auf der Messe ausgestellte mobile Materialumschlagmaschine </w:t>
      </w:r>
      <w:r w:rsidR="00AE34C1">
        <w:rPr>
          <w:lang w:val="de-DE"/>
        </w:rPr>
        <w:t>LH 22 M</w:t>
      </w:r>
      <w:r w:rsidRPr="00AE34C1">
        <w:rPr>
          <w:lang w:val="de-DE"/>
        </w:rPr>
        <w:t xml:space="preserve"> Industry Litronic ist </w:t>
      </w:r>
      <w:r w:rsidR="00EC2F3F" w:rsidRPr="00AE34C1">
        <w:rPr>
          <w:lang w:val="de-DE"/>
        </w:rPr>
        <w:t xml:space="preserve">dank </w:t>
      </w:r>
      <w:r w:rsidR="009D31A6">
        <w:rPr>
          <w:lang w:val="de-DE"/>
        </w:rPr>
        <w:t>ihrer</w:t>
      </w:r>
      <w:r w:rsidR="009D31A6" w:rsidRPr="00AE34C1">
        <w:rPr>
          <w:lang w:val="de-DE"/>
        </w:rPr>
        <w:t xml:space="preserve"> </w:t>
      </w:r>
      <w:r w:rsidR="00EC2F3F" w:rsidRPr="00AE34C1">
        <w:rPr>
          <w:lang w:val="de-DE"/>
        </w:rPr>
        <w:t xml:space="preserve">robusten und kompakten Bauweise </w:t>
      </w:r>
      <w:r w:rsidRPr="00AE34C1">
        <w:rPr>
          <w:lang w:val="de-DE"/>
        </w:rPr>
        <w:t xml:space="preserve">prädestiniert für den wirtschaftlichen Umschlag im Recyclingbereich. </w:t>
      </w:r>
      <w:r w:rsidR="00EC2F3F" w:rsidRPr="00AE34C1">
        <w:rPr>
          <w:lang w:val="de-DE"/>
        </w:rPr>
        <w:t xml:space="preserve">Der großdimensionierte Kühler mit großen Maschen sorgt auch im staubintensiven Recyclingeinsatz für eine optimale Kühlleistung. Für die einfache und schnelle Reinigung ist das engmaschige Schutzgitter ausziehbar und der Lüfter kann abgeklappt werden. </w:t>
      </w:r>
    </w:p>
    <w:p w14:paraId="20A1E116" w14:textId="16C957DC" w:rsidR="00361AB3" w:rsidRPr="00AE34C1" w:rsidRDefault="00785F94" w:rsidP="0095342A">
      <w:pPr>
        <w:pStyle w:val="Copytext11Pt"/>
        <w:rPr>
          <w:lang w:val="de-DE"/>
        </w:rPr>
      </w:pPr>
      <w:r w:rsidRPr="00AE34C1">
        <w:rPr>
          <w:lang w:val="de-DE"/>
        </w:rPr>
        <w:t>Die Maschine hat</w:t>
      </w:r>
      <w:r w:rsidR="00841C07" w:rsidRPr="00AE34C1">
        <w:rPr>
          <w:lang w:val="de-DE"/>
        </w:rPr>
        <w:t xml:space="preserve"> ein Einsatzgewicht von </w:t>
      </w:r>
      <w:r w:rsidR="00656B3A" w:rsidRPr="00AE34C1">
        <w:rPr>
          <w:lang w:val="de-DE"/>
        </w:rPr>
        <w:t xml:space="preserve">19.200 bis </w:t>
      </w:r>
      <w:r w:rsidR="00AE34C1">
        <w:rPr>
          <w:lang w:val="de-DE"/>
        </w:rPr>
        <w:t>21.900 kg</w:t>
      </w:r>
      <w:r w:rsidR="00841C07" w:rsidRPr="00AE34C1">
        <w:rPr>
          <w:lang w:val="de-DE"/>
        </w:rPr>
        <w:t xml:space="preserve"> und entspricht den Anforderungen der Abgasstufe V. </w:t>
      </w:r>
      <w:r w:rsidR="00361AB3" w:rsidRPr="00AE34C1">
        <w:rPr>
          <w:lang w:val="de-DE"/>
        </w:rPr>
        <w:t>Die Materialumschlagmaschine vereint Komfort, Leistung und Zuverlässigkeit. Zudem überzeugt die Maschine mit richtungsweisender Kraftstoffeffizienz bei gleichzeitig hohen Traglasten und beträchtlicher Reichweite.</w:t>
      </w:r>
    </w:p>
    <w:p w14:paraId="71CA6B5D" w14:textId="77777777" w:rsidR="009A3D17" w:rsidRPr="00DE6E5C" w:rsidRDefault="009A3D17" w:rsidP="009A3D17">
      <w:pPr>
        <w:pStyle w:val="BoilerplateCopyhead9Pt"/>
        <w:rPr>
          <w:lang w:val="de-DE"/>
        </w:rPr>
      </w:pPr>
      <w:r w:rsidRPr="00DE6E5C">
        <w:rPr>
          <w:lang w:val="de-DE"/>
        </w:rPr>
        <w:t>Über die Firmengruppe Liebherr</w:t>
      </w:r>
    </w:p>
    <w:p w14:paraId="7D85C385" w14:textId="77777777" w:rsidR="009A3D17" w:rsidRPr="00DE6E5C" w:rsidRDefault="009A3D17" w:rsidP="009A3D17">
      <w:pPr>
        <w:pStyle w:val="BoilerplateCopytext9Pt"/>
        <w:rPr>
          <w:lang w:val="de-DE"/>
        </w:rPr>
      </w:pPr>
      <w:r w:rsidRPr="00DE6E5C">
        <w:rPr>
          <w:lang w:val="de-DE"/>
        </w:rPr>
        <w:t xml:space="preserve">Die Firmengruppe Liebherr ist ein familiengeführtes Technologieunternehmen mit breit diversifiziertem Produktprogramm. </w:t>
      </w:r>
      <w:r w:rsidR="000E3C3F" w:rsidRPr="000E3C3F">
        <w:rPr>
          <w:lang w:val="de-DE"/>
        </w:rPr>
        <w:t>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0FAAC586" w14:textId="57803CA9" w:rsidR="009A3D17" w:rsidRPr="008B5AF8" w:rsidRDefault="009A3D17" w:rsidP="009A3D17">
      <w:pPr>
        <w:pStyle w:val="Copyhead11Pt"/>
        <w:rPr>
          <w:lang w:val="de-DE"/>
        </w:rPr>
      </w:pPr>
      <w:r w:rsidRPr="008B5AF8">
        <w:rPr>
          <w:lang w:val="de-DE"/>
        </w:rPr>
        <w:t>Bilder</w:t>
      </w:r>
    </w:p>
    <w:p w14:paraId="25685111" w14:textId="09E2D7F0" w:rsidR="009A3D17" w:rsidRPr="008B5AF8" w:rsidRDefault="00621013" w:rsidP="009A3D17">
      <w:r>
        <w:rPr>
          <w:noProof/>
          <w:lang w:eastAsia="de-DE"/>
        </w:rPr>
        <w:drawing>
          <wp:inline distT="0" distB="0" distL="0" distR="0" wp14:anchorId="5E82C237" wp14:editId="07F80395">
            <wp:extent cx="2916651" cy="1943100"/>
            <wp:effectExtent l="0" t="0" r="0" b="0"/>
            <wp:docPr id="3" name="Grafik 3" descr="Ein Bild, das draußen, Boden,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Boden, Schmutz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21021" cy="1946011"/>
                    </a:xfrm>
                    <a:prstGeom prst="rect">
                      <a:avLst/>
                    </a:prstGeom>
                  </pic:spPr>
                </pic:pic>
              </a:graphicData>
            </a:graphic>
          </wp:inline>
        </w:drawing>
      </w:r>
    </w:p>
    <w:p w14:paraId="254B328E" w14:textId="66463EFF" w:rsidR="009A3D17" w:rsidRPr="00621013" w:rsidRDefault="009A3D17" w:rsidP="007B6659">
      <w:pPr>
        <w:pStyle w:val="Caption9Pt"/>
      </w:pPr>
      <w:r w:rsidRPr="005618E9">
        <w:t>liebherr-</w:t>
      </w:r>
      <w:r w:rsidR="00621013" w:rsidRPr="00621013">
        <w:t>recyclingaktiv-tiefbaulive</w:t>
      </w:r>
      <w:r w:rsidR="00621013">
        <w:t>-1</w:t>
      </w:r>
      <w:r w:rsidRPr="005618E9">
        <w:t>.jpg</w:t>
      </w:r>
      <w:r w:rsidRPr="005618E9">
        <w:br/>
      </w:r>
      <w:r w:rsidR="00621013" w:rsidRPr="00621013">
        <w:t>Der Liebherr-Mehrschalengreifer GMM 50-5 wurde vollständig neu entwickelt und intelligent konzipiert</w:t>
      </w:r>
      <w:r w:rsidR="00621013">
        <w:t>.</w:t>
      </w:r>
    </w:p>
    <w:p w14:paraId="20A5A3B7" w14:textId="77777777" w:rsidR="00621013" w:rsidRDefault="00621013" w:rsidP="00621013">
      <w:r>
        <w:rPr>
          <w:noProof/>
          <w:lang w:eastAsia="de-DE"/>
        </w:rPr>
        <w:lastRenderedPageBreak/>
        <w:drawing>
          <wp:inline distT="0" distB="0" distL="0" distR="0" wp14:anchorId="4D088BA3" wp14:editId="5588ADCD">
            <wp:extent cx="2916555" cy="1888157"/>
            <wp:effectExtent l="0" t="0" r="0" b="0"/>
            <wp:docPr id="5" name="Grafik 5" descr="Ein Bild, das draußen, Boden, sandi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draußen, Boden, sandi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28268" cy="1895740"/>
                    </a:xfrm>
                    <a:prstGeom prst="rect">
                      <a:avLst/>
                    </a:prstGeom>
                  </pic:spPr>
                </pic:pic>
              </a:graphicData>
            </a:graphic>
          </wp:inline>
        </w:drawing>
      </w:r>
    </w:p>
    <w:p w14:paraId="0E03B1DE" w14:textId="51A2B7E9" w:rsidR="009A3D17" w:rsidRDefault="00621013" w:rsidP="00621013">
      <w:pPr>
        <w:pStyle w:val="Caption9Pt"/>
      </w:pPr>
      <w:r w:rsidRPr="005618E9">
        <w:t>liebherr-</w:t>
      </w:r>
      <w:r w:rsidRPr="00621013">
        <w:t>recyclingaktiv-tiefbaulive</w:t>
      </w:r>
      <w:r>
        <w:t>-2</w:t>
      </w:r>
      <w:r w:rsidR="009A3D17" w:rsidRPr="005618E9">
        <w:t>.jpg</w:t>
      </w:r>
      <w:r w:rsidR="009A3D17" w:rsidRPr="005618E9">
        <w:br/>
      </w:r>
      <w:r w:rsidRPr="00621013">
        <w:t>Schnellwechselsysteme und Anbauwerkzeuge von Liebherr: Für jeden Einsatz das optimale Werkzeug</w:t>
      </w:r>
      <w:r>
        <w:t>.</w:t>
      </w:r>
    </w:p>
    <w:p w14:paraId="6A7652AA" w14:textId="3FC527FF" w:rsidR="00621013" w:rsidRDefault="007B6659" w:rsidP="00621013">
      <w:pPr>
        <w:pStyle w:val="Caption9Pt"/>
      </w:pPr>
      <w:r>
        <w:rPr>
          <w:noProof/>
          <w:lang w:eastAsia="de-DE"/>
        </w:rPr>
        <w:drawing>
          <wp:inline distT="0" distB="0" distL="0" distR="0" wp14:anchorId="099C3CAE" wp14:editId="406E661E">
            <wp:extent cx="2916555" cy="2187416"/>
            <wp:effectExtent l="0" t="0" r="0" b="3810"/>
            <wp:docPr id="1" name="Grafik 1" descr="Ein Bild, das draußen, LKW, Boden,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LKW, Boden, Himmel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17825" cy="2188368"/>
                    </a:xfrm>
                    <a:prstGeom prst="rect">
                      <a:avLst/>
                    </a:prstGeom>
                  </pic:spPr>
                </pic:pic>
              </a:graphicData>
            </a:graphic>
          </wp:inline>
        </w:drawing>
      </w:r>
    </w:p>
    <w:p w14:paraId="50D7E00A" w14:textId="160657F2" w:rsidR="00621013" w:rsidRDefault="00621013" w:rsidP="00621013">
      <w:pPr>
        <w:pStyle w:val="Caption9Pt"/>
      </w:pPr>
      <w:r w:rsidRPr="005618E9">
        <w:t>liebherr-</w:t>
      </w:r>
      <w:r w:rsidRPr="00621013">
        <w:t>recyclingaktiv-tiefbaulive</w:t>
      </w:r>
      <w:r>
        <w:t>-3</w:t>
      </w:r>
      <w:r w:rsidRPr="005618E9">
        <w:t>.jpg</w:t>
      </w:r>
      <w:r w:rsidRPr="005618E9">
        <w:br/>
      </w:r>
      <w:r w:rsidR="007B6659" w:rsidRPr="007B6659">
        <w:t xml:space="preserve">Vielseitig und leistungsstark: Liebherr bietet für den </w:t>
      </w:r>
      <w:r w:rsidR="00AE34C1">
        <w:t>L 507</w:t>
      </w:r>
      <w:r w:rsidR="007B6659" w:rsidRPr="007B6659">
        <w:t xml:space="preserve"> Stereo optional das vollautomatische Schnellwechselsystem </w:t>
      </w:r>
      <w:r w:rsidR="007B6659">
        <w:t>LIKUFIX</w:t>
      </w:r>
      <w:r w:rsidR="007B6659" w:rsidRPr="0053283E">
        <w:rPr>
          <w:vertAlign w:val="superscript"/>
        </w:rPr>
        <w:t>®</w:t>
      </w:r>
      <w:r w:rsidR="007B6659">
        <w:t xml:space="preserve"> </w:t>
      </w:r>
      <w:r w:rsidR="007B6659" w:rsidRPr="007B6659">
        <w:t>an.</w:t>
      </w:r>
    </w:p>
    <w:p w14:paraId="301D3C5E" w14:textId="31BB1D9B" w:rsidR="00621013" w:rsidRDefault="00621013" w:rsidP="00621013">
      <w:pPr>
        <w:pStyle w:val="Caption9Pt"/>
      </w:pPr>
      <w:r>
        <w:rPr>
          <w:noProof/>
          <w:lang w:eastAsia="de-DE"/>
        </w:rPr>
        <w:drawing>
          <wp:inline distT="0" distB="0" distL="0" distR="0" wp14:anchorId="726B89D0" wp14:editId="1D0A8A7D">
            <wp:extent cx="2902677" cy="2255520"/>
            <wp:effectExtent l="0" t="0" r="0" b="0"/>
            <wp:docPr id="6" name="Grafik 6" descr="Ein Bild, das draußen, Himmel, Transport,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draußen, Himmel, Transport,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06685" cy="2258635"/>
                    </a:xfrm>
                    <a:prstGeom prst="rect">
                      <a:avLst/>
                    </a:prstGeom>
                  </pic:spPr>
                </pic:pic>
              </a:graphicData>
            </a:graphic>
          </wp:inline>
        </w:drawing>
      </w:r>
    </w:p>
    <w:p w14:paraId="431AF911" w14:textId="55FCC0DD" w:rsidR="00621013" w:rsidRDefault="00621013" w:rsidP="00621013">
      <w:pPr>
        <w:pStyle w:val="Caption9Pt"/>
      </w:pPr>
      <w:r w:rsidRPr="005618E9">
        <w:t>liebherr-</w:t>
      </w:r>
      <w:r w:rsidRPr="00621013">
        <w:t>recyclingaktiv-tiefbaulive</w:t>
      </w:r>
      <w:r>
        <w:t>-4</w:t>
      </w:r>
      <w:r w:rsidRPr="005618E9">
        <w:t>.jpg</w:t>
      </w:r>
      <w:r w:rsidRPr="005618E9">
        <w:br/>
      </w:r>
      <w:r w:rsidRPr="00621013">
        <w:t xml:space="preserve">Die Liebherr-Materialumschlagmaschine </w:t>
      </w:r>
      <w:r w:rsidR="00AE34C1">
        <w:t>LH 22 M</w:t>
      </w:r>
      <w:r w:rsidRPr="00621013">
        <w:t xml:space="preserve"> Industry Litronic ist eine leistungsstarke und zugleich wirtschaftliche Maschine speziell für den Einsatz im Recyclingbereich</w:t>
      </w:r>
      <w:r>
        <w:t>.</w:t>
      </w:r>
    </w:p>
    <w:p w14:paraId="09E6832D" w14:textId="77777777" w:rsidR="009D31A6" w:rsidRDefault="009D31A6" w:rsidP="00621013">
      <w:pPr>
        <w:pStyle w:val="Copyhead11Pt"/>
        <w:rPr>
          <w:lang w:val="de-DE"/>
        </w:rPr>
      </w:pPr>
    </w:p>
    <w:p w14:paraId="0ABB87E4" w14:textId="5D1F03ED" w:rsidR="00621013" w:rsidRPr="00BA1DEA" w:rsidRDefault="00621013" w:rsidP="00621013">
      <w:pPr>
        <w:pStyle w:val="Copyhead11Pt"/>
        <w:rPr>
          <w:lang w:val="de-DE"/>
        </w:rPr>
      </w:pPr>
      <w:r>
        <w:rPr>
          <w:lang w:val="de-DE"/>
        </w:rPr>
        <w:lastRenderedPageBreak/>
        <w:t>Kontakt</w:t>
      </w:r>
    </w:p>
    <w:p w14:paraId="5758E448" w14:textId="101F9640" w:rsidR="00621013" w:rsidRPr="00A53434" w:rsidRDefault="00621013" w:rsidP="00621013">
      <w:pPr>
        <w:pStyle w:val="Copytext11Pt"/>
        <w:rPr>
          <w:lang w:val="de-DE"/>
        </w:rPr>
      </w:pPr>
      <w:r>
        <w:rPr>
          <w:lang w:val="de-DE"/>
        </w:rPr>
        <w:t>Nadine Willburger</w:t>
      </w:r>
      <w:r w:rsidRPr="00A53434">
        <w:rPr>
          <w:lang w:val="de-DE"/>
        </w:rPr>
        <w:br/>
      </w:r>
      <w:r>
        <w:rPr>
          <w:lang w:val="de-DE"/>
        </w:rPr>
        <w:t>Marketing</w:t>
      </w:r>
      <w:r w:rsidRPr="00A53434">
        <w:rPr>
          <w:lang w:val="de-DE"/>
        </w:rPr>
        <w:br/>
        <w:t>Telefon: +</w:t>
      </w:r>
      <w:r w:rsidR="00AE34C1">
        <w:rPr>
          <w:lang w:val="de-DE"/>
        </w:rPr>
        <w:t>49 7354/80</w:t>
      </w:r>
      <w:r w:rsidRPr="00A53434">
        <w:rPr>
          <w:lang w:val="de-DE"/>
        </w:rPr>
        <w:t xml:space="preserve"> - </w:t>
      </w:r>
      <w:r>
        <w:rPr>
          <w:lang w:val="de-DE"/>
        </w:rPr>
        <w:t>7332</w:t>
      </w:r>
      <w:r w:rsidRPr="00A53434">
        <w:rPr>
          <w:lang w:val="de-DE"/>
        </w:rPr>
        <w:br/>
        <w:t xml:space="preserve">E-Mail: </w:t>
      </w:r>
      <w:r>
        <w:rPr>
          <w:lang w:val="de-DE"/>
        </w:rPr>
        <w:t>nadine.willburger</w:t>
      </w:r>
      <w:r w:rsidRPr="00A53434">
        <w:rPr>
          <w:lang w:val="de-DE"/>
        </w:rPr>
        <w:t xml:space="preserve">@liebherr.com </w:t>
      </w:r>
    </w:p>
    <w:p w14:paraId="083A8FAD" w14:textId="77777777" w:rsidR="00621013" w:rsidRPr="00BA1DEA" w:rsidRDefault="00621013" w:rsidP="00621013">
      <w:pPr>
        <w:pStyle w:val="Copyhead11Pt"/>
        <w:rPr>
          <w:lang w:val="de-DE"/>
        </w:rPr>
      </w:pPr>
      <w:r w:rsidRPr="00BA1DEA">
        <w:rPr>
          <w:lang w:val="de-DE"/>
        </w:rPr>
        <w:t>Veröffentlicht von</w:t>
      </w:r>
    </w:p>
    <w:p w14:paraId="44FD23D3" w14:textId="4A604216" w:rsidR="00B81ED6" w:rsidRPr="00B81ED6" w:rsidRDefault="00621013" w:rsidP="00621013">
      <w:pPr>
        <w:pStyle w:val="Copytext11Pt"/>
        <w:rPr>
          <w:lang w:val="de-DE"/>
        </w:rPr>
      </w:pPr>
      <w:r>
        <w:rPr>
          <w:lang w:val="de-DE"/>
        </w:rPr>
        <w:t>Liebherr-Hydraulikbagger GmbH</w:t>
      </w:r>
      <w:r w:rsidRPr="00BA1DEA">
        <w:rPr>
          <w:lang w:val="de-DE"/>
        </w:rPr>
        <w:t xml:space="preserve"> </w:t>
      </w:r>
      <w:r w:rsidRPr="00BA1DEA">
        <w:rPr>
          <w:lang w:val="de-DE"/>
        </w:rPr>
        <w:br/>
      </w:r>
      <w:r>
        <w:rPr>
          <w:lang w:val="de-DE"/>
        </w:rPr>
        <w:t>Kirchdorf an der Iller</w:t>
      </w:r>
      <w:r w:rsidRPr="00BA1DEA">
        <w:rPr>
          <w:lang w:val="de-DE"/>
        </w:rPr>
        <w:t> / </w:t>
      </w:r>
      <w:r>
        <w:rPr>
          <w:lang w:val="de-DE"/>
        </w:rPr>
        <w:t>Deutschland</w:t>
      </w:r>
      <w:r w:rsidRPr="00BA1DEA">
        <w:rPr>
          <w:lang w:val="de-DE"/>
        </w:rPr>
        <w:br/>
      </w:r>
      <w:r w:rsidRPr="00AE34C1">
        <w:rPr>
          <w:lang w:val="de-DE"/>
        </w:rPr>
        <w:t>www.liebherr.com</w:t>
      </w:r>
      <w:hyperlink w:history="1"/>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7B83F" w14:textId="77777777" w:rsidR="001A1AD7" w:rsidRDefault="001A1AD7" w:rsidP="00B81ED6">
      <w:pPr>
        <w:spacing w:after="0" w:line="240" w:lineRule="auto"/>
      </w:pPr>
      <w:r>
        <w:separator/>
      </w:r>
    </w:p>
  </w:endnote>
  <w:endnote w:type="continuationSeparator" w:id="0">
    <w:p w14:paraId="74EA03E2"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F18F7" w14:textId="76E7D4D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561BA">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561BA">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561BA">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C36E69">
      <w:rPr>
        <w:rFonts w:ascii="Arial" w:hAnsi="Arial" w:cs="Arial"/>
      </w:rPr>
      <w:fldChar w:fldCharType="separate"/>
    </w:r>
    <w:r w:rsidR="00F561BA">
      <w:rPr>
        <w:rFonts w:ascii="Arial" w:hAnsi="Arial" w:cs="Arial"/>
        <w:noProof/>
      </w:rPr>
      <w:t>2</w:t>
    </w:r>
    <w:r w:rsidR="00F561BA" w:rsidRPr="0093605C">
      <w:rPr>
        <w:rFonts w:ascii="Arial" w:hAnsi="Arial" w:cs="Arial"/>
        <w:noProof/>
      </w:rPr>
      <w:t>/</w:t>
    </w:r>
    <w:r w:rsidR="00F561BA">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74DEFF" w14:textId="77777777" w:rsidR="001A1AD7" w:rsidRDefault="001A1AD7" w:rsidP="00B81ED6">
      <w:pPr>
        <w:spacing w:after="0" w:line="240" w:lineRule="auto"/>
      </w:pPr>
      <w:r>
        <w:separator/>
      </w:r>
    </w:p>
  </w:footnote>
  <w:footnote w:type="continuationSeparator" w:id="0">
    <w:p w14:paraId="02110D68"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0007F" w14:textId="77777777" w:rsidR="00E847CC" w:rsidRDefault="00E847CC">
    <w:pPr>
      <w:pStyle w:val="Kopfzeile"/>
    </w:pPr>
    <w:r>
      <w:tab/>
    </w:r>
    <w:r>
      <w:tab/>
    </w:r>
    <w:r>
      <w:ptab w:relativeTo="margin" w:alignment="right" w:leader="none"/>
    </w:r>
    <w:r>
      <w:rPr>
        <w:noProof/>
        <w:lang w:eastAsia="de-DE"/>
      </w:rPr>
      <w:drawing>
        <wp:inline distT="0" distB="0" distL="0" distR="0" wp14:anchorId="0D64A16D" wp14:editId="68917B5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5FE2C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5DF37877"/>
    <w:multiLevelType w:val="hybridMultilevel"/>
    <w:tmpl w:val="6F405166"/>
    <w:lvl w:ilvl="0" w:tplc="B04E312A">
      <w:numFmt w:val="bullet"/>
      <w:lvlText w:val=""/>
      <w:lvlJc w:val="left"/>
      <w:pPr>
        <w:ind w:left="1080" w:hanging="360"/>
      </w:pPr>
      <w:rPr>
        <w:rFonts w:ascii="Wingdings" w:eastAsia="Calibri" w:hAnsi="Wingdings" w:cs="Times New Roman"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start w:val="1"/>
      <w:numFmt w:val="bullet"/>
      <w:lvlText w:val=""/>
      <w:lvlJc w:val="left"/>
      <w:pPr>
        <w:ind w:left="3240" w:hanging="360"/>
      </w:pPr>
      <w:rPr>
        <w:rFonts w:ascii="Symbol" w:hAnsi="Symbol" w:hint="default"/>
      </w:rPr>
    </w:lvl>
    <w:lvl w:ilvl="4" w:tplc="04070003">
      <w:start w:val="1"/>
      <w:numFmt w:val="bullet"/>
      <w:lvlText w:val="o"/>
      <w:lvlJc w:val="left"/>
      <w:pPr>
        <w:ind w:left="3960" w:hanging="360"/>
      </w:pPr>
      <w:rPr>
        <w:rFonts w:ascii="Courier New" w:hAnsi="Courier New" w:cs="Courier New" w:hint="default"/>
      </w:rPr>
    </w:lvl>
    <w:lvl w:ilvl="5" w:tplc="04070005">
      <w:start w:val="1"/>
      <w:numFmt w:val="bullet"/>
      <w:lvlText w:val=""/>
      <w:lvlJc w:val="left"/>
      <w:pPr>
        <w:ind w:left="4680" w:hanging="360"/>
      </w:pPr>
      <w:rPr>
        <w:rFonts w:ascii="Wingdings" w:hAnsi="Wingdings" w:hint="default"/>
      </w:rPr>
    </w:lvl>
    <w:lvl w:ilvl="6" w:tplc="04070001">
      <w:start w:val="1"/>
      <w:numFmt w:val="bullet"/>
      <w:lvlText w:val=""/>
      <w:lvlJc w:val="left"/>
      <w:pPr>
        <w:ind w:left="5400" w:hanging="360"/>
      </w:pPr>
      <w:rPr>
        <w:rFonts w:ascii="Symbol" w:hAnsi="Symbol" w:hint="default"/>
      </w:rPr>
    </w:lvl>
    <w:lvl w:ilvl="7" w:tplc="04070003">
      <w:start w:val="1"/>
      <w:numFmt w:val="bullet"/>
      <w:lvlText w:val="o"/>
      <w:lvlJc w:val="left"/>
      <w:pPr>
        <w:ind w:left="6120" w:hanging="360"/>
      </w:pPr>
      <w:rPr>
        <w:rFonts w:ascii="Courier New" w:hAnsi="Courier New" w:cs="Courier New" w:hint="default"/>
      </w:rPr>
    </w:lvl>
    <w:lvl w:ilvl="8" w:tplc="04070005">
      <w:start w:val="1"/>
      <w:numFmt w:val="bullet"/>
      <w:lvlText w:val=""/>
      <w:lvlJc w:val="left"/>
      <w:pPr>
        <w:ind w:left="684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42FE0"/>
    <w:rsid w:val="00066E54"/>
    <w:rsid w:val="000E3C3F"/>
    <w:rsid w:val="001419B4"/>
    <w:rsid w:val="00145DB7"/>
    <w:rsid w:val="001A1AD7"/>
    <w:rsid w:val="001E27D8"/>
    <w:rsid w:val="00233664"/>
    <w:rsid w:val="00234A6E"/>
    <w:rsid w:val="00316527"/>
    <w:rsid w:val="00327624"/>
    <w:rsid w:val="003524D2"/>
    <w:rsid w:val="00361AB3"/>
    <w:rsid w:val="003936A6"/>
    <w:rsid w:val="003B6271"/>
    <w:rsid w:val="003D6982"/>
    <w:rsid w:val="003D6FA8"/>
    <w:rsid w:val="00453DD0"/>
    <w:rsid w:val="00474579"/>
    <w:rsid w:val="004C3348"/>
    <w:rsid w:val="004D7F0A"/>
    <w:rsid w:val="0053283E"/>
    <w:rsid w:val="00554BED"/>
    <w:rsid w:val="00556698"/>
    <w:rsid w:val="00575110"/>
    <w:rsid w:val="005F5D07"/>
    <w:rsid w:val="00621013"/>
    <w:rsid w:val="00652E53"/>
    <w:rsid w:val="00656B3A"/>
    <w:rsid w:val="006873F2"/>
    <w:rsid w:val="0070089F"/>
    <w:rsid w:val="0073260C"/>
    <w:rsid w:val="00747169"/>
    <w:rsid w:val="00761197"/>
    <w:rsid w:val="00785F94"/>
    <w:rsid w:val="007B6659"/>
    <w:rsid w:val="007C2DD9"/>
    <w:rsid w:val="007D30BB"/>
    <w:rsid w:val="007F2586"/>
    <w:rsid w:val="00824226"/>
    <w:rsid w:val="00841C07"/>
    <w:rsid w:val="00847868"/>
    <w:rsid w:val="008A2830"/>
    <w:rsid w:val="00903B2D"/>
    <w:rsid w:val="009169F9"/>
    <w:rsid w:val="0093605C"/>
    <w:rsid w:val="00947B51"/>
    <w:rsid w:val="0095342A"/>
    <w:rsid w:val="00965077"/>
    <w:rsid w:val="00992653"/>
    <w:rsid w:val="009A3D17"/>
    <w:rsid w:val="009D31A6"/>
    <w:rsid w:val="00A457FC"/>
    <w:rsid w:val="00AC2129"/>
    <w:rsid w:val="00AE34C1"/>
    <w:rsid w:val="00AF1F99"/>
    <w:rsid w:val="00B34052"/>
    <w:rsid w:val="00B76D5F"/>
    <w:rsid w:val="00B81ED6"/>
    <w:rsid w:val="00BB0BFF"/>
    <w:rsid w:val="00BD7045"/>
    <w:rsid w:val="00C36E69"/>
    <w:rsid w:val="00C464EC"/>
    <w:rsid w:val="00C6053A"/>
    <w:rsid w:val="00C77574"/>
    <w:rsid w:val="00CE2C3A"/>
    <w:rsid w:val="00D31A88"/>
    <w:rsid w:val="00D53606"/>
    <w:rsid w:val="00D63B50"/>
    <w:rsid w:val="00D6444A"/>
    <w:rsid w:val="00D7386F"/>
    <w:rsid w:val="00D941C7"/>
    <w:rsid w:val="00DA4B4A"/>
    <w:rsid w:val="00DB786C"/>
    <w:rsid w:val="00DF40C0"/>
    <w:rsid w:val="00E260E6"/>
    <w:rsid w:val="00E32363"/>
    <w:rsid w:val="00E4025C"/>
    <w:rsid w:val="00E40381"/>
    <w:rsid w:val="00E833C0"/>
    <w:rsid w:val="00E847CC"/>
    <w:rsid w:val="00EA26F3"/>
    <w:rsid w:val="00EC2F3F"/>
    <w:rsid w:val="00EF66F6"/>
    <w:rsid w:val="00F50E0A"/>
    <w:rsid w:val="00F5444C"/>
    <w:rsid w:val="00F5575D"/>
    <w:rsid w:val="00F561BA"/>
    <w:rsid w:val="00FA258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DEAB26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5342A"/>
    <w:rPr>
      <w:sz w:val="16"/>
      <w:szCs w:val="16"/>
    </w:rPr>
  </w:style>
  <w:style w:type="paragraph" w:styleId="Kommentartext">
    <w:name w:val="annotation text"/>
    <w:basedOn w:val="Standard"/>
    <w:link w:val="KommentartextZchn"/>
    <w:uiPriority w:val="99"/>
    <w:semiHidden/>
    <w:unhideWhenUsed/>
    <w:rsid w:val="0095342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5342A"/>
    <w:rPr>
      <w:sz w:val="20"/>
      <w:szCs w:val="20"/>
    </w:rPr>
  </w:style>
  <w:style w:type="paragraph" w:styleId="Kommentarthema">
    <w:name w:val="annotation subject"/>
    <w:basedOn w:val="Kommentartext"/>
    <w:next w:val="Kommentartext"/>
    <w:link w:val="KommentarthemaZchn"/>
    <w:uiPriority w:val="99"/>
    <w:semiHidden/>
    <w:unhideWhenUsed/>
    <w:rsid w:val="0095342A"/>
    <w:rPr>
      <w:b/>
      <w:bCs/>
    </w:rPr>
  </w:style>
  <w:style w:type="character" w:customStyle="1" w:styleId="KommentarthemaZchn">
    <w:name w:val="Kommentarthema Zchn"/>
    <w:basedOn w:val="KommentartextZchn"/>
    <w:link w:val="Kommentarthema"/>
    <w:uiPriority w:val="99"/>
    <w:semiHidden/>
    <w:rsid w:val="0095342A"/>
    <w:rPr>
      <w:b/>
      <w:bCs/>
      <w:sz w:val="20"/>
      <w:szCs w:val="20"/>
    </w:rPr>
  </w:style>
  <w:style w:type="paragraph" w:styleId="Listenabsatz">
    <w:name w:val="List Paragraph"/>
    <w:basedOn w:val="Standard"/>
    <w:uiPriority w:val="34"/>
    <w:qFormat/>
    <w:rsid w:val="003B6271"/>
    <w:pPr>
      <w:spacing w:after="0" w:line="240" w:lineRule="auto"/>
      <w:ind w:left="720"/>
    </w:pPr>
    <w:rPr>
      <w:rFonts w:ascii="Calibri" w:eastAsiaTheme="minorHAnsi" w:hAnsi="Calibri" w:cs="Calibri"/>
      <w:lang w:eastAsia="en-US"/>
    </w:rPr>
  </w:style>
  <w:style w:type="paragraph" w:styleId="Sprechblasentext">
    <w:name w:val="Balloon Text"/>
    <w:basedOn w:val="Standard"/>
    <w:link w:val="SprechblasentextZchn"/>
    <w:uiPriority w:val="99"/>
    <w:semiHidden/>
    <w:unhideWhenUsed/>
    <w:rsid w:val="00AE34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E34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4280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301E0A-D3D6-47A9-A4C4-10EF40D70F3B}">
  <ds:schemaRefs>
    <ds:schemaRef ds:uri="http://purl.org/dc/terms/"/>
    <ds:schemaRef ds:uri="http://schemas.microsoft.com/office/2006/documentManagement/types"/>
    <ds:schemaRef ds:uri="http://www.w3.org/XML/1998/namespace"/>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90DD2B29-B64A-4E20-B069-A9C8B136DC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65B1FD2-B407-4BE7-97B2-1A07EACE4A6B}">
  <ds:schemaRefs>
    <ds:schemaRef ds:uri="http://schemas.microsoft.com/sharepoint/v3/contenttype/forms"/>
  </ds:schemaRefs>
</ds:datastoreItem>
</file>

<file path=customXml/itemProps4.xml><?xml version="1.0" encoding="utf-8"?>
<ds:datastoreItem xmlns:ds="http://schemas.openxmlformats.org/officeDocument/2006/customXml" ds:itemID="{4BD7F91A-63A0-4493-948D-0B6F2952C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1197</Words>
  <Characters>7542</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Willburger Nadine (LHB)</cp:lastModifiedBy>
  <cp:revision>5</cp:revision>
  <dcterms:created xsi:type="dcterms:W3CDTF">2022-04-27T13:48:00Z</dcterms:created>
  <dcterms:modified xsi:type="dcterms:W3CDTF">2022-04-27T15:46:00Z</dcterms:modified>
  <cp:category>Presseinformation</cp:category>
</cp:coreProperties>
</file>