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2466DF" w14:textId="77777777" w:rsidR="00F62892" w:rsidRPr="00AD77FC" w:rsidRDefault="00E847CC" w:rsidP="00E847CC">
      <w:pPr>
        <w:pStyle w:val="Topline16Pt"/>
        <w:rPr>
          <w:lang w:val="de-CH"/>
        </w:rPr>
      </w:pPr>
      <w:r w:rsidRPr="00AD77FC">
        <w:rPr>
          <w:lang w:val="de-CH"/>
        </w:rPr>
        <w:t>Presseinformation</w:t>
      </w:r>
    </w:p>
    <w:p w14:paraId="748B34F4" w14:textId="6D0E1F34" w:rsidR="00E847CC" w:rsidRPr="00AD77FC" w:rsidRDefault="00FA614A" w:rsidP="00E847CC">
      <w:pPr>
        <w:pStyle w:val="HeadlineH233Pt"/>
        <w:spacing w:line="240" w:lineRule="auto"/>
        <w:rPr>
          <w:rFonts w:cs="Arial"/>
          <w:lang w:val="de-CH"/>
        </w:rPr>
      </w:pPr>
      <w:r>
        <w:rPr>
          <w:rFonts w:cs="Arial"/>
          <w:lang w:val="de-CH"/>
        </w:rPr>
        <w:t>I</w:t>
      </w:r>
      <w:r w:rsidRPr="00FA614A">
        <w:rPr>
          <w:rFonts w:cs="Arial"/>
          <w:lang w:val="de-CH"/>
        </w:rPr>
        <w:t>m Doppelpack</w:t>
      </w:r>
      <w:r>
        <w:rPr>
          <w:rFonts w:cs="Arial"/>
          <w:lang w:val="de-CH"/>
        </w:rPr>
        <w:t>:</w:t>
      </w:r>
      <w:r w:rsidRPr="00FA614A">
        <w:rPr>
          <w:rFonts w:cs="Arial"/>
          <w:lang w:val="de-CH"/>
        </w:rPr>
        <w:t xml:space="preserve"> </w:t>
      </w:r>
      <w:r w:rsidRPr="00AD77FC">
        <w:rPr>
          <w:rFonts w:cs="Arial"/>
          <w:lang w:val="de-CH"/>
        </w:rPr>
        <w:t>Clausen</w:t>
      </w:r>
      <w:r>
        <w:rPr>
          <w:rFonts w:cs="Arial"/>
          <w:lang w:val="de-CH"/>
        </w:rPr>
        <w:t> </w:t>
      </w:r>
      <w:r w:rsidRPr="00AD77FC">
        <w:rPr>
          <w:rFonts w:cs="Arial"/>
          <w:lang w:val="de-CH"/>
        </w:rPr>
        <w:t>Kran</w:t>
      </w:r>
      <w:r>
        <w:rPr>
          <w:rFonts w:cs="Arial"/>
          <w:lang w:val="de-CH"/>
        </w:rPr>
        <w:t> </w:t>
      </w:r>
      <w:r w:rsidR="00AD571A" w:rsidRPr="00AD77FC">
        <w:rPr>
          <w:rFonts w:cs="Arial"/>
          <w:lang w:val="de-CH"/>
        </w:rPr>
        <w:t>AG beschafft Liebherr-Mobilkrane</w:t>
      </w:r>
    </w:p>
    <w:p w14:paraId="1B7B5A79" w14:textId="77777777" w:rsidR="00B81ED6" w:rsidRPr="00AD77FC" w:rsidRDefault="00B81ED6" w:rsidP="00B81ED6">
      <w:pPr>
        <w:pStyle w:val="HeadlineH233Pt"/>
        <w:spacing w:before="240" w:after="240" w:line="140" w:lineRule="exact"/>
        <w:rPr>
          <w:rFonts w:ascii="Tahoma" w:hAnsi="Tahoma" w:cs="Tahoma"/>
          <w:lang w:val="de-CH"/>
        </w:rPr>
      </w:pPr>
      <w:r w:rsidRPr="00AD77FC">
        <w:rPr>
          <w:rFonts w:ascii="Tahoma" w:hAnsi="Tahoma" w:cs="Tahoma"/>
          <w:lang w:val="de-CH"/>
        </w:rPr>
        <w:t>⸺</w:t>
      </w:r>
    </w:p>
    <w:p w14:paraId="664A81BC" w14:textId="645813D1" w:rsidR="009A3D17" w:rsidRPr="00AD77FC" w:rsidRDefault="00D4075E" w:rsidP="00AD571A">
      <w:pPr>
        <w:pStyle w:val="Bulletpoints11Pt"/>
        <w:rPr>
          <w:lang w:val="de-CH"/>
        </w:rPr>
      </w:pPr>
      <w:r>
        <w:rPr>
          <w:lang w:val="de-CH"/>
        </w:rPr>
        <w:t>Erster Geländekran LRT</w:t>
      </w:r>
      <w:r w:rsidR="00585FA5">
        <w:rPr>
          <w:lang w:val="de-CH"/>
        </w:rPr>
        <w:t> </w:t>
      </w:r>
      <w:r>
        <w:rPr>
          <w:lang w:val="de-CH"/>
        </w:rPr>
        <w:t>1090</w:t>
      </w:r>
      <w:r w:rsidR="00BF46B4">
        <w:rPr>
          <w:lang w:val="de-CH"/>
        </w:rPr>
        <w:t>-2.1</w:t>
      </w:r>
      <w:r>
        <w:rPr>
          <w:lang w:val="de-CH"/>
        </w:rPr>
        <w:t xml:space="preserve"> in der Schweiz</w:t>
      </w:r>
    </w:p>
    <w:p w14:paraId="536008D3" w14:textId="77777777" w:rsidR="009A3D17" w:rsidRPr="00AD77FC" w:rsidRDefault="00AD571A" w:rsidP="00AD571A">
      <w:pPr>
        <w:pStyle w:val="Bulletpoints11Pt"/>
        <w:rPr>
          <w:lang w:val="de-CH"/>
        </w:rPr>
      </w:pPr>
      <w:r w:rsidRPr="00AD77FC">
        <w:rPr>
          <w:lang w:val="de-CH"/>
        </w:rPr>
        <w:t>Hohe Leistung, Kompaktheit und Variabilität der Liebherr-Geräte sind entscheidend</w:t>
      </w:r>
    </w:p>
    <w:p w14:paraId="263F6656" w14:textId="44D101CB" w:rsidR="009A3D17" w:rsidRPr="00C70A28" w:rsidRDefault="00AD571A" w:rsidP="00AD571A">
      <w:pPr>
        <w:pStyle w:val="Bulletpoints11Pt"/>
        <w:rPr>
          <w:lang w:val="de-CH"/>
        </w:rPr>
      </w:pPr>
      <w:r w:rsidRPr="00C70A28">
        <w:rPr>
          <w:lang w:val="de-CH"/>
        </w:rPr>
        <w:t>Clausen</w:t>
      </w:r>
      <w:r w:rsidR="00585FA5">
        <w:rPr>
          <w:lang w:val="de-CH"/>
        </w:rPr>
        <w:t> </w:t>
      </w:r>
      <w:r w:rsidR="00B17F2F" w:rsidRPr="00C70A28">
        <w:rPr>
          <w:lang w:val="de-CH"/>
        </w:rPr>
        <w:t>Kran</w:t>
      </w:r>
      <w:r w:rsidR="00585FA5">
        <w:rPr>
          <w:lang w:val="de-CH"/>
        </w:rPr>
        <w:t> </w:t>
      </w:r>
      <w:r w:rsidR="00B17F2F" w:rsidRPr="00C70A28">
        <w:rPr>
          <w:lang w:val="de-CH"/>
        </w:rPr>
        <w:t>AG</w:t>
      </w:r>
      <w:r w:rsidRPr="00C70A28">
        <w:rPr>
          <w:lang w:val="de-CH"/>
        </w:rPr>
        <w:t xml:space="preserve"> ist </w:t>
      </w:r>
      <w:r w:rsidR="004D1AEF" w:rsidRPr="00C70A28">
        <w:rPr>
          <w:lang w:val="de-CH"/>
        </w:rPr>
        <w:t>seit 50</w:t>
      </w:r>
      <w:r w:rsidR="00585FA5">
        <w:rPr>
          <w:lang w:val="de-CH"/>
        </w:rPr>
        <w:t> </w:t>
      </w:r>
      <w:r w:rsidR="004D1AEF" w:rsidRPr="00C70A28">
        <w:rPr>
          <w:lang w:val="de-CH"/>
        </w:rPr>
        <w:t xml:space="preserve">Jahren ein zuverlässiger Partner bei Kranarbeiten und Spezialtransporten </w:t>
      </w:r>
    </w:p>
    <w:p w14:paraId="354A9947" w14:textId="6AC28131" w:rsidR="00AD571A" w:rsidRPr="004F345C" w:rsidRDefault="00AD571A" w:rsidP="008E0BEE">
      <w:pPr>
        <w:pStyle w:val="Teaser11Pt"/>
        <w:rPr>
          <w:lang w:val="de-DE"/>
        </w:rPr>
      </w:pPr>
      <w:r w:rsidRPr="004F345C">
        <w:rPr>
          <w:lang w:val="de-DE"/>
        </w:rPr>
        <w:t>Das Walliser Unternehmen Clausen</w:t>
      </w:r>
      <w:r w:rsidR="00585FA5">
        <w:rPr>
          <w:lang w:val="de-DE"/>
        </w:rPr>
        <w:t> </w:t>
      </w:r>
      <w:r w:rsidRPr="004F345C">
        <w:rPr>
          <w:lang w:val="de-DE"/>
        </w:rPr>
        <w:t>Kran</w:t>
      </w:r>
      <w:r w:rsidR="00585FA5">
        <w:rPr>
          <w:lang w:val="de-DE"/>
        </w:rPr>
        <w:t> </w:t>
      </w:r>
      <w:r w:rsidRPr="004F345C">
        <w:rPr>
          <w:lang w:val="de-DE"/>
        </w:rPr>
        <w:t xml:space="preserve">AG rundet seine Kranflotte mit einem </w:t>
      </w:r>
      <w:r w:rsidR="00FA614A" w:rsidRPr="004F345C">
        <w:rPr>
          <w:lang w:val="de-DE"/>
        </w:rPr>
        <w:t>Liebherr-Mobilkran</w:t>
      </w:r>
      <w:r w:rsidRPr="004F345C">
        <w:rPr>
          <w:lang w:val="de-DE"/>
        </w:rPr>
        <w:t xml:space="preserve"> </w:t>
      </w:r>
      <w:r w:rsidR="00FA614A" w:rsidRPr="004F345C">
        <w:rPr>
          <w:lang w:val="de-DE"/>
        </w:rPr>
        <w:t>LTM 1150-5.3</w:t>
      </w:r>
      <w:r w:rsidRPr="004F345C">
        <w:rPr>
          <w:lang w:val="de-DE"/>
        </w:rPr>
        <w:t xml:space="preserve"> und einem Geländekran LRT</w:t>
      </w:r>
      <w:r w:rsidR="00585FA5">
        <w:rPr>
          <w:lang w:val="de-DE"/>
        </w:rPr>
        <w:t> </w:t>
      </w:r>
      <w:r w:rsidRPr="004F345C">
        <w:rPr>
          <w:lang w:val="de-DE"/>
        </w:rPr>
        <w:t xml:space="preserve">1090-2.1 ab. </w:t>
      </w:r>
      <w:r w:rsidR="005518A0" w:rsidRPr="004F345C">
        <w:rPr>
          <w:lang w:val="de-DE"/>
        </w:rPr>
        <w:t>Das Unternehmen aus Brig ist</w:t>
      </w:r>
      <w:r w:rsidRPr="004F345C">
        <w:rPr>
          <w:lang w:val="de-DE"/>
        </w:rPr>
        <w:t xml:space="preserve"> Experte für</w:t>
      </w:r>
      <w:r w:rsidR="0099364E" w:rsidRPr="004F345C">
        <w:rPr>
          <w:lang w:val="de-DE"/>
        </w:rPr>
        <w:t xml:space="preserve"> </w:t>
      </w:r>
      <w:r w:rsidR="00400292" w:rsidRPr="004F345C">
        <w:rPr>
          <w:lang w:val="de-DE"/>
        </w:rPr>
        <w:t>Kraneinsätze</w:t>
      </w:r>
      <w:r w:rsidR="00602B9C" w:rsidRPr="004F345C">
        <w:rPr>
          <w:lang w:val="de-DE"/>
        </w:rPr>
        <w:t xml:space="preserve"> im Gebirge</w:t>
      </w:r>
      <w:r w:rsidRPr="004F345C">
        <w:rPr>
          <w:lang w:val="de-DE"/>
        </w:rPr>
        <w:t xml:space="preserve"> </w:t>
      </w:r>
      <w:r w:rsidR="005518A0" w:rsidRPr="004F345C">
        <w:rPr>
          <w:lang w:val="de-DE"/>
        </w:rPr>
        <w:t>und</w:t>
      </w:r>
      <w:r w:rsidRPr="004F345C">
        <w:rPr>
          <w:lang w:val="de-DE"/>
        </w:rPr>
        <w:t xml:space="preserve"> setzt zu </w:t>
      </w:r>
      <w:r w:rsidR="00FA614A" w:rsidRPr="004F345C">
        <w:rPr>
          <w:lang w:val="de-DE"/>
        </w:rPr>
        <w:t>100 Prozent</w:t>
      </w:r>
      <w:r w:rsidRPr="004F345C">
        <w:rPr>
          <w:lang w:val="de-DE"/>
        </w:rPr>
        <w:t xml:space="preserve"> auf Liebherr-Mobil- und Raupenkrane. </w:t>
      </w:r>
    </w:p>
    <w:p w14:paraId="7DA66658" w14:textId="7FBF4D05" w:rsidR="009A3D17" w:rsidRPr="00C70A28" w:rsidRDefault="00AD571A" w:rsidP="009A3D17">
      <w:pPr>
        <w:pStyle w:val="Copytext11Pt"/>
        <w:rPr>
          <w:sz w:val="24"/>
          <w:lang w:val="de-CH"/>
        </w:rPr>
      </w:pPr>
      <w:proofErr w:type="spellStart"/>
      <w:r w:rsidRPr="00C70A28">
        <w:rPr>
          <w:lang w:val="de-CH"/>
        </w:rPr>
        <w:t>Reiden</w:t>
      </w:r>
      <w:proofErr w:type="spellEnd"/>
      <w:r w:rsidR="009A3D17" w:rsidRPr="00C70A28">
        <w:rPr>
          <w:lang w:val="de-CH"/>
        </w:rPr>
        <w:t xml:space="preserve"> (</w:t>
      </w:r>
      <w:r w:rsidRPr="00C70A28">
        <w:rPr>
          <w:lang w:val="de-CH"/>
        </w:rPr>
        <w:t>Schweiz</w:t>
      </w:r>
      <w:r w:rsidR="009A3D17" w:rsidRPr="00C70A28">
        <w:rPr>
          <w:lang w:val="de-CH"/>
        </w:rPr>
        <w:t xml:space="preserve">), </w:t>
      </w:r>
      <w:r w:rsidR="0094728F">
        <w:rPr>
          <w:lang w:val="de-CH"/>
        </w:rPr>
        <w:t>3. Mai</w:t>
      </w:r>
      <w:r w:rsidRPr="00C70A28">
        <w:rPr>
          <w:lang w:val="de-CH"/>
        </w:rPr>
        <w:t xml:space="preserve"> 2022</w:t>
      </w:r>
      <w:r w:rsidR="009A3D17" w:rsidRPr="00C70A28">
        <w:rPr>
          <w:lang w:val="de-CH"/>
        </w:rPr>
        <w:t xml:space="preserve"> – </w:t>
      </w:r>
      <w:r w:rsidRPr="00C70A28">
        <w:rPr>
          <w:rFonts w:cs="Arial"/>
          <w:color w:val="000000"/>
          <w:lang w:val="de-CH" w:eastAsia="de-CH"/>
        </w:rPr>
        <w:t>Firmeninhaber Ger</w:t>
      </w:r>
      <w:r w:rsidR="00D4075E" w:rsidRPr="00C70A28">
        <w:rPr>
          <w:rFonts w:cs="Arial"/>
          <w:color w:val="000000"/>
          <w:lang w:val="de-CH" w:eastAsia="de-CH"/>
        </w:rPr>
        <w:t>i</w:t>
      </w:r>
      <w:r w:rsidRPr="00C70A28">
        <w:rPr>
          <w:rFonts w:cs="Arial"/>
          <w:color w:val="000000"/>
          <w:lang w:val="de-CH" w:eastAsia="de-CH"/>
        </w:rPr>
        <w:t xml:space="preserve"> Clausen erklärt: „</w:t>
      </w:r>
      <w:r w:rsidR="0099364E" w:rsidRPr="00C70A28">
        <w:rPr>
          <w:rFonts w:cs="Arial"/>
          <w:color w:val="000000"/>
          <w:lang w:val="de-CH" w:eastAsia="de-CH"/>
        </w:rPr>
        <w:t xml:space="preserve">Der </w:t>
      </w:r>
      <w:r w:rsidR="00FA614A">
        <w:rPr>
          <w:rFonts w:cs="Arial"/>
          <w:color w:val="000000"/>
          <w:lang w:val="de-CH" w:eastAsia="de-CH"/>
        </w:rPr>
        <w:t>LTM 1150-5.3</w:t>
      </w:r>
      <w:r w:rsidR="0099364E" w:rsidRPr="00C70A28">
        <w:rPr>
          <w:rFonts w:cs="Arial"/>
          <w:color w:val="000000"/>
          <w:lang w:val="de-CH" w:eastAsia="de-CH"/>
        </w:rPr>
        <w:t xml:space="preserve"> ist ein starker Allrounder, den wir aufgrund seiner variablen Fahrzustände flexibel einsetzen können. Mit seinen </w:t>
      </w:r>
      <w:r w:rsidR="005518A0">
        <w:rPr>
          <w:rFonts w:cs="Arial"/>
          <w:color w:val="000000"/>
          <w:lang w:val="de-CH" w:eastAsia="de-CH"/>
        </w:rPr>
        <w:t>fünf</w:t>
      </w:r>
      <w:r w:rsidR="0099364E" w:rsidRPr="00C70A28">
        <w:rPr>
          <w:rFonts w:cs="Arial"/>
          <w:color w:val="000000"/>
          <w:lang w:val="de-CH" w:eastAsia="de-CH"/>
        </w:rPr>
        <w:t xml:space="preserve"> Achsen ist er sehr kompakt und wendig</w:t>
      </w:r>
      <w:r w:rsidR="00B02866" w:rsidRPr="00C70A28">
        <w:rPr>
          <w:rFonts w:cs="Arial"/>
          <w:color w:val="000000"/>
          <w:lang w:val="de-CH" w:eastAsia="de-CH"/>
        </w:rPr>
        <w:t>.</w:t>
      </w:r>
      <w:r w:rsidR="0099364E" w:rsidRPr="00C70A28">
        <w:rPr>
          <w:rFonts w:cs="Arial"/>
          <w:color w:val="000000"/>
          <w:lang w:val="de-CH" w:eastAsia="de-CH"/>
        </w:rPr>
        <w:t xml:space="preserve"> </w:t>
      </w:r>
      <w:r w:rsidR="00B02866" w:rsidRPr="00C70A28">
        <w:rPr>
          <w:rFonts w:cs="Arial"/>
          <w:color w:val="000000"/>
          <w:lang w:val="de-CH" w:eastAsia="de-CH"/>
        </w:rPr>
        <w:t>Mit dem</w:t>
      </w:r>
      <w:r w:rsidR="00D11BAE" w:rsidRPr="00C70A28">
        <w:rPr>
          <w:rFonts w:cs="Arial"/>
          <w:color w:val="000000"/>
          <w:lang w:val="de-CH" w:eastAsia="de-CH"/>
        </w:rPr>
        <w:t xml:space="preserve"> demontierbare</w:t>
      </w:r>
      <w:r w:rsidR="006C2334" w:rsidRPr="00C70A28">
        <w:rPr>
          <w:rFonts w:cs="Arial"/>
          <w:color w:val="000000"/>
          <w:lang w:val="de-CH" w:eastAsia="de-CH"/>
        </w:rPr>
        <w:t>n</w:t>
      </w:r>
      <w:r w:rsidR="00D11BAE" w:rsidRPr="00C70A28">
        <w:rPr>
          <w:rFonts w:cs="Arial"/>
          <w:color w:val="000000"/>
          <w:lang w:val="de-CH" w:eastAsia="de-CH"/>
        </w:rPr>
        <w:t xml:space="preserve"> Ausleger </w:t>
      </w:r>
      <w:r w:rsidR="004B6B7D" w:rsidRPr="00C70A28">
        <w:rPr>
          <w:rFonts w:cs="Arial"/>
          <w:color w:val="000000"/>
          <w:lang w:val="de-CH" w:eastAsia="de-CH"/>
        </w:rPr>
        <w:t xml:space="preserve">bietet </w:t>
      </w:r>
      <w:r w:rsidR="00B02866" w:rsidRPr="00C70A28">
        <w:rPr>
          <w:rFonts w:cs="Arial"/>
          <w:color w:val="000000"/>
          <w:lang w:val="de-CH" w:eastAsia="de-CH"/>
        </w:rPr>
        <w:t xml:space="preserve">er </w:t>
      </w:r>
      <w:r w:rsidR="006C2334" w:rsidRPr="00C70A28">
        <w:rPr>
          <w:rFonts w:cs="Arial"/>
          <w:color w:val="000000"/>
          <w:lang w:val="de-CH" w:eastAsia="de-CH"/>
        </w:rPr>
        <w:t>zudem</w:t>
      </w:r>
      <w:r w:rsidR="00B02866" w:rsidRPr="00C70A28">
        <w:rPr>
          <w:rFonts w:cs="Arial"/>
          <w:color w:val="000000"/>
          <w:lang w:val="de-CH" w:eastAsia="de-CH"/>
        </w:rPr>
        <w:t xml:space="preserve"> </w:t>
      </w:r>
      <w:r w:rsidR="0099364E" w:rsidRPr="00C70A28">
        <w:rPr>
          <w:rFonts w:cs="Arial"/>
          <w:color w:val="000000"/>
          <w:lang w:val="de-CH" w:eastAsia="de-CH"/>
        </w:rPr>
        <w:t>ein</w:t>
      </w:r>
      <w:r w:rsidR="004B6B7D" w:rsidRPr="00C70A28">
        <w:rPr>
          <w:rFonts w:cs="Arial"/>
          <w:color w:val="000000"/>
          <w:lang w:val="de-CH" w:eastAsia="de-CH"/>
        </w:rPr>
        <w:t>en</w:t>
      </w:r>
      <w:r w:rsidR="0099364E" w:rsidRPr="00C70A28">
        <w:rPr>
          <w:rFonts w:cs="Arial"/>
          <w:color w:val="000000"/>
          <w:lang w:val="de-CH" w:eastAsia="de-CH"/>
        </w:rPr>
        <w:t xml:space="preserve"> </w:t>
      </w:r>
      <w:r w:rsidR="00FA614A">
        <w:rPr>
          <w:rFonts w:cs="Arial"/>
          <w:color w:val="000000"/>
          <w:lang w:val="de-CH" w:eastAsia="de-CH"/>
        </w:rPr>
        <w:t>großen</w:t>
      </w:r>
      <w:r w:rsidR="0099364E" w:rsidRPr="00C70A28">
        <w:rPr>
          <w:rFonts w:cs="Arial"/>
          <w:color w:val="000000"/>
          <w:lang w:val="de-CH" w:eastAsia="de-CH"/>
        </w:rPr>
        <w:t xml:space="preserve"> Vorteil für eine Vielzahl von Einsätzen</w:t>
      </w:r>
      <w:r w:rsidR="002B6054" w:rsidRPr="00C70A28">
        <w:rPr>
          <w:rFonts w:cs="Arial"/>
          <w:color w:val="000000"/>
          <w:lang w:val="de-CH" w:eastAsia="de-CH"/>
        </w:rPr>
        <w:t xml:space="preserve"> in unserer Bergregion</w:t>
      </w:r>
      <w:r w:rsidR="0099364E" w:rsidRPr="00C70A28">
        <w:rPr>
          <w:rFonts w:cs="Arial"/>
          <w:color w:val="000000"/>
          <w:lang w:val="de-CH" w:eastAsia="de-CH"/>
        </w:rPr>
        <w:t>.</w:t>
      </w:r>
      <w:r w:rsidRPr="00C70A28">
        <w:rPr>
          <w:rFonts w:cs="Arial"/>
          <w:color w:val="000000"/>
          <w:lang w:val="de-CH" w:eastAsia="de-CH"/>
        </w:rPr>
        <w:t>“ Cornelia Clausen</w:t>
      </w:r>
      <w:r w:rsidR="0099364E" w:rsidRPr="00C70A28">
        <w:rPr>
          <w:rFonts w:cs="Arial"/>
          <w:color w:val="000000"/>
          <w:lang w:val="de-CH" w:eastAsia="de-CH"/>
        </w:rPr>
        <w:t>-Ogi</w:t>
      </w:r>
      <w:r w:rsidRPr="00C70A28">
        <w:rPr>
          <w:rFonts w:cs="Arial"/>
          <w:color w:val="000000"/>
          <w:lang w:val="de-CH" w:eastAsia="de-CH"/>
        </w:rPr>
        <w:t>, Firmeninhaberin, ergänzt: „</w:t>
      </w:r>
      <w:r w:rsidR="00B41AAD" w:rsidRPr="00C70A28">
        <w:rPr>
          <w:rFonts w:cs="Arial"/>
          <w:color w:val="000000"/>
          <w:lang w:val="de-CH" w:eastAsia="de-CH"/>
        </w:rPr>
        <w:t>Mit dem</w:t>
      </w:r>
      <w:r w:rsidR="0099364E" w:rsidRPr="00C70A28">
        <w:rPr>
          <w:rFonts w:cs="Arial"/>
          <w:color w:val="000000"/>
          <w:lang w:val="de-CH" w:eastAsia="de-CH"/>
        </w:rPr>
        <w:t xml:space="preserve"> Geländekran </w:t>
      </w:r>
      <w:r w:rsidR="005518A0">
        <w:rPr>
          <w:rFonts w:cs="Arial"/>
          <w:color w:val="000000"/>
          <w:lang w:val="de-CH" w:eastAsia="de-CH"/>
        </w:rPr>
        <w:t>LRT</w:t>
      </w:r>
      <w:r w:rsidR="00585FA5">
        <w:rPr>
          <w:rFonts w:cs="Arial"/>
          <w:color w:val="000000"/>
          <w:lang w:val="de-CH" w:eastAsia="de-CH"/>
        </w:rPr>
        <w:t> </w:t>
      </w:r>
      <w:r w:rsidR="0099364E" w:rsidRPr="00C70A28">
        <w:rPr>
          <w:rFonts w:cs="Arial"/>
          <w:color w:val="000000"/>
          <w:lang w:val="de-CH" w:eastAsia="de-CH"/>
        </w:rPr>
        <w:t xml:space="preserve">1090-2.1 </w:t>
      </w:r>
      <w:r w:rsidR="006E098F" w:rsidRPr="00C70A28">
        <w:rPr>
          <w:rFonts w:cs="Arial"/>
          <w:color w:val="000000"/>
          <w:lang w:val="de-CH" w:eastAsia="de-CH"/>
        </w:rPr>
        <w:t xml:space="preserve">wird unsere </w:t>
      </w:r>
      <w:r w:rsidR="0099364E" w:rsidRPr="00C70A28">
        <w:rPr>
          <w:rFonts w:cs="Arial"/>
          <w:color w:val="000000"/>
          <w:lang w:val="de-CH" w:eastAsia="de-CH"/>
        </w:rPr>
        <w:t>Kranflotte</w:t>
      </w:r>
      <w:r w:rsidR="006E098F" w:rsidRPr="00C70A28">
        <w:rPr>
          <w:rFonts w:cs="Arial"/>
          <w:color w:val="000000"/>
          <w:lang w:val="de-CH" w:eastAsia="de-CH"/>
        </w:rPr>
        <w:t xml:space="preserve"> ideal ergänzt</w:t>
      </w:r>
      <w:r w:rsidR="0099364E" w:rsidRPr="00C70A28">
        <w:rPr>
          <w:rFonts w:cs="Arial"/>
          <w:color w:val="000000"/>
          <w:lang w:val="de-CH" w:eastAsia="de-CH"/>
        </w:rPr>
        <w:t xml:space="preserve">, </w:t>
      </w:r>
      <w:r w:rsidR="00000778" w:rsidRPr="00C70A28">
        <w:rPr>
          <w:rFonts w:cs="Arial"/>
          <w:color w:val="000000"/>
          <w:lang w:val="de-CH" w:eastAsia="de-CH"/>
        </w:rPr>
        <w:t>damit wir</w:t>
      </w:r>
      <w:r w:rsidR="0099364E" w:rsidRPr="00C70A28">
        <w:rPr>
          <w:rFonts w:cs="Arial"/>
          <w:color w:val="000000"/>
          <w:lang w:val="de-CH" w:eastAsia="de-CH"/>
        </w:rPr>
        <w:t xml:space="preserve"> unser</w:t>
      </w:r>
      <w:r w:rsidR="00F365D7" w:rsidRPr="00C70A28">
        <w:rPr>
          <w:rFonts w:cs="Arial"/>
          <w:color w:val="000000"/>
          <w:lang w:val="de-CH" w:eastAsia="de-CH"/>
        </w:rPr>
        <w:t>e</w:t>
      </w:r>
      <w:r w:rsidR="00F42BAC" w:rsidRPr="00C70A28">
        <w:rPr>
          <w:rFonts w:cs="Arial"/>
          <w:color w:val="000000"/>
          <w:lang w:val="de-CH" w:eastAsia="de-CH"/>
        </w:rPr>
        <w:t>n</w:t>
      </w:r>
      <w:r w:rsidR="00F365D7" w:rsidRPr="00C70A28">
        <w:rPr>
          <w:rFonts w:cs="Arial"/>
          <w:color w:val="000000"/>
          <w:lang w:val="de-CH" w:eastAsia="de-CH"/>
        </w:rPr>
        <w:t xml:space="preserve"> Kunden</w:t>
      </w:r>
      <w:r w:rsidR="00F42BAC" w:rsidRPr="00C70A28">
        <w:rPr>
          <w:rFonts w:cs="Arial"/>
          <w:color w:val="000000"/>
          <w:lang w:val="de-CH" w:eastAsia="de-CH"/>
        </w:rPr>
        <w:t xml:space="preserve"> für ihre Projekte</w:t>
      </w:r>
      <w:r w:rsidR="00F365D7" w:rsidRPr="00C70A28">
        <w:rPr>
          <w:rFonts w:cs="Arial"/>
          <w:color w:val="000000"/>
          <w:lang w:val="de-CH" w:eastAsia="de-CH"/>
        </w:rPr>
        <w:t xml:space="preserve"> </w:t>
      </w:r>
      <w:r w:rsidR="0066521B" w:rsidRPr="00C70A28">
        <w:rPr>
          <w:rFonts w:cs="Arial"/>
          <w:color w:val="000000"/>
          <w:lang w:val="de-CH" w:eastAsia="de-CH"/>
        </w:rPr>
        <w:t>individuelle</w:t>
      </w:r>
      <w:r w:rsidR="00F42BAC" w:rsidRPr="00C70A28">
        <w:rPr>
          <w:rFonts w:cs="Arial"/>
          <w:color w:val="000000"/>
          <w:lang w:val="de-CH" w:eastAsia="de-CH"/>
        </w:rPr>
        <w:t xml:space="preserve"> Lösungen anbieten können</w:t>
      </w:r>
      <w:r w:rsidR="001F5A68">
        <w:rPr>
          <w:rFonts w:cs="Arial"/>
          <w:color w:val="000000"/>
          <w:lang w:val="de-CH" w:eastAsia="de-CH"/>
        </w:rPr>
        <w:t>.</w:t>
      </w:r>
      <w:r w:rsidRPr="00C70A28">
        <w:rPr>
          <w:rFonts w:cs="Arial"/>
          <w:color w:val="000000"/>
          <w:lang w:val="de-CH" w:eastAsia="de-CH"/>
        </w:rPr>
        <w:t>“</w:t>
      </w:r>
      <w:r w:rsidR="009A3D17" w:rsidRPr="00C70A28">
        <w:rPr>
          <w:sz w:val="24"/>
          <w:lang w:val="de-CH"/>
        </w:rPr>
        <w:t xml:space="preserve"> </w:t>
      </w:r>
    </w:p>
    <w:p w14:paraId="73B1345A" w14:textId="1EC7F4E9" w:rsidR="009A3D17" w:rsidRPr="00C70A28" w:rsidRDefault="00AD571A" w:rsidP="009A3D17">
      <w:pPr>
        <w:pStyle w:val="Copyhead11Pt"/>
        <w:rPr>
          <w:lang w:val="de-CH"/>
        </w:rPr>
      </w:pPr>
      <w:r w:rsidRPr="00C70A28">
        <w:rPr>
          <w:lang w:val="de-CH"/>
        </w:rPr>
        <w:t xml:space="preserve">Flexibler Allrounder </w:t>
      </w:r>
      <w:r w:rsidR="009E5C60">
        <w:rPr>
          <w:lang w:val="de-CH"/>
        </w:rPr>
        <w:t xml:space="preserve">mit </w:t>
      </w:r>
      <w:r w:rsidR="008E23D6">
        <w:rPr>
          <w:lang w:val="de-CH"/>
        </w:rPr>
        <w:t>66-</w:t>
      </w:r>
      <w:r w:rsidR="00FA614A">
        <w:rPr>
          <w:lang w:val="de-CH"/>
        </w:rPr>
        <w:t>Meter</w:t>
      </w:r>
      <w:r w:rsidR="008E23D6">
        <w:rPr>
          <w:lang w:val="de-CH"/>
        </w:rPr>
        <w:t>-</w:t>
      </w:r>
      <w:r w:rsidR="009E5C60">
        <w:rPr>
          <w:lang w:val="de-CH"/>
        </w:rPr>
        <w:t>Teleskopausleger</w:t>
      </w:r>
    </w:p>
    <w:p w14:paraId="70326098" w14:textId="790FBC0C" w:rsidR="00AD571A" w:rsidRPr="004F345C" w:rsidRDefault="00AD571A" w:rsidP="008E0BEE">
      <w:pPr>
        <w:pStyle w:val="Copytext11Pt"/>
        <w:rPr>
          <w:lang w:val="de-DE"/>
        </w:rPr>
      </w:pPr>
      <w:r w:rsidRPr="004F345C">
        <w:rPr>
          <w:lang w:val="de-DE"/>
        </w:rPr>
        <w:t xml:space="preserve">Den neuen </w:t>
      </w:r>
      <w:r w:rsidR="00FA614A" w:rsidRPr="004F345C">
        <w:rPr>
          <w:lang w:val="de-DE"/>
        </w:rPr>
        <w:t>LTM 1150-5.3</w:t>
      </w:r>
      <w:r w:rsidRPr="004F345C">
        <w:rPr>
          <w:lang w:val="de-DE"/>
        </w:rPr>
        <w:t xml:space="preserve"> plan</w:t>
      </w:r>
      <w:r w:rsidR="007D0BC9" w:rsidRPr="004F345C">
        <w:rPr>
          <w:lang w:val="de-DE"/>
        </w:rPr>
        <w:t>t</w:t>
      </w:r>
      <w:r w:rsidRPr="004F345C">
        <w:rPr>
          <w:lang w:val="de-DE"/>
        </w:rPr>
        <w:t xml:space="preserve"> Clausen für </w:t>
      </w:r>
      <w:r w:rsidR="00041F62" w:rsidRPr="004F345C">
        <w:rPr>
          <w:lang w:val="de-DE"/>
        </w:rPr>
        <w:t xml:space="preserve">Montage und Demontage von Baukranen </w:t>
      </w:r>
      <w:r w:rsidR="00686E0D" w:rsidRPr="004F345C">
        <w:rPr>
          <w:lang w:val="de-DE"/>
        </w:rPr>
        <w:t>sowie</w:t>
      </w:r>
      <w:r w:rsidR="00041F62" w:rsidRPr="004F345C">
        <w:rPr>
          <w:lang w:val="de-DE"/>
        </w:rPr>
        <w:t xml:space="preserve"> </w:t>
      </w:r>
      <w:r w:rsidR="00446968" w:rsidRPr="004F345C">
        <w:rPr>
          <w:lang w:val="de-DE"/>
        </w:rPr>
        <w:t xml:space="preserve">für Einsätze </w:t>
      </w:r>
      <w:r w:rsidR="00041F62" w:rsidRPr="004F345C">
        <w:rPr>
          <w:lang w:val="de-DE"/>
        </w:rPr>
        <w:t>i</w:t>
      </w:r>
      <w:r w:rsidR="005518A0" w:rsidRPr="004F345C">
        <w:rPr>
          <w:lang w:val="de-DE"/>
        </w:rPr>
        <w:t>n</w:t>
      </w:r>
      <w:r w:rsidR="00041F62" w:rsidRPr="004F345C">
        <w:rPr>
          <w:lang w:val="de-DE"/>
        </w:rPr>
        <w:t xml:space="preserve"> Chemiewerk</w:t>
      </w:r>
      <w:r w:rsidR="005518A0" w:rsidRPr="004F345C">
        <w:rPr>
          <w:lang w:val="de-DE"/>
        </w:rPr>
        <w:t>en</w:t>
      </w:r>
      <w:r w:rsidR="001B5CB7" w:rsidRPr="004F345C">
        <w:rPr>
          <w:lang w:val="de-DE"/>
        </w:rPr>
        <w:t xml:space="preserve">, wo </w:t>
      </w:r>
      <w:r w:rsidR="00FA614A" w:rsidRPr="004F345C">
        <w:rPr>
          <w:lang w:val="de-DE"/>
        </w:rPr>
        <w:t>große</w:t>
      </w:r>
      <w:r w:rsidR="001B5CB7" w:rsidRPr="004F345C">
        <w:rPr>
          <w:lang w:val="de-DE"/>
        </w:rPr>
        <w:t xml:space="preserve"> </w:t>
      </w:r>
      <w:proofErr w:type="spellStart"/>
      <w:r w:rsidR="001B5CB7" w:rsidRPr="004F345C">
        <w:rPr>
          <w:lang w:val="de-DE"/>
        </w:rPr>
        <w:t>Hubhöhen</w:t>
      </w:r>
      <w:proofErr w:type="spellEnd"/>
      <w:r w:rsidR="001B5CB7" w:rsidRPr="004F345C">
        <w:rPr>
          <w:lang w:val="de-DE"/>
        </w:rPr>
        <w:t xml:space="preserve"> gefordert werden</w:t>
      </w:r>
      <w:r w:rsidR="003529C1" w:rsidRPr="004F345C">
        <w:rPr>
          <w:lang w:val="de-DE"/>
        </w:rPr>
        <w:t>.</w:t>
      </w:r>
      <w:r w:rsidR="00E47ECD" w:rsidRPr="004F345C">
        <w:rPr>
          <w:lang w:val="de-DE"/>
        </w:rPr>
        <w:t xml:space="preserve"> </w:t>
      </w:r>
      <w:r w:rsidR="00843956" w:rsidRPr="004F345C">
        <w:rPr>
          <w:lang w:val="de-DE"/>
        </w:rPr>
        <w:t xml:space="preserve">Bei Kraftwerken und Seilbahnprojekten mit gewichtsbeschränkten Zufahrten ist der </w:t>
      </w:r>
      <w:r w:rsidR="00FA614A" w:rsidRPr="004F345C">
        <w:rPr>
          <w:lang w:val="de-DE"/>
        </w:rPr>
        <w:t>Liebherr-150-Tonner</w:t>
      </w:r>
      <w:r w:rsidR="00843956" w:rsidRPr="004F345C">
        <w:rPr>
          <w:lang w:val="de-DE"/>
        </w:rPr>
        <w:t xml:space="preserve"> als Leichtgewicht von </w:t>
      </w:r>
      <w:r w:rsidR="00FA614A" w:rsidRPr="004F345C">
        <w:rPr>
          <w:lang w:val="de-DE"/>
        </w:rPr>
        <w:t>31 Tonnen</w:t>
      </w:r>
      <w:r w:rsidR="005518A0" w:rsidRPr="004F345C">
        <w:rPr>
          <w:lang w:val="de-DE"/>
        </w:rPr>
        <w:t xml:space="preserve"> </w:t>
      </w:r>
      <w:r w:rsidR="00843956" w:rsidRPr="004F345C">
        <w:rPr>
          <w:lang w:val="de-DE"/>
        </w:rPr>
        <w:t>mit demontiertem Ausleger ideal</w:t>
      </w:r>
      <w:r w:rsidRPr="004F345C">
        <w:rPr>
          <w:lang w:val="de-DE"/>
        </w:rPr>
        <w:t>. Alle Mobil- und Raupenkrane im Fuhrpark der Clausen</w:t>
      </w:r>
      <w:r w:rsidR="00585FA5">
        <w:rPr>
          <w:lang w:val="de-DE"/>
        </w:rPr>
        <w:t> </w:t>
      </w:r>
      <w:r w:rsidRPr="004F345C">
        <w:rPr>
          <w:lang w:val="de-DE"/>
        </w:rPr>
        <w:t>Kran</w:t>
      </w:r>
      <w:r w:rsidR="00585FA5">
        <w:rPr>
          <w:lang w:val="de-DE"/>
        </w:rPr>
        <w:t> </w:t>
      </w:r>
      <w:r w:rsidRPr="004F345C">
        <w:rPr>
          <w:lang w:val="de-DE"/>
        </w:rPr>
        <w:t>AG stammen aus dem Hause Liebherr.  „</w:t>
      </w:r>
      <w:r w:rsidR="0083115F" w:rsidRPr="004F345C">
        <w:rPr>
          <w:lang w:val="de-DE"/>
        </w:rPr>
        <w:t xml:space="preserve">Mit Liebherr verbindet uns eine langjährige und vertrauensvolle Partnerschaft. </w:t>
      </w:r>
      <w:r w:rsidR="00C05922" w:rsidRPr="004F345C">
        <w:rPr>
          <w:lang w:val="de-DE"/>
        </w:rPr>
        <w:t>Ich schätze die moderne Krantechnik von Liebherr sehr, d</w:t>
      </w:r>
      <w:r w:rsidR="00F42BAC" w:rsidRPr="004F345C">
        <w:rPr>
          <w:lang w:val="de-DE"/>
        </w:rPr>
        <w:t xml:space="preserve">a ich </w:t>
      </w:r>
      <w:r w:rsidR="00D44BEC" w:rsidRPr="004F345C">
        <w:rPr>
          <w:lang w:val="de-DE"/>
        </w:rPr>
        <w:t>selbst</w:t>
      </w:r>
      <w:r w:rsidR="00F42BAC" w:rsidRPr="004F345C">
        <w:rPr>
          <w:lang w:val="de-DE"/>
        </w:rPr>
        <w:t xml:space="preserve"> fast jeden Tag mit den Fahrzeugen im Einsatz bin</w:t>
      </w:r>
      <w:r w:rsidRPr="004F345C">
        <w:rPr>
          <w:lang w:val="de-DE"/>
        </w:rPr>
        <w:t xml:space="preserve">“, so </w:t>
      </w:r>
      <w:r w:rsidR="00C21A2D" w:rsidRPr="004F345C">
        <w:rPr>
          <w:lang w:val="de-DE"/>
        </w:rPr>
        <w:t>Ger</w:t>
      </w:r>
      <w:r w:rsidR="00843956" w:rsidRPr="004F345C">
        <w:rPr>
          <w:lang w:val="de-DE"/>
        </w:rPr>
        <w:t>i</w:t>
      </w:r>
      <w:r w:rsidR="00C21A2D" w:rsidRPr="004F345C">
        <w:rPr>
          <w:lang w:val="de-DE"/>
        </w:rPr>
        <w:t xml:space="preserve"> </w:t>
      </w:r>
      <w:r w:rsidRPr="004F345C">
        <w:rPr>
          <w:lang w:val="de-DE"/>
        </w:rPr>
        <w:t>Clausen. </w:t>
      </w:r>
    </w:p>
    <w:p w14:paraId="57B0A9D1" w14:textId="3EB614D3" w:rsidR="00AD571A" w:rsidRPr="004F345C" w:rsidRDefault="00AD571A" w:rsidP="008E0BEE">
      <w:pPr>
        <w:pStyle w:val="Copytext11Pt"/>
        <w:rPr>
          <w:lang w:val="de-DE"/>
        </w:rPr>
      </w:pPr>
      <w:r w:rsidRPr="004F345C">
        <w:rPr>
          <w:lang w:val="de-DE"/>
        </w:rPr>
        <w:t xml:space="preserve">Clausen nennt auch den bekannt guten Liebherr-Service als wichtiges Entscheidungskriterium: </w:t>
      </w:r>
      <w:r w:rsidR="00CE664C" w:rsidRPr="004F345C">
        <w:rPr>
          <w:lang w:val="de-DE"/>
        </w:rPr>
        <w:t>„Liebherr</w:t>
      </w:r>
      <w:r w:rsidR="00F365D7" w:rsidRPr="004F345C">
        <w:rPr>
          <w:lang w:val="de-DE"/>
        </w:rPr>
        <w:t xml:space="preserve"> </w:t>
      </w:r>
      <w:r w:rsidR="00F42BAC" w:rsidRPr="004F345C">
        <w:rPr>
          <w:lang w:val="de-DE"/>
        </w:rPr>
        <w:t xml:space="preserve">steht für Qualität und Service und </w:t>
      </w:r>
      <w:r w:rsidR="00F365D7" w:rsidRPr="004F345C">
        <w:rPr>
          <w:lang w:val="de-DE"/>
        </w:rPr>
        <w:t>bietet uns seit Jahren modernste Kran- und Antriebstechnologie. Wir werden hervorragend betreut</w:t>
      </w:r>
      <w:r w:rsidR="005F7C01" w:rsidRPr="004F345C">
        <w:rPr>
          <w:lang w:val="de-DE"/>
        </w:rPr>
        <w:t xml:space="preserve"> und </w:t>
      </w:r>
      <w:r w:rsidR="007C6A91" w:rsidRPr="004F345C">
        <w:rPr>
          <w:lang w:val="de-DE"/>
        </w:rPr>
        <w:t>die Liebherr-Baumaschinen</w:t>
      </w:r>
      <w:r w:rsidR="00585FA5">
        <w:rPr>
          <w:lang w:val="de-DE"/>
        </w:rPr>
        <w:t> </w:t>
      </w:r>
      <w:r w:rsidR="007C6A91" w:rsidRPr="004F345C">
        <w:rPr>
          <w:lang w:val="de-DE"/>
        </w:rPr>
        <w:t xml:space="preserve">AG in </w:t>
      </w:r>
      <w:proofErr w:type="spellStart"/>
      <w:r w:rsidR="007C6A91" w:rsidRPr="004F345C">
        <w:rPr>
          <w:lang w:val="de-DE"/>
        </w:rPr>
        <w:t>Reiden</w:t>
      </w:r>
      <w:proofErr w:type="spellEnd"/>
      <w:r w:rsidR="007C6A91" w:rsidRPr="004F345C">
        <w:rPr>
          <w:lang w:val="de-DE"/>
        </w:rPr>
        <w:t xml:space="preserve"> ist rund um die Uhr für uns da</w:t>
      </w:r>
      <w:r w:rsidR="00CA43C7" w:rsidRPr="004F345C">
        <w:rPr>
          <w:lang w:val="de-DE"/>
        </w:rPr>
        <w:t>.</w:t>
      </w:r>
      <w:r w:rsidRPr="004F345C">
        <w:rPr>
          <w:lang w:val="de-DE"/>
        </w:rPr>
        <w:t>“</w:t>
      </w:r>
    </w:p>
    <w:p w14:paraId="2F6FA7D8" w14:textId="408C6867" w:rsidR="00AD571A" w:rsidRPr="004F345C" w:rsidRDefault="00AD571A" w:rsidP="008E0BEE">
      <w:pPr>
        <w:pStyle w:val="Copytext11Pt"/>
        <w:rPr>
          <w:lang w:val="de-DE"/>
        </w:rPr>
      </w:pPr>
      <w:r w:rsidRPr="004F345C">
        <w:rPr>
          <w:lang w:val="de-DE"/>
        </w:rPr>
        <w:t xml:space="preserve">Der </w:t>
      </w:r>
      <w:r w:rsidR="00FA614A" w:rsidRPr="004F345C">
        <w:rPr>
          <w:lang w:val="de-DE"/>
        </w:rPr>
        <w:t>LTM 1150-5.3</w:t>
      </w:r>
      <w:r w:rsidRPr="004F345C">
        <w:rPr>
          <w:lang w:val="de-DE"/>
        </w:rPr>
        <w:t xml:space="preserve"> verfügt </w:t>
      </w:r>
      <w:r w:rsidR="007D0BC9" w:rsidRPr="004F345C">
        <w:rPr>
          <w:lang w:val="de-DE"/>
        </w:rPr>
        <w:t xml:space="preserve">über einen </w:t>
      </w:r>
      <w:r w:rsidR="008E23D6" w:rsidRPr="004F345C">
        <w:rPr>
          <w:lang w:val="de-DE"/>
        </w:rPr>
        <w:t>66 Meter</w:t>
      </w:r>
      <w:r w:rsidR="007D0BC9" w:rsidRPr="004F345C">
        <w:rPr>
          <w:lang w:val="de-DE"/>
        </w:rPr>
        <w:t xml:space="preserve"> langen</w:t>
      </w:r>
      <w:r w:rsidRPr="004F345C">
        <w:rPr>
          <w:lang w:val="de-DE"/>
        </w:rPr>
        <w:t xml:space="preserve"> Teleskopausleger </w:t>
      </w:r>
      <w:r w:rsidR="00480AAD" w:rsidRPr="004F345C">
        <w:rPr>
          <w:lang w:val="de-DE"/>
        </w:rPr>
        <w:t>u</w:t>
      </w:r>
      <w:r w:rsidRPr="004F345C">
        <w:rPr>
          <w:lang w:val="de-DE"/>
        </w:rPr>
        <w:t xml:space="preserve">nd ist </w:t>
      </w:r>
      <w:r w:rsidR="00480AAD" w:rsidRPr="004F345C">
        <w:rPr>
          <w:lang w:val="de-DE"/>
        </w:rPr>
        <w:t xml:space="preserve">somit </w:t>
      </w:r>
      <w:r w:rsidRPr="004F345C">
        <w:rPr>
          <w:lang w:val="de-DE"/>
        </w:rPr>
        <w:t xml:space="preserve">auf Augenhöhe mit Krantypen in der 200-Tonnen-Tragkraftklasse. Er punktet mit herausragenden Traglasten in steiler </w:t>
      </w:r>
      <w:r w:rsidRPr="004F345C">
        <w:rPr>
          <w:lang w:val="de-DE"/>
        </w:rPr>
        <w:lastRenderedPageBreak/>
        <w:t xml:space="preserve">Stellung sowie bei </w:t>
      </w:r>
      <w:r w:rsidR="00FA614A" w:rsidRPr="004F345C">
        <w:rPr>
          <w:lang w:val="de-DE"/>
        </w:rPr>
        <w:t>großer</w:t>
      </w:r>
      <w:r w:rsidRPr="004F345C">
        <w:rPr>
          <w:lang w:val="de-DE"/>
        </w:rPr>
        <w:t xml:space="preserve"> Ausladung. Und er ist auf der Baustelle sofort einsatzbereit: Bei </w:t>
      </w:r>
      <w:r w:rsidR="00FA614A" w:rsidRPr="004F345C">
        <w:rPr>
          <w:lang w:val="de-DE"/>
        </w:rPr>
        <w:t>60 Tonnen</w:t>
      </w:r>
      <w:r w:rsidRPr="004F345C">
        <w:rPr>
          <w:lang w:val="de-DE"/>
        </w:rPr>
        <w:t xml:space="preserve"> Gesamtgewicht</w:t>
      </w:r>
      <w:r w:rsidR="005518A0" w:rsidRPr="004F345C">
        <w:rPr>
          <w:lang w:val="de-DE"/>
        </w:rPr>
        <w:t xml:space="preserve"> und </w:t>
      </w:r>
      <w:r w:rsidR="00FA614A" w:rsidRPr="004F345C">
        <w:rPr>
          <w:lang w:val="de-DE"/>
        </w:rPr>
        <w:t>12 Tonnen</w:t>
      </w:r>
      <w:r w:rsidR="005518A0" w:rsidRPr="004F345C">
        <w:rPr>
          <w:lang w:val="de-DE"/>
        </w:rPr>
        <w:t xml:space="preserve"> Achslast</w:t>
      </w:r>
      <w:r w:rsidRPr="004F345C">
        <w:rPr>
          <w:lang w:val="de-DE"/>
        </w:rPr>
        <w:t xml:space="preserve"> führt der neue 150-Tonner bereits neun Tonnen Ballast mit. Damit kann er viele Jobs erledigen, ohne dass extra Ballasttransporte benötigt werden. Das spart Zeit und Geld. </w:t>
      </w:r>
      <w:r w:rsidR="00FA614A" w:rsidRPr="004F345C">
        <w:rPr>
          <w:lang w:val="de-DE"/>
        </w:rPr>
        <w:t>Außerdem</w:t>
      </w:r>
      <w:r w:rsidRPr="004F345C">
        <w:rPr>
          <w:lang w:val="de-DE"/>
        </w:rPr>
        <w:t xml:space="preserve"> verfügt er über einen</w:t>
      </w:r>
      <w:r w:rsidR="003B6EF4" w:rsidRPr="004F345C">
        <w:rPr>
          <w:lang w:val="de-DE"/>
        </w:rPr>
        <w:t xml:space="preserve"> </w:t>
      </w:r>
      <w:r w:rsidR="007D0BC9" w:rsidRPr="004F345C">
        <w:rPr>
          <w:lang w:val="de-DE"/>
        </w:rPr>
        <w:t>optional</w:t>
      </w:r>
      <w:r w:rsidRPr="004F345C">
        <w:rPr>
          <w:lang w:val="de-DE"/>
        </w:rPr>
        <w:t xml:space="preserve"> abnehmbaren Ausleger sowie abnehmbare Schiebeholme. Sind beide Komponenten demontiert, wiegt der </w:t>
      </w:r>
      <w:r w:rsidR="00FA614A" w:rsidRPr="004F345C">
        <w:rPr>
          <w:lang w:val="de-DE"/>
        </w:rPr>
        <w:t>LTM 1150-5.3</w:t>
      </w:r>
      <w:r w:rsidRPr="004F345C">
        <w:rPr>
          <w:lang w:val="de-DE"/>
        </w:rPr>
        <w:t xml:space="preserve"> noch rund </w:t>
      </w:r>
      <w:r w:rsidR="00FA614A" w:rsidRPr="004F345C">
        <w:rPr>
          <w:lang w:val="de-DE"/>
        </w:rPr>
        <w:t>31 Tonnen</w:t>
      </w:r>
      <w:r w:rsidRPr="004F345C">
        <w:rPr>
          <w:lang w:val="de-DE"/>
        </w:rPr>
        <w:t xml:space="preserve">. </w:t>
      </w:r>
      <w:r w:rsidR="003F3DCF" w:rsidRPr="004F345C">
        <w:rPr>
          <w:lang w:val="de-DE"/>
        </w:rPr>
        <w:t xml:space="preserve">Dadurch entsteht eine enorme Erleichterung zur Erlangung </w:t>
      </w:r>
      <w:r w:rsidR="009E3A07" w:rsidRPr="004F345C">
        <w:rPr>
          <w:lang w:val="de-DE"/>
        </w:rPr>
        <w:t>von</w:t>
      </w:r>
      <w:r w:rsidR="003F3DCF" w:rsidRPr="004F345C">
        <w:rPr>
          <w:lang w:val="de-DE"/>
        </w:rPr>
        <w:t xml:space="preserve"> Sondergenehmigungen der zu befahren</w:t>
      </w:r>
      <w:r w:rsidR="009E3A07" w:rsidRPr="004F345C">
        <w:rPr>
          <w:lang w:val="de-DE"/>
        </w:rPr>
        <w:t>den</w:t>
      </w:r>
      <w:r w:rsidR="003F3DCF" w:rsidRPr="004F345C">
        <w:rPr>
          <w:lang w:val="de-DE"/>
        </w:rPr>
        <w:t xml:space="preserve"> Strecken.</w:t>
      </w:r>
    </w:p>
    <w:p w14:paraId="08FBF883" w14:textId="658E08B7" w:rsidR="009E5C60" w:rsidRPr="00585FA5" w:rsidRDefault="00FA614A" w:rsidP="008E0BEE">
      <w:pPr>
        <w:pStyle w:val="Copyhead11Pt"/>
        <w:rPr>
          <w:lang w:val="de-DE"/>
        </w:rPr>
      </w:pPr>
      <w:r w:rsidRPr="00585FA5">
        <w:rPr>
          <w:lang w:val="de-DE"/>
        </w:rPr>
        <w:t>„</w:t>
      </w:r>
      <w:proofErr w:type="spellStart"/>
      <w:r w:rsidRPr="00585FA5">
        <w:rPr>
          <w:lang w:val="de-DE"/>
        </w:rPr>
        <w:t>Safety</w:t>
      </w:r>
      <w:proofErr w:type="spellEnd"/>
      <w:r w:rsidRPr="00585FA5">
        <w:rPr>
          <w:lang w:val="de-DE"/>
        </w:rPr>
        <w:t xml:space="preserve"> </w:t>
      </w:r>
      <w:proofErr w:type="spellStart"/>
      <w:r w:rsidRPr="00585FA5">
        <w:rPr>
          <w:lang w:val="de-DE"/>
        </w:rPr>
        <w:t>first</w:t>
      </w:r>
      <w:proofErr w:type="spellEnd"/>
      <w:r w:rsidRPr="00585FA5">
        <w:rPr>
          <w:lang w:val="de-DE"/>
        </w:rPr>
        <w:t>“</w:t>
      </w:r>
    </w:p>
    <w:p w14:paraId="6986D90A" w14:textId="65AE8D41" w:rsidR="00AD571A" w:rsidRPr="004F345C" w:rsidRDefault="00AD571A" w:rsidP="008E0BEE">
      <w:pPr>
        <w:pStyle w:val="Copytext11Pt"/>
        <w:rPr>
          <w:lang w:val="de-DE"/>
        </w:rPr>
      </w:pPr>
      <w:r w:rsidRPr="004F345C">
        <w:rPr>
          <w:lang w:val="de-DE"/>
        </w:rPr>
        <w:t xml:space="preserve">Der erstmals in der Schweiz verkaufte </w:t>
      </w:r>
      <w:r w:rsidR="00FA614A" w:rsidRPr="004F345C">
        <w:rPr>
          <w:lang w:val="de-DE"/>
        </w:rPr>
        <w:t>Liebherr-Geländekran</w:t>
      </w:r>
      <w:r w:rsidRPr="004F345C">
        <w:rPr>
          <w:lang w:val="de-DE"/>
        </w:rPr>
        <w:t xml:space="preserve"> LRT</w:t>
      </w:r>
      <w:r w:rsidR="00585FA5">
        <w:rPr>
          <w:lang w:val="de-DE"/>
        </w:rPr>
        <w:t> </w:t>
      </w:r>
      <w:r w:rsidRPr="004F345C">
        <w:rPr>
          <w:lang w:val="de-DE"/>
        </w:rPr>
        <w:t xml:space="preserve">1090-2.1 wurde </w:t>
      </w:r>
      <w:r w:rsidR="008E23D6" w:rsidRPr="004F345C">
        <w:rPr>
          <w:lang w:val="de-DE"/>
        </w:rPr>
        <w:t>mit Fokus auf</w:t>
      </w:r>
      <w:r w:rsidRPr="004F345C">
        <w:rPr>
          <w:lang w:val="de-DE"/>
        </w:rPr>
        <w:t xml:space="preserve"> Sicherheit konstruiert. </w:t>
      </w:r>
      <w:r w:rsidR="00FA614A" w:rsidRPr="004F345C">
        <w:rPr>
          <w:lang w:val="de-DE"/>
        </w:rPr>
        <w:t>Serienmäßig</w:t>
      </w:r>
      <w:r w:rsidRPr="004F345C">
        <w:rPr>
          <w:lang w:val="de-DE"/>
        </w:rPr>
        <w:t xml:space="preserve"> ist er mit einer Schiebeholmüberwachung, welche den Abstützzustand</w:t>
      </w:r>
      <w:r w:rsidR="007D0BC9" w:rsidRPr="004F345C">
        <w:rPr>
          <w:lang w:val="de-DE"/>
        </w:rPr>
        <w:t>, auf Reifen oder Stützen,</w:t>
      </w:r>
      <w:r w:rsidRPr="004F345C">
        <w:rPr>
          <w:lang w:val="de-DE"/>
        </w:rPr>
        <w:t xml:space="preserve"> automatisch erkennt und diesen in die Kransteuerung übernimmt. Beim LRT ist </w:t>
      </w:r>
      <w:r w:rsidR="00FA614A" w:rsidRPr="004F345C">
        <w:rPr>
          <w:lang w:val="de-DE"/>
        </w:rPr>
        <w:t>außerdem</w:t>
      </w:r>
      <w:r w:rsidRPr="004F345C">
        <w:rPr>
          <w:lang w:val="de-DE"/>
        </w:rPr>
        <w:t xml:space="preserve"> </w:t>
      </w:r>
      <w:r w:rsidR="00FA614A" w:rsidRPr="004F345C">
        <w:rPr>
          <w:lang w:val="de-DE"/>
        </w:rPr>
        <w:t>serienmäßig</w:t>
      </w:r>
      <w:r w:rsidRPr="004F345C">
        <w:rPr>
          <w:lang w:val="de-DE"/>
        </w:rPr>
        <w:t xml:space="preserve"> die variablen Abstützbasis </w:t>
      </w:r>
      <w:proofErr w:type="spellStart"/>
      <w:r w:rsidRPr="004F345C">
        <w:rPr>
          <w:lang w:val="de-DE"/>
        </w:rPr>
        <w:t>VarioBase</w:t>
      </w:r>
      <w:proofErr w:type="spellEnd"/>
      <w:r w:rsidR="00BC496F" w:rsidRPr="004F345C">
        <w:rPr>
          <w:vertAlign w:val="superscript"/>
          <w:lang w:val="de-DE"/>
        </w:rPr>
        <w:t>®</w:t>
      </w:r>
      <w:r w:rsidRPr="004F345C">
        <w:rPr>
          <w:lang w:val="de-DE"/>
        </w:rPr>
        <w:t xml:space="preserve"> eingebaut. Dadurch wird die Flexibilität auf der Baustelle erhöht und gleichzeitig die Tragkraft des Krans gesteigert. Mit einer maximalen Traglast von </w:t>
      </w:r>
      <w:r w:rsidR="00FA614A" w:rsidRPr="004F345C">
        <w:rPr>
          <w:lang w:val="de-DE"/>
        </w:rPr>
        <w:t>90 Tonnen</w:t>
      </w:r>
      <w:r w:rsidRPr="004F345C">
        <w:rPr>
          <w:lang w:val="de-DE"/>
        </w:rPr>
        <w:t xml:space="preserve"> und der maximalen Hubhöhe von </w:t>
      </w:r>
      <w:r w:rsidR="00FA614A" w:rsidRPr="004F345C">
        <w:rPr>
          <w:lang w:val="de-DE"/>
        </w:rPr>
        <w:t>66 Metern</w:t>
      </w:r>
      <w:r w:rsidR="00BC496F" w:rsidRPr="004F345C">
        <w:rPr>
          <w:lang w:val="de-DE"/>
        </w:rPr>
        <w:t xml:space="preserve"> </w:t>
      </w:r>
      <w:r w:rsidRPr="004F345C">
        <w:rPr>
          <w:lang w:val="de-DE"/>
        </w:rPr>
        <w:t>ist der 2-Achser bestens geeignet für den Geländeeinsatz.</w:t>
      </w:r>
    </w:p>
    <w:p w14:paraId="75415116" w14:textId="0FF9197C" w:rsidR="00AD571A" w:rsidRPr="004F345C" w:rsidRDefault="00AD571A" w:rsidP="008E0BEE">
      <w:pPr>
        <w:pStyle w:val="Copytext11Pt"/>
        <w:rPr>
          <w:sz w:val="20"/>
          <w:lang w:val="de-DE"/>
        </w:rPr>
      </w:pPr>
      <w:r w:rsidRPr="004F345C">
        <w:rPr>
          <w:lang w:val="de-DE"/>
        </w:rPr>
        <w:t xml:space="preserve">Die </w:t>
      </w:r>
      <w:r w:rsidR="008309BC" w:rsidRPr="004F345C">
        <w:rPr>
          <w:lang w:val="de-DE"/>
        </w:rPr>
        <w:t>C</w:t>
      </w:r>
      <w:r w:rsidRPr="004F345C">
        <w:rPr>
          <w:lang w:val="de-DE"/>
        </w:rPr>
        <w:t>lausen</w:t>
      </w:r>
      <w:r w:rsidR="00585FA5">
        <w:rPr>
          <w:lang w:val="de-DE"/>
        </w:rPr>
        <w:t> </w:t>
      </w:r>
      <w:r w:rsidRPr="004F345C">
        <w:rPr>
          <w:lang w:val="de-DE"/>
        </w:rPr>
        <w:t>Kran</w:t>
      </w:r>
      <w:r w:rsidR="00585FA5">
        <w:rPr>
          <w:lang w:val="de-DE"/>
        </w:rPr>
        <w:t> </w:t>
      </w:r>
      <w:r w:rsidRPr="004F345C">
        <w:rPr>
          <w:lang w:val="de-DE"/>
        </w:rPr>
        <w:t>AG wurde 1972 gegründet</w:t>
      </w:r>
      <w:r w:rsidR="00F42BAC" w:rsidRPr="004F345C">
        <w:rPr>
          <w:lang w:val="de-DE"/>
        </w:rPr>
        <w:t>.</w:t>
      </w:r>
      <w:r w:rsidRPr="004F345C">
        <w:rPr>
          <w:lang w:val="de-DE"/>
        </w:rPr>
        <w:t xml:space="preserve"> Der Fuhrpark zeichnet sich durch seine Vielfältigkeit aus</w:t>
      </w:r>
      <w:r w:rsidR="00430FD5" w:rsidRPr="004F345C">
        <w:rPr>
          <w:lang w:val="de-DE"/>
        </w:rPr>
        <w:t xml:space="preserve"> und besteht aktuell aus </w:t>
      </w:r>
      <w:r w:rsidR="00BC496F" w:rsidRPr="004F345C">
        <w:rPr>
          <w:lang w:val="de-DE"/>
        </w:rPr>
        <w:t>sieben</w:t>
      </w:r>
      <w:r w:rsidR="00430FD5" w:rsidRPr="004F345C">
        <w:rPr>
          <w:lang w:val="de-DE"/>
        </w:rPr>
        <w:t xml:space="preserve"> Mobil- und Raupenkrane</w:t>
      </w:r>
      <w:r w:rsidR="008E23D6" w:rsidRPr="004F345C">
        <w:rPr>
          <w:lang w:val="de-DE"/>
        </w:rPr>
        <w:t>n</w:t>
      </w:r>
      <w:r w:rsidR="00430FD5" w:rsidRPr="004F345C">
        <w:rPr>
          <w:lang w:val="de-DE"/>
        </w:rPr>
        <w:t xml:space="preserve"> bis </w:t>
      </w:r>
      <w:r w:rsidR="00FA614A" w:rsidRPr="004F345C">
        <w:rPr>
          <w:lang w:val="de-DE"/>
        </w:rPr>
        <w:t>250 Tonnen</w:t>
      </w:r>
      <w:r w:rsidR="00430FD5" w:rsidRPr="004F345C">
        <w:rPr>
          <w:lang w:val="de-DE"/>
        </w:rPr>
        <w:t xml:space="preserve"> Tragkraft sowie </w:t>
      </w:r>
      <w:r w:rsidR="00BC496F" w:rsidRPr="004F345C">
        <w:rPr>
          <w:lang w:val="de-DE"/>
        </w:rPr>
        <w:t>drei</w:t>
      </w:r>
      <w:r w:rsidR="00430FD5" w:rsidRPr="004F345C">
        <w:rPr>
          <w:lang w:val="de-DE"/>
        </w:rPr>
        <w:t xml:space="preserve"> Schwerlastzugmaschinen</w:t>
      </w:r>
      <w:r w:rsidRPr="004F345C">
        <w:rPr>
          <w:lang w:val="de-DE"/>
        </w:rPr>
        <w:t xml:space="preserve">. </w:t>
      </w:r>
      <w:r w:rsidR="00967B4B" w:rsidRPr="004F345C">
        <w:rPr>
          <w:lang w:val="de-DE"/>
        </w:rPr>
        <w:t xml:space="preserve">Dank innovativen Ideen </w:t>
      </w:r>
      <w:r w:rsidRPr="004F345C">
        <w:rPr>
          <w:lang w:val="de-DE"/>
        </w:rPr>
        <w:t xml:space="preserve">zählt das Unternehmen zu einem der führenden Anbieter </w:t>
      </w:r>
      <w:r w:rsidR="00366A95" w:rsidRPr="004F345C">
        <w:rPr>
          <w:lang w:val="de-DE"/>
        </w:rPr>
        <w:t>von</w:t>
      </w:r>
      <w:r w:rsidRPr="004F345C">
        <w:rPr>
          <w:lang w:val="de-DE"/>
        </w:rPr>
        <w:t xml:space="preserve"> Kranarbeiten</w:t>
      </w:r>
      <w:r w:rsidR="00366A95" w:rsidRPr="004F345C">
        <w:rPr>
          <w:lang w:val="de-DE"/>
        </w:rPr>
        <w:t xml:space="preserve"> und Spezialtransporte</w:t>
      </w:r>
      <w:r w:rsidR="00843956" w:rsidRPr="004F345C">
        <w:rPr>
          <w:lang w:val="de-DE"/>
        </w:rPr>
        <w:t>n</w:t>
      </w:r>
      <w:r w:rsidR="00366A95" w:rsidRPr="004F345C">
        <w:rPr>
          <w:lang w:val="de-DE"/>
        </w:rPr>
        <w:t xml:space="preserve"> im Wallis und der Schweiz</w:t>
      </w:r>
      <w:r w:rsidR="00C97F99" w:rsidRPr="004F345C">
        <w:rPr>
          <w:lang w:val="de-DE"/>
        </w:rPr>
        <w:t>.</w:t>
      </w:r>
    </w:p>
    <w:p w14:paraId="2B67FA3E" w14:textId="77777777" w:rsidR="009E5C60" w:rsidRPr="00DE6E5C" w:rsidRDefault="009E5C60" w:rsidP="009E5C60">
      <w:pPr>
        <w:pStyle w:val="BoilerplateCopyhead9Pt"/>
        <w:rPr>
          <w:lang w:val="de-DE"/>
        </w:rPr>
      </w:pPr>
      <w:r w:rsidRPr="00DE6E5C">
        <w:rPr>
          <w:lang w:val="de-DE"/>
        </w:rPr>
        <w:t>Über die Firmengruppe Liebherr</w:t>
      </w:r>
    </w:p>
    <w:p w14:paraId="4EF7E0C8" w14:textId="663C6B21" w:rsidR="009E5C60" w:rsidRDefault="009E5C60" w:rsidP="009E5C60">
      <w:pPr>
        <w:pStyle w:val="BoilerplateCopytext9Pt"/>
        <w:rPr>
          <w:lang w:val="de-DE"/>
        </w:rPr>
      </w:pPr>
      <w:r w:rsidRPr="00DE6E5C">
        <w:rPr>
          <w:lang w:val="de-DE"/>
        </w:rPr>
        <w:t xml:space="preserve">Die </w:t>
      </w:r>
      <w:r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r>
        <w:rPr>
          <w:lang w:val="de-DE"/>
        </w:rPr>
        <w:t>.</w:t>
      </w:r>
    </w:p>
    <w:p w14:paraId="289A1666" w14:textId="32FFC3DD" w:rsidR="009E5C60" w:rsidRPr="00585FA5" w:rsidRDefault="009E5C60" w:rsidP="004F345C">
      <w:pPr>
        <w:pStyle w:val="Copyhead11Pt"/>
        <w:rPr>
          <w:rStyle w:val="Copyhead11PtZchn"/>
          <w:b/>
          <w:lang w:val="de-DE"/>
        </w:rPr>
      </w:pPr>
      <w:r w:rsidRPr="004F345C">
        <w:rPr>
          <w:noProof/>
          <w:lang w:val="de-DE"/>
        </w:rPr>
        <w:lastRenderedPageBreak/>
        <w:drawing>
          <wp:anchor distT="0" distB="0" distL="114300" distR="114300" simplePos="0" relativeHeight="251658240" behindDoc="0" locked="0" layoutInCell="1" allowOverlap="1" wp14:anchorId="4020D661" wp14:editId="43BEDC3B">
            <wp:simplePos x="0" y="0"/>
            <wp:positionH relativeFrom="margin">
              <wp:posOffset>0</wp:posOffset>
            </wp:positionH>
            <wp:positionV relativeFrom="paragraph">
              <wp:posOffset>207010</wp:posOffset>
            </wp:positionV>
            <wp:extent cx="4471670" cy="2978785"/>
            <wp:effectExtent l="0" t="0" r="508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t1090-2-1-clausen-handover-96dpi.jpg"/>
                    <pic:cNvPicPr/>
                  </pic:nvPicPr>
                  <pic:blipFill>
                    <a:blip r:embed="rId11">
                      <a:extLst>
                        <a:ext uri="{28A0092B-C50C-407E-A947-70E740481C1C}">
                          <a14:useLocalDpi xmlns:a14="http://schemas.microsoft.com/office/drawing/2010/main" val="0"/>
                        </a:ext>
                      </a:extLst>
                    </a:blip>
                    <a:stretch>
                      <a:fillRect/>
                    </a:stretch>
                  </pic:blipFill>
                  <pic:spPr>
                    <a:xfrm>
                      <a:off x="0" y="0"/>
                      <a:ext cx="4471670" cy="2978785"/>
                    </a:xfrm>
                    <a:prstGeom prst="rect">
                      <a:avLst/>
                    </a:prstGeom>
                  </pic:spPr>
                </pic:pic>
              </a:graphicData>
            </a:graphic>
            <wp14:sizeRelH relativeFrom="margin">
              <wp14:pctWidth>0</wp14:pctWidth>
            </wp14:sizeRelH>
            <wp14:sizeRelV relativeFrom="margin">
              <wp14:pctHeight>0</wp14:pctHeight>
            </wp14:sizeRelV>
          </wp:anchor>
        </w:drawing>
      </w:r>
      <w:r w:rsidRPr="00585FA5">
        <w:rPr>
          <w:lang w:val="de-DE"/>
        </w:rPr>
        <w:t>B</w:t>
      </w:r>
      <w:r w:rsidRPr="00585FA5">
        <w:rPr>
          <w:rStyle w:val="Copyhead11PtZchn"/>
          <w:b/>
          <w:lang w:val="de-DE"/>
        </w:rPr>
        <w:t>ilder</w:t>
      </w:r>
    </w:p>
    <w:p w14:paraId="0660536D" w14:textId="56749196" w:rsidR="000A0B4C" w:rsidRDefault="000A0B4C" w:rsidP="008E0BEE">
      <w:pPr>
        <w:pStyle w:val="Caption9Pt"/>
        <w:rPr>
          <w:lang w:val="de-CH"/>
        </w:rPr>
      </w:pPr>
      <w:r w:rsidRPr="000A0B4C">
        <w:rPr>
          <w:lang w:val="de-CH"/>
        </w:rPr>
        <w:t>l</w:t>
      </w:r>
      <w:r w:rsidR="009E5C60" w:rsidRPr="000A0B4C">
        <w:rPr>
          <w:lang w:val="de-CH"/>
        </w:rPr>
        <w:t>iebherr-</w:t>
      </w:r>
      <w:r w:rsidRPr="000A0B4C">
        <w:rPr>
          <w:lang w:val="de-CH"/>
        </w:rPr>
        <w:t>lrt1090-2.1-clausen</w:t>
      </w:r>
      <w:r w:rsidR="008E23D6">
        <w:rPr>
          <w:lang w:val="de-CH"/>
        </w:rPr>
        <w:t>-handover</w:t>
      </w:r>
      <w:r w:rsidRPr="000A0B4C">
        <w:rPr>
          <w:lang w:val="de-CH"/>
        </w:rPr>
        <w:t>.jpg</w:t>
      </w:r>
      <w:r w:rsidRPr="000A0B4C">
        <w:rPr>
          <w:lang w:val="de-CH"/>
        </w:rPr>
        <w:br/>
        <w:t>Kranübergabe in Brig: v.l.n.r.: Geri Clausen, Cornelia Clausen-Ogi (beide Clausen</w:t>
      </w:r>
      <w:r w:rsidR="00585FA5">
        <w:rPr>
          <w:lang w:val="de-CH"/>
        </w:rPr>
        <w:t> </w:t>
      </w:r>
      <w:r w:rsidRPr="000A0B4C">
        <w:rPr>
          <w:lang w:val="de-CH"/>
        </w:rPr>
        <w:t>Kran</w:t>
      </w:r>
      <w:r w:rsidR="00585FA5">
        <w:rPr>
          <w:lang w:val="de-CH"/>
        </w:rPr>
        <w:t> </w:t>
      </w:r>
      <w:r w:rsidRPr="000A0B4C">
        <w:rPr>
          <w:lang w:val="de-CH"/>
        </w:rPr>
        <w:t>AG), Reto Studer (Liebherr-Baumaschinen</w:t>
      </w:r>
      <w:r w:rsidR="00585FA5">
        <w:rPr>
          <w:lang w:val="de-CH"/>
        </w:rPr>
        <w:t> </w:t>
      </w:r>
      <w:r w:rsidRPr="000A0B4C">
        <w:rPr>
          <w:lang w:val="de-CH"/>
        </w:rPr>
        <w:t>AG)</w:t>
      </w:r>
      <w:r w:rsidR="00FA614A">
        <w:rPr>
          <w:lang w:val="de-CH"/>
        </w:rPr>
        <w:t>.</w:t>
      </w:r>
    </w:p>
    <w:p w14:paraId="4147D3D3" w14:textId="0EBE7D5E" w:rsidR="000A0B4C" w:rsidRDefault="000A0B4C" w:rsidP="000A0B4C">
      <w:pPr>
        <w:pStyle w:val="Copytext11Pt"/>
        <w:spacing w:line="240" w:lineRule="auto"/>
        <w:rPr>
          <w:sz w:val="18"/>
          <w:lang w:val="de-CH"/>
        </w:rPr>
      </w:pPr>
    </w:p>
    <w:p w14:paraId="3CDC280F" w14:textId="78FAFB63" w:rsidR="000A0B4C" w:rsidRDefault="000A0B4C" w:rsidP="008E0BEE">
      <w:pPr>
        <w:pStyle w:val="Caption9Pt"/>
        <w:rPr>
          <w:lang w:val="de-CH"/>
        </w:rPr>
      </w:pPr>
      <w:r>
        <w:rPr>
          <w:noProof/>
          <w:lang w:eastAsia="de-DE"/>
        </w:rPr>
        <w:drawing>
          <wp:inline distT="0" distB="0" distL="0" distR="0" wp14:anchorId="4F8AF522" wp14:editId="430F4715">
            <wp:extent cx="4476072" cy="2982001"/>
            <wp:effectExtent l="0" t="0" r="127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rt1090-2-1-clausen-96dpi.jpg"/>
                    <pic:cNvPicPr/>
                  </pic:nvPicPr>
                  <pic:blipFill>
                    <a:blip r:embed="rId12">
                      <a:extLst>
                        <a:ext uri="{28A0092B-C50C-407E-A947-70E740481C1C}">
                          <a14:useLocalDpi xmlns:a14="http://schemas.microsoft.com/office/drawing/2010/main" val="0"/>
                        </a:ext>
                      </a:extLst>
                    </a:blip>
                    <a:stretch>
                      <a:fillRect/>
                    </a:stretch>
                  </pic:blipFill>
                  <pic:spPr>
                    <a:xfrm>
                      <a:off x="0" y="0"/>
                      <a:ext cx="4480811" cy="2985158"/>
                    </a:xfrm>
                    <a:prstGeom prst="rect">
                      <a:avLst/>
                    </a:prstGeom>
                  </pic:spPr>
                </pic:pic>
              </a:graphicData>
            </a:graphic>
          </wp:inline>
        </w:drawing>
      </w:r>
    </w:p>
    <w:p w14:paraId="5086359E" w14:textId="5278C9D5" w:rsidR="000A0B4C" w:rsidRPr="000A0B4C" w:rsidRDefault="000A0B4C" w:rsidP="008E0BEE">
      <w:pPr>
        <w:pStyle w:val="Caption9Pt"/>
        <w:rPr>
          <w:lang w:val="de-CH"/>
        </w:rPr>
      </w:pPr>
      <w:r w:rsidRPr="000A0B4C">
        <w:rPr>
          <w:lang w:val="de-CH"/>
        </w:rPr>
        <w:t>liebherr-lrt1090-2.1</w:t>
      </w:r>
      <w:r w:rsidR="008E23D6">
        <w:rPr>
          <w:lang w:val="de-CH"/>
        </w:rPr>
        <w:t>-clausen</w:t>
      </w:r>
      <w:r w:rsidRPr="000A0B4C">
        <w:rPr>
          <w:lang w:val="de-CH"/>
        </w:rPr>
        <w:t>.jpg</w:t>
      </w:r>
      <w:r w:rsidRPr="000A0B4C">
        <w:rPr>
          <w:lang w:val="de-CH"/>
        </w:rPr>
        <w:br/>
      </w:r>
      <w:r w:rsidR="00482DFB">
        <w:rPr>
          <w:lang w:val="de-CH"/>
        </w:rPr>
        <w:t>Der Geländekran LRT</w:t>
      </w:r>
      <w:r w:rsidR="00585FA5">
        <w:rPr>
          <w:lang w:val="de-CH"/>
        </w:rPr>
        <w:t> </w:t>
      </w:r>
      <w:bookmarkStart w:id="0" w:name="_GoBack"/>
      <w:bookmarkEnd w:id="0"/>
      <w:r w:rsidR="00482DFB">
        <w:rPr>
          <w:lang w:val="de-CH"/>
        </w:rPr>
        <w:t>1090-2.1 wird mit Tieflader auf öffentlichen Straßen transportiert.</w:t>
      </w:r>
    </w:p>
    <w:p w14:paraId="4F8E8F94" w14:textId="0FE80D9E" w:rsidR="008E0BEE" w:rsidRDefault="008E0BEE">
      <w:pPr>
        <w:rPr>
          <w:rFonts w:ascii="Arial" w:eastAsia="Times New Roman" w:hAnsi="Arial" w:cs="Times New Roman"/>
          <w:b/>
          <w:szCs w:val="18"/>
          <w:lang w:val="de-CH" w:eastAsia="de-DE"/>
        </w:rPr>
      </w:pPr>
      <w:r>
        <w:rPr>
          <w:lang w:val="de-CH"/>
        </w:rPr>
        <w:br w:type="page"/>
      </w:r>
    </w:p>
    <w:p w14:paraId="11AB785E" w14:textId="64A2AB32" w:rsidR="009A3D17" w:rsidRPr="00AD77FC" w:rsidRDefault="00D63B50" w:rsidP="009A3D17">
      <w:pPr>
        <w:pStyle w:val="Copyhead11Pt"/>
        <w:rPr>
          <w:lang w:val="de-CH"/>
        </w:rPr>
      </w:pPr>
      <w:r w:rsidRPr="00AD77FC">
        <w:rPr>
          <w:lang w:val="de-CH"/>
        </w:rPr>
        <w:lastRenderedPageBreak/>
        <w:t>Kontakt</w:t>
      </w:r>
    </w:p>
    <w:p w14:paraId="7A3569A3" w14:textId="28A892D5" w:rsidR="009A3D17" w:rsidRPr="00AD77FC" w:rsidRDefault="00AD571A" w:rsidP="009A3D17">
      <w:pPr>
        <w:pStyle w:val="Copytext11Pt"/>
        <w:rPr>
          <w:lang w:val="de-CH"/>
        </w:rPr>
      </w:pPr>
      <w:r w:rsidRPr="00AD77FC">
        <w:rPr>
          <w:lang w:val="de-CH"/>
        </w:rPr>
        <w:t>Reto Studer</w:t>
      </w:r>
      <w:r w:rsidR="009A3D17" w:rsidRPr="00AD77FC">
        <w:rPr>
          <w:lang w:val="de-CH"/>
        </w:rPr>
        <w:br/>
      </w:r>
      <w:r w:rsidR="00E51CCC">
        <w:rPr>
          <w:lang w:val="de-CH"/>
        </w:rPr>
        <w:t>L</w:t>
      </w:r>
      <w:r w:rsidRPr="00AD77FC">
        <w:rPr>
          <w:lang w:val="de-CH"/>
        </w:rPr>
        <w:t>eiter</w:t>
      </w:r>
      <w:r w:rsidR="00E51CCC">
        <w:rPr>
          <w:lang w:val="de-CH"/>
        </w:rPr>
        <w:t xml:space="preserve"> </w:t>
      </w:r>
      <w:r w:rsidR="00E51CCC" w:rsidRPr="00AD77FC">
        <w:rPr>
          <w:lang w:val="de-CH"/>
        </w:rPr>
        <w:t>Marketing</w:t>
      </w:r>
      <w:r w:rsidR="009A3D17" w:rsidRPr="00AD77FC">
        <w:rPr>
          <w:lang w:val="de-CH"/>
        </w:rPr>
        <w:br/>
        <w:t>Telefon: +</w:t>
      </w:r>
      <w:r w:rsidRPr="00AD77FC">
        <w:rPr>
          <w:lang w:val="de-CH"/>
        </w:rPr>
        <w:t>41 62 785 81 20</w:t>
      </w:r>
      <w:r w:rsidRPr="00AD77FC">
        <w:rPr>
          <w:lang w:val="de-CH"/>
        </w:rPr>
        <w:br/>
        <w:t>E-Mail: reto.studer</w:t>
      </w:r>
      <w:r w:rsidR="009A3D17" w:rsidRPr="00AD77FC">
        <w:rPr>
          <w:lang w:val="de-CH"/>
        </w:rPr>
        <w:t xml:space="preserve">@liebherr.com </w:t>
      </w:r>
    </w:p>
    <w:p w14:paraId="6E229AF5" w14:textId="1A7E817F" w:rsidR="009A3D17" w:rsidRPr="00AD77FC" w:rsidRDefault="009A3D17" w:rsidP="009A3D17">
      <w:pPr>
        <w:pStyle w:val="Copyhead11Pt"/>
        <w:rPr>
          <w:lang w:val="de-CH"/>
        </w:rPr>
      </w:pPr>
      <w:r w:rsidRPr="00AD77FC">
        <w:rPr>
          <w:lang w:val="de-CH"/>
        </w:rPr>
        <w:t>Veröffentlicht von</w:t>
      </w:r>
    </w:p>
    <w:p w14:paraId="409F95E0" w14:textId="625E8BAE" w:rsidR="00B81ED6" w:rsidRPr="00AD77FC" w:rsidRDefault="00AD571A" w:rsidP="009A3D17">
      <w:pPr>
        <w:pStyle w:val="Copytext11Pt"/>
        <w:rPr>
          <w:lang w:val="de-CH"/>
        </w:rPr>
      </w:pPr>
      <w:r w:rsidRPr="00AD77FC">
        <w:rPr>
          <w:lang w:val="de-CH"/>
        </w:rPr>
        <w:t>Liebherr-Baumaschinen AG</w:t>
      </w:r>
      <w:r w:rsidR="009A3D17" w:rsidRPr="00AD77FC">
        <w:rPr>
          <w:lang w:val="de-CH"/>
        </w:rPr>
        <w:br/>
      </w:r>
      <w:proofErr w:type="spellStart"/>
      <w:r w:rsidRPr="00AD77FC">
        <w:rPr>
          <w:lang w:val="de-CH"/>
        </w:rPr>
        <w:t>Reiden</w:t>
      </w:r>
      <w:proofErr w:type="spellEnd"/>
      <w:r w:rsidRPr="00AD77FC">
        <w:rPr>
          <w:lang w:val="de-CH"/>
        </w:rPr>
        <w:t>/Schweiz</w:t>
      </w:r>
      <w:r w:rsidR="009A3D17" w:rsidRPr="00AD77FC">
        <w:rPr>
          <w:lang w:val="de-CH"/>
        </w:rPr>
        <w:br/>
      </w:r>
      <w:hyperlink r:id="rId13" w:history="1">
        <w:r w:rsidR="009A3D17" w:rsidRPr="00AD77FC">
          <w:rPr>
            <w:lang w:val="de-CH"/>
          </w:rPr>
          <w:t>www.liebherr.com</w:t>
        </w:r>
      </w:hyperlink>
    </w:p>
    <w:sectPr w:rsidR="00B81ED6" w:rsidRPr="00AD77FC" w:rsidSect="00E847CC">
      <w:headerReference w:type="default" r:id="rId14"/>
      <w:footerReference w:type="default" r:id="rId15"/>
      <w:pgSz w:w="11906" w:h="16838"/>
      <w:pgMar w:top="851" w:right="851" w:bottom="1276" w:left="851" w:header="567"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34F27" w16cex:dateUtc="2022-01-26T17:41:00Z"/>
  <w16cex:commentExtensible w16cex:durableId="25D34F28" w16cex:dateUtc="2022-01-26T17:43:00Z"/>
  <w16cex:commentExtensible w16cex:durableId="25D34F29" w16cex:dateUtc="2022-01-26T17:45:00Z"/>
  <w16cex:commentExtensible w16cex:durableId="25D34F2A" w16cex:dateUtc="2022-01-26T17:38:00Z"/>
  <w16cex:commentExtensible w16cex:durableId="25D34F2B" w16cex:dateUtc="2022-01-26T17:38:00Z"/>
  <w16cex:commentExtensible w16cex:durableId="25D34F2C" w16cex:dateUtc="2022-01-26T17:40:00Z"/>
  <w16cex:commentExtensible w16cex:durableId="25D34F2D" w16cex:dateUtc="2022-01-26T1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19FCA39" w16cid:durableId="25D34F27"/>
  <w16cid:commentId w16cid:paraId="32CCC0BD" w16cid:durableId="25D34F28"/>
  <w16cid:commentId w16cid:paraId="62F4729A" w16cid:durableId="25D34F29"/>
  <w16cid:commentId w16cid:paraId="56DD5948" w16cid:durableId="25D34F2A"/>
  <w16cid:commentId w16cid:paraId="7CE52480" w16cid:durableId="25D34F2B"/>
  <w16cid:commentId w16cid:paraId="538BAC2D" w16cid:durableId="25D34F2C"/>
  <w16cid:commentId w16cid:paraId="3059104B" w16cid:durableId="25D34F2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B8C3F1" w14:textId="77777777" w:rsidR="001A08CB" w:rsidRDefault="001A08CB" w:rsidP="00B81ED6">
      <w:pPr>
        <w:spacing w:after="0" w:line="240" w:lineRule="auto"/>
      </w:pPr>
      <w:r>
        <w:separator/>
      </w:r>
    </w:p>
  </w:endnote>
  <w:endnote w:type="continuationSeparator" w:id="0">
    <w:p w14:paraId="4FE2E32B" w14:textId="77777777" w:rsidR="001A08CB" w:rsidRDefault="001A08C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F142E" w14:textId="41538D5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85FA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85FA5">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85FA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585FA5">
      <w:rPr>
        <w:rFonts w:ascii="Arial" w:hAnsi="Arial" w:cs="Arial"/>
      </w:rPr>
      <w:fldChar w:fldCharType="separate"/>
    </w:r>
    <w:r w:rsidR="00585FA5">
      <w:rPr>
        <w:rFonts w:ascii="Arial" w:hAnsi="Arial" w:cs="Arial"/>
        <w:noProof/>
      </w:rPr>
      <w:t>4</w:t>
    </w:r>
    <w:r w:rsidR="00585FA5" w:rsidRPr="0093605C">
      <w:rPr>
        <w:rFonts w:ascii="Arial" w:hAnsi="Arial" w:cs="Arial"/>
        <w:noProof/>
      </w:rPr>
      <w:t>/</w:t>
    </w:r>
    <w:r w:rsidR="00585FA5">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5F427C" w14:textId="77777777" w:rsidR="001A08CB" w:rsidRDefault="001A08CB" w:rsidP="00B81ED6">
      <w:pPr>
        <w:spacing w:after="0" w:line="240" w:lineRule="auto"/>
      </w:pPr>
      <w:r>
        <w:separator/>
      </w:r>
    </w:p>
  </w:footnote>
  <w:footnote w:type="continuationSeparator" w:id="0">
    <w:p w14:paraId="769E3EB9" w14:textId="77777777" w:rsidR="001A08CB" w:rsidRDefault="001A08C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FDA6C" w14:textId="77777777" w:rsidR="00E847CC" w:rsidRDefault="00E847CC">
    <w:pPr>
      <w:pStyle w:val="Kopfzeile"/>
    </w:pPr>
    <w:r>
      <w:tab/>
    </w:r>
    <w:r>
      <w:tab/>
    </w:r>
    <w:r>
      <w:ptab w:relativeTo="margin" w:alignment="right" w:leader="none"/>
    </w:r>
    <w:r>
      <w:rPr>
        <w:noProof/>
        <w:lang w:eastAsia="de-DE"/>
      </w:rPr>
      <w:drawing>
        <wp:inline distT="0" distB="0" distL="0" distR="0" wp14:anchorId="27BE09A2" wp14:editId="40844A7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C0B131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CH" w:vendorID="64" w:dllVersion="131078" w:nlCheck="1" w:checkStyle="0"/>
  <w:activeWritingStyle w:appName="MSWord" w:lang="en-GB" w:vendorID="64" w:dllVersion="131078" w:nlCheck="1" w:checkStyle="1"/>
  <w:activeWritingStyle w:appName="MSWord" w:lang="de-DE"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778"/>
    <w:rsid w:val="00033002"/>
    <w:rsid w:val="00041F62"/>
    <w:rsid w:val="00066E54"/>
    <w:rsid w:val="000A0B4C"/>
    <w:rsid w:val="000A4D7C"/>
    <w:rsid w:val="000E3C3F"/>
    <w:rsid w:val="001419B4"/>
    <w:rsid w:val="00145DB7"/>
    <w:rsid w:val="001A08CB"/>
    <w:rsid w:val="001A1AD7"/>
    <w:rsid w:val="001A4EF8"/>
    <w:rsid w:val="001B5CB7"/>
    <w:rsid w:val="001D3B5E"/>
    <w:rsid w:val="001D699D"/>
    <w:rsid w:val="001F5A68"/>
    <w:rsid w:val="002752B9"/>
    <w:rsid w:val="002B37AC"/>
    <w:rsid w:val="002B6054"/>
    <w:rsid w:val="002F0FBC"/>
    <w:rsid w:val="002F4705"/>
    <w:rsid w:val="00327624"/>
    <w:rsid w:val="003524D2"/>
    <w:rsid w:val="003529C1"/>
    <w:rsid w:val="00366A95"/>
    <w:rsid w:val="003936A6"/>
    <w:rsid w:val="003B6EF4"/>
    <w:rsid w:val="003F3DCF"/>
    <w:rsid w:val="00400292"/>
    <w:rsid w:val="00430FD5"/>
    <w:rsid w:val="00446968"/>
    <w:rsid w:val="00480AAD"/>
    <w:rsid w:val="00482DFB"/>
    <w:rsid w:val="004B6B7D"/>
    <w:rsid w:val="004D1AEF"/>
    <w:rsid w:val="004F10F1"/>
    <w:rsid w:val="004F345C"/>
    <w:rsid w:val="005518A0"/>
    <w:rsid w:val="00556698"/>
    <w:rsid w:val="0057418F"/>
    <w:rsid w:val="00585FA5"/>
    <w:rsid w:val="00593719"/>
    <w:rsid w:val="005A6262"/>
    <w:rsid w:val="005F7C01"/>
    <w:rsid w:val="00602B9C"/>
    <w:rsid w:val="00644232"/>
    <w:rsid w:val="006446FC"/>
    <w:rsid w:val="00652E53"/>
    <w:rsid w:val="0066521B"/>
    <w:rsid w:val="0066786F"/>
    <w:rsid w:val="00686E0D"/>
    <w:rsid w:val="006A37E0"/>
    <w:rsid w:val="006C2334"/>
    <w:rsid w:val="006C2440"/>
    <w:rsid w:val="006C25FF"/>
    <w:rsid w:val="006E098F"/>
    <w:rsid w:val="00747169"/>
    <w:rsid w:val="00761197"/>
    <w:rsid w:val="00792403"/>
    <w:rsid w:val="007B30A6"/>
    <w:rsid w:val="007C2DD9"/>
    <w:rsid w:val="007C6A91"/>
    <w:rsid w:val="007D0BC9"/>
    <w:rsid w:val="007D2D02"/>
    <w:rsid w:val="007F2586"/>
    <w:rsid w:val="00803439"/>
    <w:rsid w:val="00821720"/>
    <w:rsid w:val="00824226"/>
    <w:rsid w:val="008309BC"/>
    <w:rsid w:val="0083115F"/>
    <w:rsid w:val="00843956"/>
    <w:rsid w:val="008B53C6"/>
    <w:rsid w:val="008E0BEE"/>
    <w:rsid w:val="008E23D6"/>
    <w:rsid w:val="009169F9"/>
    <w:rsid w:val="0093605C"/>
    <w:rsid w:val="00947228"/>
    <w:rsid w:val="0094728F"/>
    <w:rsid w:val="00965077"/>
    <w:rsid w:val="00967B4B"/>
    <w:rsid w:val="0099364E"/>
    <w:rsid w:val="009A3D17"/>
    <w:rsid w:val="009C22C1"/>
    <w:rsid w:val="009D1067"/>
    <w:rsid w:val="009E3A07"/>
    <w:rsid w:val="009E5C60"/>
    <w:rsid w:val="00A14819"/>
    <w:rsid w:val="00A510BF"/>
    <w:rsid w:val="00A85B43"/>
    <w:rsid w:val="00AC1449"/>
    <w:rsid w:val="00AC2129"/>
    <w:rsid w:val="00AC2B6C"/>
    <w:rsid w:val="00AD571A"/>
    <w:rsid w:val="00AD77FC"/>
    <w:rsid w:val="00AF1F99"/>
    <w:rsid w:val="00B02866"/>
    <w:rsid w:val="00B17F2F"/>
    <w:rsid w:val="00B41AAD"/>
    <w:rsid w:val="00B5109A"/>
    <w:rsid w:val="00B81ED6"/>
    <w:rsid w:val="00BB0BFF"/>
    <w:rsid w:val="00BB541C"/>
    <w:rsid w:val="00BC496F"/>
    <w:rsid w:val="00BD0F5F"/>
    <w:rsid w:val="00BD1FFF"/>
    <w:rsid w:val="00BD7045"/>
    <w:rsid w:val="00BF46B4"/>
    <w:rsid w:val="00C05922"/>
    <w:rsid w:val="00C21A2D"/>
    <w:rsid w:val="00C464EC"/>
    <w:rsid w:val="00C468BE"/>
    <w:rsid w:val="00C70A28"/>
    <w:rsid w:val="00C77574"/>
    <w:rsid w:val="00C97F99"/>
    <w:rsid w:val="00CA43C7"/>
    <w:rsid w:val="00CE664C"/>
    <w:rsid w:val="00D02BBA"/>
    <w:rsid w:val="00D11BAE"/>
    <w:rsid w:val="00D4075E"/>
    <w:rsid w:val="00D44BEC"/>
    <w:rsid w:val="00D63B50"/>
    <w:rsid w:val="00DB2FE8"/>
    <w:rsid w:val="00DE4B83"/>
    <w:rsid w:val="00DF40C0"/>
    <w:rsid w:val="00E260E6"/>
    <w:rsid w:val="00E32363"/>
    <w:rsid w:val="00E47ECD"/>
    <w:rsid w:val="00E51CCC"/>
    <w:rsid w:val="00E847CC"/>
    <w:rsid w:val="00EA26F3"/>
    <w:rsid w:val="00EF047D"/>
    <w:rsid w:val="00F36049"/>
    <w:rsid w:val="00F365D7"/>
    <w:rsid w:val="00F42BAC"/>
    <w:rsid w:val="00F610A9"/>
    <w:rsid w:val="00FA614A"/>
    <w:rsid w:val="00FD39B0"/>
    <w:rsid w:val="00FD6F0E"/>
    <w:rsid w:val="00FF11F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840EE2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AD571A"/>
    <w:rPr>
      <w:sz w:val="16"/>
      <w:szCs w:val="16"/>
    </w:rPr>
  </w:style>
  <w:style w:type="paragraph" w:styleId="Kommentartext">
    <w:name w:val="annotation text"/>
    <w:basedOn w:val="Standard"/>
    <w:link w:val="KommentartextZchn"/>
    <w:uiPriority w:val="99"/>
    <w:semiHidden/>
    <w:unhideWhenUsed/>
    <w:rsid w:val="00AD571A"/>
    <w:pPr>
      <w:spacing w:line="240" w:lineRule="auto"/>
    </w:pPr>
    <w:rPr>
      <w:rFonts w:eastAsiaTheme="minorHAnsi"/>
      <w:sz w:val="20"/>
      <w:szCs w:val="20"/>
      <w:lang w:val="de-CH" w:eastAsia="en-US"/>
    </w:rPr>
  </w:style>
  <w:style w:type="character" w:customStyle="1" w:styleId="KommentartextZchn">
    <w:name w:val="Kommentartext Zchn"/>
    <w:basedOn w:val="Absatz-Standardschriftart"/>
    <w:link w:val="Kommentartext"/>
    <w:uiPriority w:val="99"/>
    <w:semiHidden/>
    <w:rsid w:val="00AD571A"/>
    <w:rPr>
      <w:rFonts w:eastAsiaTheme="minorHAnsi"/>
      <w:sz w:val="20"/>
      <w:szCs w:val="20"/>
      <w:lang w:val="de-CH" w:eastAsia="en-US"/>
    </w:rPr>
  </w:style>
  <w:style w:type="paragraph" w:styleId="Sprechblasentext">
    <w:name w:val="Balloon Text"/>
    <w:basedOn w:val="Standard"/>
    <w:link w:val="SprechblasentextZchn"/>
    <w:uiPriority w:val="99"/>
    <w:semiHidden/>
    <w:unhideWhenUsed/>
    <w:rsid w:val="00AD571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D571A"/>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3B6EF4"/>
    <w:rPr>
      <w:rFonts w:eastAsiaTheme="minorEastAsia"/>
      <w:b/>
      <w:bCs/>
      <w:lang w:val="de-DE" w:eastAsia="zh-CN"/>
    </w:rPr>
  </w:style>
  <w:style w:type="character" w:customStyle="1" w:styleId="KommentarthemaZchn">
    <w:name w:val="Kommentarthema Zchn"/>
    <w:basedOn w:val="KommentartextZchn"/>
    <w:link w:val="Kommentarthema"/>
    <w:uiPriority w:val="99"/>
    <w:semiHidden/>
    <w:rsid w:val="003B6EF4"/>
    <w:rPr>
      <w:rFonts w:eastAsiaTheme="minorHAnsi"/>
      <w:b/>
      <w:bCs/>
      <w:sz w:val="20"/>
      <w:szCs w:val="20"/>
      <w:lang w:val="de-CH"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181897D7CE38154BAAE583FE7EC559FD" ma:contentTypeVersion="12" ma:contentTypeDescription="Ein neues Dokument erstellen." ma:contentTypeScope="" ma:versionID="7a71536eac131c8e9a1c9e54d11fe37a">
  <xsd:schema xmlns:xsd="http://www.w3.org/2001/XMLSchema" xmlns:xs="http://www.w3.org/2001/XMLSchema" xmlns:p="http://schemas.microsoft.com/office/2006/metadata/properties" xmlns:ns2="efe231c6-9263-40f6-90ed-2897f2c4e9ec" xmlns:ns3="1ca02ec1-3657-4573-ad12-7c6850ad0891" targetNamespace="http://schemas.microsoft.com/office/2006/metadata/properties" ma:root="true" ma:fieldsID="7a05ef2bc56437888ac0bf54ec04b96e" ns2:_="" ns3:_="">
    <xsd:import namespace="efe231c6-9263-40f6-90ed-2897f2c4e9ec"/>
    <xsd:import namespace="1ca02ec1-3657-4573-ad12-7c6850ad089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e231c6-9263-40f6-90ed-2897f2c4e9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ca02ec1-3657-4573-ad12-7c6850ad0891" elementFormDefault="qualified">
    <xsd:import namespace="http://schemas.microsoft.com/office/2006/documentManagement/types"/>
    <xsd:import namespace="http://schemas.microsoft.com/office/infopath/2007/PartnerControls"/>
    <xsd:element name="SharedWithUsers" ma:index="16"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B062AC-88ED-46A8-BAEF-58ABDFFEA554}">
  <ds:schemaRefs>
    <ds:schemaRef ds:uri="1ca02ec1-3657-4573-ad12-7c6850ad0891"/>
    <ds:schemaRef ds:uri="http://purl.org/dc/elements/1.1/"/>
    <ds:schemaRef ds:uri="http://schemas.microsoft.com/office/2006/metadata/properties"/>
    <ds:schemaRef ds:uri="efe231c6-9263-40f6-90ed-2897f2c4e9e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F0FB928C-5BF8-47E8-A0C5-C2A80031A8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e231c6-9263-40f6-90ed-2897f2c4e9ec"/>
    <ds:schemaRef ds:uri="1ca02ec1-3657-4573-ad12-7c6850ad0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F7456A1-4DC9-4378-99C2-BF878D87BFF3}">
  <ds:schemaRefs>
    <ds:schemaRef ds:uri="http://schemas.microsoft.com/sharepoint/v3/contenttype/forms"/>
  </ds:schemaRefs>
</ds:datastoreItem>
</file>

<file path=customXml/itemProps4.xml><?xml version="1.0" encoding="utf-8"?>
<ds:datastoreItem xmlns:ds="http://schemas.openxmlformats.org/officeDocument/2006/customXml" ds:itemID="{B6A4AEE4-FC79-4C58-8DB3-D9464C21A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818</Words>
  <Characters>4426</Characters>
  <Application>Microsoft Office Word</Application>
  <DocSecurity>0</DocSecurity>
  <Lines>79</Lines>
  <Paragraphs>29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7</cp:revision>
  <cp:lastPrinted>2022-03-16T07:45:00Z</cp:lastPrinted>
  <dcterms:created xsi:type="dcterms:W3CDTF">2022-05-02T13:39:00Z</dcterms:created>
  <dcterms:modified xsi:type="dcterms:W3CDTF">2022-05-03T06:46:00Z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0x010100181897D7CE38154BAAE583FE7EC559FD</vt:lpwstr>
  </property>
</Properties>
</file>