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EC2FE9" w14:textId="77777777" w:rsidR="001B1CC3" w:rsidRPr="00505F7D" w:rsidRDefault="00E847CC" w:rsidP="00E847CC">
      <w:pPr>
        <w:pStyle w:val="Topline16Pt"/>
        <w:rPr>
          <w:lang w:val="de-DE"/>
        </w:rPr>
      </w:pPr>
      <w:r w:rsidRPr="00505F7D">
        <w:rPr>
          <w:lang w:val="de-DE"/>
        </w:rPr>
        <w:t>Presseinformation</w:t>
      </w:r>
    </w:p>
    <w:p w14:paraId="4CF6D263" w14:textId="1B6ACBDA" w:rsidR="00E847CC" w:rsidRPr="00505F7D" w:rsidRDefault="00321808" w:rsidP="00E847CC">
      <w:pPr>
        <w:pStyle w:val="HeadlineH233Pt"/>
        <w:spacing w:line="240" w:lineRule="auto"/>
        <w:rPr>
          <w:rFonts w:cs="Arial"/>
        </w:rPr>
      </w:pPr>
      <w:r w:rsidRPr="00505F7D">
        <w:rPr>
          <w:rFonts w:cs="Arial"/>
        </w:rPr>
        <w:t>Liebherr-</w:t>
      </w:r>
      <w:r w:rsidR="00A94505">
        <w:rPr>
          <w:rFonts w:cs="Arial"/>
        </w:rPr>
        <w:t xml:space="preserve">Hydraulikbagger GmbH </w:t>
      </w:r>
      <w:r w:rsidRPr="00505F7D">
        <w:rPr>
          <w:rFonts w:cs="Arial"/>
        </w:rPr>
        <w:t xml:space="preserve">führt klimaneutralen HVO-Kraftstoff </w:t>
      </w:r>
      <w:r w:rsidR="00602CCA" w:rsidRPr="00505F7D">
        <w:rPr>
          <w:rFonts w:cs="Arial"/>
        </w:rPr>
        <w:t>ein</w:t>
      </w:r>
      <w:r w:rsidRPr="00505F7D">
        <w:rPr>
          <w:rFonts w:cs="Arial"/>
        </w:rPr>
        <w:t xml:space="preserve">  </w:t>
      </w:r>
      <w:r w:rsidR="000E0B4B" w:rsidRPr="00505F7D">
        <w:rPr>
          <w:rFonts w:cs="Arial"/>
        </w:rPr>
        <w:t xml:space="preserve"> </w:t>
      </w:r>
    </w:p>
    <w:p w14:paraId="33F20A84"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2418CAA" w14:textId="1ABA0D71" w:rsidR="00FE05E6" w:rsidRPr="00505F7D" w:rsidRDefault="00A94505" w:rsidP="009A3D17">
      <w:pPr>
        <w:pStyle w:val="Bulletpoints11Pt"/>
        <w:rPr>
          <w:lang w:val="de-DE"/>
        </w:rPr>
      </w:pPr>
      <w:r>
        <w:rPr>
          <w:lang w:val="de-DE"/>
        </w:rPr>
        <w:t>Liebherr-Hydraulikbagger GmbH</w:t>
      </w:r>
      <w:r w:rsidR="00602CCA" w:rsidRPr="00505F7D">
        <w:rPr>
          <w:lang w:val="de-DE"/>
        </w:rPr>
        <w:t xml:space="preserve"> stell</w:t>
      </w:r>
      <w:r>
        <w:rPr>
          <w:lang w:val="de-DE"/>
        </w:rPr>
        <w:t>t</w:t>
      </w:r>
      <w:r w:rsidR="00602CCA" w:rsidRPr="00505F7D">
        <w:rPr>
          <w:lang w:val="de-DE"/>
        </w:rPr>
        <w:t xml:space="preserve"> auf klimaneutralen HVO-Kraftstoff um</w:t>
      </w:r>
    </w:p>
    <w:p w14:paraId="678A28AB" w14:textId="4938E48C" w:rsidR="009A3D17" w:rsidRDefault="00C50C57" w:rsidP="009A3D17">
      <w:pPr>
        <w:pStyle w:val="Bulletpoints11Pt"/>
      </w:pPr>
      <w:proofErr w:type="spellStart"/>
      <w:r>
        <w:t>Umstellung</w:t>
      </w:r>
      <w:proofErr w:type="spellEnd"/>
      <w:r>
        <w:t xml:space="preserve"> </w:t>
      </w:r>
      <w:proofErr w:type="spellStart"/>
      <w:r>
        <w:t>erfolgt</w:t>
      </w:r>
      <w:proofErr w:type="spellEnd"/>
      <w:r>
        <w:t xml:space="preserve"> ab </w:t>
      </w:r>
      <w:proofErr w:type="spellStart"/>
      <w:r>
        <w:t>Januar</w:t>
      </w:r>
      <w:proofErr w:type="spellEnd"/>
      <w:r>
        <w:t xml:space="preserve"> 2022 </w:t>
      </w:r>
      <w:r w:rsidR="00041C69">
        <w:t xml:space="preserve"> </w:t>
      </w:r>
    </w:p>
    <w:p w14:paraId="4913A3AB" w14:textId="6EB3897D" w:rsidR="006D6FE9" w:rsidRPr="00505F7D" w:rsidRDefault="006D6FE9" w:rsidP="006D6FE9">
      <w:pPr>
        <w:pStyle w:val="Bulletpoints11Pt"/>
        <w:rPr>
          <w:lang w:val="de-DE"/>
        </w:rPr>
      </w:pPr>
      <w:r w:rsidRPr="00505F7D">
        <w:rPr>
          <w:lang w:val="de-DE"/>
        </w:rPr>
        <w:t>Nutzung von hydrierten Pflanzenölen (HVO) als Treibstoff für Fahrzeuge und Maschinen weitgehend CO</w:t>
      </w:r>
      <w:r w:rsidRPr="00505F7D">
        <w:rPr>
          <w:vertAlign w:val="subscript"/>
          <w:lang w:val="de-DE"/>
        </w:rPr>
        <w:t>2</w:t>
      </w:r>
      <w:r w:rsidRPr="00505F7D">
        <w:rPr>
          <w:lang w:val="de-DE"/>
        </w:rPr>
        <w:t>-neutral</w:t>
      </w:r>
    </w:p>
    <w:p w14:paraId="28919B35" w14:textId="1DA4B344" w:rsidR="006117C5" w:rsidRPr="00505F7D" w:rsidRDefault="006117C5" w:rsidP="006117C5">
      <w:pPr>
        <w:pStyle w:val="Bulletpoints11Pt"/>
        <w:rPr>
          <w:lang w:val="de-DE"/>
        </w:rPr>
      </w:pPr>
      <w:r w:rsidRPr="00505F7D">
        <w:rPr>
          <w:lang w:val="de-DE"/>
        </w:rPr>
        <w:t xml:space="preserve">Einsatzbereit für eine nachhaltige Zukunft: HVO als Reinkraftstoff oder Beimischung zu fossilem Diesel in bestehenden Verbrennungsmotoren </w:t>
      </w:r>
      <w:r w:rsidR="005661A3" w:rsidRPr="00505F7D">
        <w:rPr>
          <w:lang w:val="de-DE"/>
        </w:rPr>
        <w:t>möglich</w:t>
      </w:r>
    </w:p>
    <w:p w14:paraId="1B3EBD2B" w14:textId="48EC38A0" w:rsidR="009A3D17" w:rsidRPr="00505F7D" w:rsidRDefault="00A94505" w:rsidP="009A3D17">
      <w:pPr>
        <w:pStyle w:val="Teaser11Pt"/>
        <w:rPr>
          <w:lang w:val="de-DE"/>
        </w:rPr>
      </w:pPr>
      <w:bookmarkStart w:id="0" w:name="_GoBack"/>
      <w:r>
        <w:rPr>
          <w:lang w:val="de-DE"/>
        </w:rPr>
        <w:t xml:space="preserve">Die Liebherr-Hydraulikbagger GmbH </w:t>
      </w:r>
      <w:r w:rsidR="00A6187F" w:rsidRPr="00D44FDB">
        <w:rPr>
          <w:lang w:val="de-DE"/>
        </w:rPr>
        <w:t>führt</w:t>
      </w:r>
      <w:r w:rsidR="00241AAA" w:rsidRPr="00D44FDB">
        <w:rPr>
          <w:lang w:val="de-DE"/>
        </w:rPr>
        <w:t xml:space="preserve"> </w:t>
      </w:r>
      <w:r w:rsidR="0030420F" w:rsidRPr="00D44FDB">
        <w:rPr>
          <w:lang w:val="de-DE"/>
        </w:rPr>
        <w:t xml:space="preserve">am Standort in Kirchdorf an der Iller </w:t>
      </w:r>
      <w:r w:rsidR="009148A6" w:rsidRPr="00D44FDB">
        <w:rPr>
          <w:lang w:val="de-DE"/>
        </w:rPr>
        <w:t xml:space="preserve">den </w:t>
      </w:r>
      <w:r w:rsidR="009148A6" w:rsidRPr="00505F7D">
        <w:rPr>
          <w:lang w:val="de-DE"/>
        </w:rPr>
        <w:t>klimaneutralen Kraftstoff</w:t>
      </w:r>
      <w:r w:rsidR="000D28AA">
        <w:rPr>
          <w:lang w:val="de-DE"/>
        </w:rPr>
        <w:t xml:space="preserve"> HVO</w:t>
      </w:r>
      <w:r w:rsidR="009148A6" w:rsidRPr="00505F7D">
        <w:rPr>
          <w:lang w:val="de-DE"/>
        </w:rPr>
        <w:t xml:space="preserve"> ein</w:t>
      </w:r>
      <w:r w:rsidR="0030420F">
        <w:rPr>
          <w:lang w:val="de-DE"/>
        </w:rPr>
        <w:t xml:space="preserve">. Ab Januar 2022 </w:t>
      </w:r>
      <w:r>
        <w:rPr>
          <w:lang w:val="de-DE"/>
        </w:rPr>
        <w:t>werden Fahrzeuge und Maschinen des Unternehmens standardmäßig ab Werk mit HVO-Kraftstoff betankt.</w:t>
      </w:r>
      <w:r w:rsidR="009148A6" w:rsidRPr="00505F7D">
        <w:rPr>
          <w:lang w:val="de-DE"/>
        </w:rPr>
        <w:t xml:space="preserve"> </w:t>
      </w:r>
      <w:r w:rsidR="001420AB" w:rsidRPr="00505F7D">
        <w:rPr>
          <w:lang w:val="de-DE"/>
        </w:rPr>
        <w:t>Durch die</w:t>
      </w:r>
      <w:r w:rsidR="001B1CC3" w:rsidRPr="00505F7D">
        <w:rPr>
          <w:lang w:val="de-DE"/>
        </w:rPr>
        <w:t xml:space="preserve"> Umstellung </w:t>
      </w:r>
      <w:r w:rsidR="00B17093" w:rsidRPr="00505F7D">
        <w:rPr>
          <w:lang w:val="de-DE"/>
        </w:rPr>
        <w:t>ebne</w:t>
      </w:r>
      <w:r w:rsidR="0030420F">
        <w:rPr>
          <w:lang w:val="de-DE"/>
        </w:rPr>
        <w:t xml:space="preserve">t die Liebherr-Hydraulikbagger GmbH </w:t>
      </w:r>
      <w:r w:rsidR="00B17093" w:rsidRPr="00505F7D">
        <w:rPr>
          <w:lang w:val="de-DE"/>
        </w:rPr>
        <w:t xml:space="preserve">weiter </w:t>
      </w:r>
      <w:r w:rsidR="00C52D40" w:rsidRPr="00505F7D">
        <w:rPr>
          <w:lang w:val="de-DE"/>
        </w:rPr>
        <w:t xml:space="preserve">ihren </w:t>
      </w:r>
      <w:r w:rsidR="00B17093" w:rsidRPr="00505F7D">
        <w:rPr>
          <w:lang w:val="de-DE"/>
        </w:rPr>
        <w:t xml:space="preserve">Weg in </w:t>
      </w:r>
      <w:r w:rsidR="001B1CC3" w:rsidRPr="00505F7D">
        <w:rPr>
          <w:lang w:val="de-DE"/>
        </w:rPr>
        <w:t>Richtung nachhaltige</w:t>
      </w:r>
      <w:r w:rsidR="00241AAA">
        <w:rPr>
          <w:lang w:val="de-DE"/>
        </w:rPr>
        <w:t>re Antriebskonzepte</w:t>
      </w:r>
      <w:r w:rsidR="009A3D17" w:rsidRPr="00505F7D">
        <w:rPr>
          <w:lang w:val="de-DE"/>
        </w:rPr>
        <w:t>.</w:t>
      </w:r>
      <w:r w:rsidR="001B1CC3" w:rsidRPr="00505F7D">
        <w:rPr>
          <w:lang w:val="de-DE"/>
        </w:rPr>
        <w:t xml:space="preserve"> HVO-Kraftstoffe auf Basis von hydrierten Pflanzenölen können einen wichtigen Beitrag leisten, um den weltweiten Ausstoß von Treibhausgasen zu begrenzen.</w:t>
      </w:r>
      <w:r w:rsidR="00903223" w:rsidRPr="00505F7D">
        <w:rPr>
          <w:lang w:val="de-DE"/>
        </w:rPr>
        <w:t xml:space="preserve"> </w:t>
      </w:r>
    </w:p>
    <w:bookmarkEnd w:id="0"/>
    <w:p w14:paraId="65C4AD0E" w14:textId="2344BB45" w:rsidR="00B30937" w:rsidRPr="00505F7D" w:rsidRDefault="00903223" w:rsidP="009A3D17">
      <w:pPr>
        <w:pStyle w:val="Copytext11Pt"/>
        <w:rPr>
          <w:lang w:val="de-DE"/>
        </w:rPr>
      </w:pPr>
      <w:r w:rsidRPr="00505F7D">
        <w:rPr>
          <w:lang w:val="de-DE"/>
        </w:rPr>
        <w:t>Kirchdorf an der Iller</w:t>
      </w:r>
      <w:r w:rsidR="009A3D17" w:rsidRPr="00505F7D">
        <w:rPr>
          <w:lang w:val="de-DE"/>
        </w:rPr>
        <w:t xml:space="preserve"> (</w:t>
      </w:r>
      <w:r w:rsidRPr="00505F7D">
        <w:rPr>
          <w:lang w:val="de-DE"/>
        </w:rPr>
        <w:t>Deutschland</w:t>
      </w:r>
      <w:r w:rsidR="009A3D17" w:rsidRPr="00505F7D">
        <w:rPr>
          <w:lang w:val="de-DE"/>
        </w:rPr>
        <w:t xml:space="preserve">), </w:t>
      </w:r>
      <w:r w:rsidR="0030420F">
        <w:rPr>
          <w:lang w:val="de-DE"/>
        </w:rPr>
        <w:t>14</w:t>
      </w:r>
      <w:r w:rsidR="009A3D17" w:rsidRPr="00505F7D">
        <w:rPr>
          <w:lang w:val="de-DE"/>
        </w:rPr>
        <w:t xml:space="preserve">. </w:t>
      </w:r>
      <w:r w:rsidRPr="00505F7D">
        <w:rPr>
          <w:lang w:val="de-DE"/>
        </w:rPr>
        <w:t>Deze</w:t>
      </w:r>
      <w:r w:rsidR="00BC2834" w:rsidRPr="00505F7D">
        <w:rPr>
          <w:lang w:val="de-DE"/>
        </w:rPr>
        <w:t>m</w:t>
      </w:r>
      <w:r w:rsidRPr="00505F7D">
        <w:rPr>
          <w:lang w:val="de-DE"/>
        </w:rPr>
        <w:t>ber</w:t>
      </w:r>
      <w:r w:rsidR="009A3D17" w:rsidRPr="00505F7D">
        <w:rPr>
          <w:lang w:val="de-DE"/>
        </w:rPr>
        <w:t xml:space="preserve"> </w:t>
      </w:r>
      <w:r w:rsidRPr="00505F7D">
        <w:rPr>
          <w:lang w:val="de-DE"/>
        </w:rPr>
        <w:t>2021</w:t>
      </w:r>
      <w:r w:rsidR="009A3D17" w:rsidRPr="00505F7D">
        <w:rPr>
          <w:lang w:val="de-DE"/>
        </w:rPr>
        <w:t xml:space="preserve"> –</w:t>
      </w:r>
      <w:r w:rsidR="00B30937" w:rsidRPr="00505F7D">
        <w:rPr>
          <w:lang w:val="de-DE"/>
        </w:rPr>
        <w:t xml:space="preserve"> Nach dem aktuellen Klimaschutzprogramm der E</w:t>
      </w:r>
      <w:r w:rsidR="00015D0B">
        <w:rPr>
          <w:lang w:val="de-DE"/>
        </w:rPr>
        <w:t xml:space="preserve">uropäischen </w:t>
      </w:r>
      <w:r w:rsidR="00B30937" w:rsidRPr="00505F7D">
        <w:rPr>
          <w:lang w:val="de-DE"/>
        </w:rPr>
        <w:t>U</w:t>
      </w:r>
      <w:r w:rsidR="00015D0B">
        <w:rPr>
          <w:lang w:val="de-DE"/>
        </w:rPr>
        <w:t>nion</w:t>
      </w:r>
      <w:r w:rsidR="00B30937" w:rsidRPr="00505F7D">
        <w:rPr>
          <w:lang w:val="de-DE"/>
        </w:rPr>
        <w:t xml:space="preserve"> </w:t>
      </w:r>
      <w:r w:rsidR="00015D0B">
        <w:rPr>
          <w:lang w:val="de-DE"/>
        </w:rPr>
        <w:t>von</w:t>
      </w:r>
      <w:r w:rsidR="00015D0B" w:rsidRPr="00505F7D">
        <w:rPr>
          <w:lang w:val="de-DE"/>
        </w:rPr>
        <w:t xml:space="preserve"> </w:t>
      </w:r>
      <w:r w:rsidR="00B30937" w:rsidRPr="00505F7D">
        <w:rPr>
          <w:lang w:val="de-DE"/>
        </w:rPr>
        <w:t xml:space="preserve">Dezember 2020 sollen die EU-internen Treibhausgasemissionen bis 2030 um mindestens </w:t>
      </w:r>
      <w:r w:rsidR="00015D0B" w:rsidRPr="00505F7D">
        <w:rPr>
          <w:lang w:val="de-DE"/>
        </w:rPr>
        <w:t>55</w:t>
      </w:r>
      <w:r w:rsidR="00015D0B">
        <w:rPr>
          <w:lang w:val="de-DE"/>
        </w:rPr>
        <w:t> </w:t>
      </w:r>
      <w:r w:rsidR="00B30937" w:rsidRPr="00505F7D">
        <w:rPr>
          <w:lang w:val="de-DE"/>
        </w:rPr>
        <w:t xml:space="preserve">Prozent gegenüber 1990 sinken. </w:t>
      </w:r>
      <w:r w:rsidR="00241AAA">
        <w:rPr>
          <w:lang w:val="de-DE"/>
        </w:rPr>
        <w:t>Auch d</w:t>
      </w:r>
      <w:r w:rsidR="006E44CB" w:rsidRPr="00505F7D">
        <w:rPr>
          <w:lang w:val="de-DE"/>
        </w:rPr>
        <w:t xml:space="preserve">ie Menge an </w:t>
      </w:r>
      <w:r w:rsidR="00605EFD" w:rsidRPr="00505F7D">
        <w:rPr>
          <w:lang w:val="de-DE"/>
        </w:rPr>
        <w:t>CO</w:t>
      </w:r>
      <w:r w:rsidR="00605EFD" w:rsidRPr="00505F7D">
        <w:rPr>
          <w:vertAlign w:val="subscript"/>
          <w:lang w:val="de-DE"/>
        </w:rPr>
        <w:t>2</w:t>
      </w:r>
      <w:r w:rsidR="006E44CB" w:rsidRPr="00505F7D">
        <w:rPr>
          <w:lang w:val="de-DE"/>
        </w:rPr>
        <w:t xml:space="preserve">, die </w:t>
      </w:r>
      <w:r w:rsidR="009629BA" w:rsidRPr="00505F7D">
        <w:rPr>
          <w:lang w:val="de-DE"/>
        </w:rPr>
        <w:t>durch die</w:t>
      </w:r>
      <w:r w:rsidR="006E44CB" w:rsidRPr="00505F7D">
        <w:rPr>
          <w:lang w:val="de-DE"/>
        </w:rPr>
        <w:t xml:space="preserve"> Bauindustrie </w:t>
      </w:r>
      <w:r w:rsidR="009629BA" w:rsidRPr="00505F7D">
        <w:rPr>
          <w:lang w:val="de-DE"/>
        </w:rPr>
        <w:t>verursacht wird</w:t>
      </w:r>
      <w:r w:rsidR="006E44CB" w:rsidRPr="00505F7D">
        <w:rPr>
          <w:lang w:val="de-DE"/>
        </w:rPr>
        <w:t>, muss</w:t>
      </w:r>
      <w:r w:rsidR="00241AAA">
        <w:rPr>
          <w:lang w:val="de-DE"/>
        </w:rPr>
        <w:t xml:space="preserve"> somit </w:t>
      </w:r>
      <w:r w:rsidR="006E44CB" w:rsidRPr="00505F7D">
        <w:rPr>
          <w:lang w:val="de-DE"/>
        </w:rPr>
        <w:t xml:space="preserve">in den kommenden Jahren drastisch sinken. </w:t>
      </w:r>
      <w:r w:rsidR="003E2BE9" w:rsidRPr="00505F7D">
        <w:rPr>
          <w:lang w:val="de-DE"/>
        </w:rPr>
        <w:t xml:space="preserve">Die Frage nach effizienten und klimaneutralen Antrieben </w:t>
      </w:r>
      <w:r w:rsidR="006E44CB" w:rsidRPr="00505F7D">
        <w:rPr>
          <w:lang w:val="de-DE"/>
        </w:rPr>
        <w:t>rückt immer stärker in den Fokus.</w:t>
      </w:r>
      <w:r w:rsidR="00A34264" w:rsidRPr="00505F7D">
        <w:rPr>
          <w:lang w:val="de-DE"/>
        </w:rPr>
        <w:t xml:space="preserve"> </w:t>
      </w:r>
      <w:r w:rsidR="00886C00" w:rsidRPr="00505F7D">
        <w:rPr>
          <w:lang w:val="de-DE"/>
        </w:rPr>
        <w:t>Als innovatives</w:t>
      </w:r>
      <w:r w:rsidR="009629BA" w:rsidRPr="00505F7D">
        <w:rPr>
          <w:lang w:val="de-DE"/>
        </w:rPr>
        <w:t xml:space="preserve"> und</w:t>
      </w:r>
      <w:r w:rsidR="00886C00" w:rsidRPr="00505F7D">
        <w:rPr>
          <w:lang w:val="de-DE"/>
        </w:rPr>
        <w:t xml:space="preserve"> zukunftsorientiertes Unternehmen </w:t>
      </w:r>
      <w:r w:rsidR="00EF2002">
        <w:rPr>
          <w:lang w:val="de-DE"/>
        </w:rPr>
        <w:t xml:space="preserve">arbeitet </w:t>
      </w:r>
      <w:r w:rsidR="00886C00" w:rsidRPr="00505F7D">
        <w:rPr>
          <w:lang w:val="de-DE"/>
        </w:rPr>
        <w:t xml:space="preserve">die Firmengruppe Liebherr </w:t>
      </w:r>
      <w:r w:rsidR="00A21389" w:rsidRPr="00505F7D">
        <w:rPr>
          <w:lang w:val="de-DE"/>
        </w:rPr>
        <w:t xml:space="preserve">seit Jahren </w:t>
      </w:r>
      <w:r w:rsidR="00EF2002">
        <w:rPr>
          <w:lang w:val="de-DE"/>
        </w:rPr>
        <w:t>an der</w:t>
      </w:r>
      <w:r w:rsidR="00886C00" w:rsidRPr="00505F7D">
        <w:rPr>
          <w:lang w:val="de-DE"/>
        </w:rPr>
        <w:t xml:space="preserve"> Forschung</w:t>
      </w:r>
      <w:r w:rsidR="00EF2002">
        <w:rPr>
          <w:lang w:val="de-DE"/>
        </w:rPr>
        <w:t xml:space="preserve">, </w:t>
      </w:r>
      <w:r w:rsidR="009629BA" w:rsidRPr="00505F7D">
        <w:rPr>
          <w:lang w:val="de-DE"/>
        </w:rPr>
        <w:t>Entwicklung</w:t>
      </w:r>
      <w:r w:rsidR="00EF2002">
        <w:rPr>
          <w:lang w:val="de-DE"/>
        </w:rPr>
        <w:t xml:space="preserve"> und Förderung neuer </w:t>
      </w:r>
      <w:r w:rsidR="00886C00" w:rsidRPr="00505F7D">
        <w:rPr>
          <w:lang w:val="de-DE"/>
        </w:rPr>
        <w:t xml:space="preserve">Antriebskonzepte. Eine </w:t>
      </w:r>
      <w:r w:rsidR="00A21389" w:rsidRPr="00505F7D">
        <w:rPr>
          <w:lang w:val="de-DE"/>
        </w:rPr>
        <w:t>zunehmend</w:t>
      </w:r>
      <w:r w:rsidR="00605EFD" w:rsidRPr="00505F7D">
        <w:rPr>
          <w:lang w:val="de-DE"/>
        </w:rPr>
        <w:t>e</w:t>
      </w:r>
      <w:r w:rsidR="00886C00" w:rsidRPr="00505F7D">
        <w:rPr>
          <w:lang w:val="de-DE"/>
        </w:rPr>
        <w:t xml:space="preserve"> </w:t>
      </w:r>
      <w:r w:rsidR="00605EFD" w:rsidRPr="00505F7D">
        <w:rPr>
          <w:lang w:val="de-DE"/>
        </w:rPr>
        <w:t xml:space="preserve">Bedeutung gewinnen </w:t>
      </w:r>
      <w:r w:rsidR="00A74C3C" w:rsidRPr="00505F7D">
        <w:rPr>
          <w:lang w:val="de-DE"/>
        </w:rPr>
        <w:t xml:space="preserve">alternative, </w:t>
      </w:r>
      <w:r w:rsidR="00A21389" w:rsidRPr="00505F7D">
        <w:rPr>
          <w:lang w:val="de-DE"/>
        </w:rPr>
        <w:t xml:space="preserve">nachhaltige Kraftstoffe, </w:t>
      </w:r>
      <w:r w:rsidR="009629BA" w:rsidRPr="00505F7D">
        <w:rPr>
          <w:lang w:val="de-DE"/>
        </w:rPr>
        <w:t>wie</w:t>
      </w:r>
      <w:r w:rsidR="00A21389" w:rsidRPr="00505F7D">
        <w:rPr>
          <w:lang w:val="de-DE"/>
        </w:rPr>
        <w:t xml:space="preserve"> beispielsweise</w:t>
      </w:r>
      <w:r w:rsidR="00310983" w:rsidRPr="00505F7D">
        <w:rPr>
          <w:lang w:val="de-DE"/>
        </w:rPr>
        <w:t xml:space="preserve"> </w:t>
      </w:r>
      <w:r w:rsidR="00A21389" w:rsidRPr="00505F7D">
        <w:rPr>
          <w:lang w:val="de-DE"/>
        </w:rPr>
        <w:t>hydrierte Pflanzenöle</w:t>
      </w:r>
      <w:r w:rsidR="009617F7" w:rsidRPr="00505F7D">
        <w:rPr>
          <w:lang w:val="de-DE"/>
        </w:rPr>
        <w:t xml:space="preserve"> (HVO)</w:t>
      </w:r>
      <w:r w:rsidR="00A21389" w:rsidRPr="00505F7D">
        <w:rPr>
          <w:lang w:val="de-DE"/>
        </w:rPr>
        <w:t>.</w:t>
      </w:r>
      <w:r w:rsidR="00886C00" w:rsidRPr="00505F7D">
        <w:rPr>
          <w:lang w:val="de-DE"/>
        </w:rPr>
        <w:t xml:space="preserve">    </w:t>
      </w:r>
    </w:p>
    <w:p w14:paraId="00852FD0" w14:textId="6C7A371B" w:rsidR="009A3D17" w:rsidRDefault="00FC13DD" w:rsidP="009A3D17">
      <w:pPr>
        <w:pStyle w:val="Copytext11Pt"/>
        <w:rPr>
          <w:lang w:val="de-DE"/>
        </w:rPr>
      </w:pPr>
      <w:r w:rsidRPr="00505F7D">
        <w:rPr>
          <w:lang w:val="de-DE"/>
        </w:rPr>
        <w:t>Modernes HVO</w:t>
      </w:r>
      <w:r w:rsidR="000D28AA">
        <w:rPr>
          <w:lang w:val="de-DE"/>
        </w:rPr>
        <w:t xml:space="preserve"> nach</w:t>
      </w:r>
      <w:r w:rsidR="00F170A0">
        <w:rPr>
          <w:lang w:val="de-DE"/>
        </w:rPr>
        <w:t xml:space="preserve"> der Norm DIN</w:t>
      </w:r>
      <w:r w:rsidR="000D28AA">
        <w:rPr>
          <w:lang w:val="de-DE"/>
        </w:rPr>
        <w:t xml:space="preserve"> </w:t>
      </w:r>
      <w:r w:rsidR="000D28AA" w:rsidRPr="00505F7D">
        <w:rPr>
          <w:lang w:val="de-DE"/>
        </w:rPr>
        <w:t>EN 15940</w:t>
      </w:r>
      <w:r w:rsidR="00B413AF">
        <w:rPr>
          <w:lang w:val="de-DE"/>
        </w:rPr>
        <w:t xml:space="preserve">, welche </w:t>
      </w:r>
      <w:r w:rsidR="00F170A0">
        <w:rPr>
          <w:lang w:val="de-DE"/>
        </w:rPr>
        <w:t>die Anforderungen und Prüfverfahren</w:t>
      </w:r>
      <w:r w:rsidRPr="00505F7D">
        <w:rPr>
          <w:lang w:val="de-DE"/>
        </w:rPr>
        <w:t xml:space="preserve"> </w:t>
      </w:r>
      <w:r w:rsidR="00F170A0">
        <w:rPr>
          <w:lang w:val="de-DE"/>
        </w:rPr>
        <w:t>für diese Kraftstoffe definiert, wird</w:t>
      </w:r>
      <w:r w:rsidRPr="00505F7D">
        <w:rPr>
          <w:lang w:val="de-DE"/>
        </w:rPr>
        <w:t xml:space="preserve"> synthetisch hergestellt</w:t>
      </w:r>
      <w:r w:rsidR="00F170A0">
        <w:rPr>
          <w:lang w:val="de-DE"/>
        </w:rPr>
        <w:t xml:space="preserve"> und </w:t>
      </w:r>
      <w:r w:rsidRPr="00505F7D">
        <w:rPr>
          <w:lang w:val="de-DE"/>
        </w:rPr>
        <w:t xml:space="preserve">hauptsächlich aus pflanzlichen Öl- und Fettabfällen der Lebensmittelindustrie gewonnen. Diese werden unter Zugabe von Wasserstoff in Kohlenwasserstoffe umgewandelt. HVO steht als Abkürzung für </w:t>
      </w:r>
      <w:r w:rsidR="003867D8" w:rsidRPr="003867D8">
        <w:rPr>
          <w:lang w:val="de-DE"/>
        </w:rPr>
        <w:t>Hydrotreated Vegetable Oils</w:t>
      </w:r>
      <w:r w:rsidRPr="00505F7D">
        <w:rPr>
          <w:lang w:val="de-DE"/>
        </w:rPr>
        <w:t xml:space="preserve">. Der große Vorteil von HVO: Die Nutzung als Treibstoff statt fossilem Diesel ist weitgehend </w:t>
      </w:r>
      <w:r w:rsidR="00605EFD" w:rsidRPr="00505F7D">
        <w:rPr>
          <w:lang w:val="de-DE"/>
        </w:rPr>
        <w:t>CO</w:t>
      </w:r>
      <w:r w:rsidR="00605EFD" w:rsidRPr="00505F7D">
        <w:rPr>
          <w:vertAlign w:val="subscript"/>
          <w:lang w:val="de-DE"/>
        </w:rPr>
        <w:t>2</w:t>
      </w:r>
      <w:r w:rsidRPr="00505F7D">
        <w:rPr>
          <w:lang w:val="de-DE"/>
        </w:rPr>
        <w:t xml:space="preserve">-neutral. </w:t>
      </w:r>
      <w:r w:rsidR="00B678B7">
        <w:rPr>
          <w:lang w:val="de-DE"/>
        </w:rPr>
        <w:t xml:space="preserve">Dabei ist es </w:t>
      </w:r>
      <w:r w:rsidR="000C652A">
        <w:rPr>
          <w:lang w:val="de-DE"/>
        </w:rPr>
        <w:t xml:space="preserve">für </w:t>
      </w:r>
      <w:r w:rsidR="00B678B7">
        <w:rPr>
          <w:lang w:val="de-DE"/>
        </w:rPr>
        <w:t xml:space="preserve">Liebherr </w:t>
      </w:r>
      <w:r w:rsidR="006639C9">
        <w:rPr>
          <w:lang w:val="de-DE"/>
        </w:rPr>
        <w:t>wichtig</w:t>
      </w:r>
      <w:r w:rsidR="000C652A">
        <w:rPr>
          <w:lang w:val="de-DE"/>
        </w:rPr>
        <w:t>,</w:t>
      </w:r>
      <w:r w:rsidR="00B678B7">
        <w:rPr>
          <w:lang w:val="de-DE"/>
        </w:rPr>
        <w:t xml:space="preserve"> sicherzustellen, dass Lieferanten und Produzenten bei der Herstellung des synthetischen Kraftstoffes ausschließlich Lebensmittelabfälle </w:t>
      </w:r>
      <w:r w:rsidR="00890F9A">
        <w:rPr>
          <w:lang w:val="de-DE"/>
        </w:rPr>
        <w:t xml:space="preserve">verwerten </w:t>
      </w:r>
      <w:r w:rsidR="00B678B7">
        <w:rPr>
          <w:lang w:val="de-DE"/>
        </w:rPr>
        <w:t xml:space="preserve">und insbesondere </w:t>
      </w:r>
      <w:r w:rsidR="000C652A">
        <w:rPr>
          <w:lang w:val="de-DE"/>
        </w:rPr>
        <w:t xml:space="preserve">auf </w:t>
      </w:r>
      <w:r w:rsidR="00B678B7">
        <w:rPr>
          <w:lang w:val="de-DE"/>
        </w:rPr>
        <w:t xml:space="preserve">die Verwendung von Palmöl </w:t>
      </w:r>
      <w:r w:rsidR="000C652A">
        <w:rPr>
          <w:lang w:val="de-DE"/>
        </w:rPr>
        <w:t>verzichten</w:t>
      </w:r>
      <w:r w:rsidR="00B678B7">
        <w:rPr>
          <w:lang w:val="de-DE"/>
        </w:rPr>
        <w:t xml:space="preserve">. </w:t>
      </w:r>
      <w:r w:rsidRPr="00505F7D">
        <w:rPr>
          <w:lang w:val="de-DE"/>
        </w:rPr>
        <w:t xml:space="preserve"> </w:t>
      </w:r>
    </w:p>
    <w:p w14:paraId="27A1036B" w14:textId="77777777" w:rsidR="00ED6A66" w:rsidRPr="00505F7D" w:rsidRDefault="00ED6A66" w:rsidP="009A3D17">
      <w:pPr>
        <w:pStyle w:val="Copytext11Pt"/>
        <w:rPr>
          <w:lang w:val="de-DE"/>
        </w:rPr>
      </w:pPr>
    </w:p>
    <w:p w14:paraId="1087DF29" w14:textId="4CA9C09C" w:rsidR="009A3D17" w:rsidRPr="00505F7D" w:rsidRDefault="00E12448" w:rsidP="009A3D17">
      <w:pPr>
        <w:pStyle w:val="Copyhead11Pt"/>
        <w:rPr>
          <w:lang w:val="de-DE"/>
        </w:rPr>
      </w:pPr>
      <w:r w:rsidRPr="00505F7D">
        <w:rPr>
          <w:lang w:val="de-DE"/>
        </w:rPr>
        <w:lastRenderedPageBreak/>
        <w:t xml:space="preserve">Mit HVO-Kraftstoff klimaneutral arbeiten </w:t>
      </w:r>
    </w:p>
    <w:p w14:paraId="5E1F99D9" w14:textId="7C9838CF" w:rsidR="00E12448" w:rsidRPr="00516222" w:rsidRDefault="00FD03FE" w:rsidP="00516222">
      <w:pPr>
        <w:pStyle w:val="Copytext11Pt"/>
        <w:rPr>
          <w:lang w:val="de-DE"/>
        </w:rPr>
      </w:pPr>
      <w:r w:rsidRPr="00516222">
        <w:rPr>
          <w:lang w:val="de-DE"/>
        </w:rPr>
        <w:t>Die Liebherr-</w:t>
      </w:r>
      <w:r w:rsidR="00C50C57">
        <w:rPr>
          <w:lang w:val="de-DE"/>
        </w:rPr>
        <w:t>Hydraulikbagger GmbH</w:t>
      </w:r>
      <w:r w:rsidRPr="00516222">
        <w:rPr>
          <w:lang w:val="de-DE"/>
        </w:rPr>
        <w:t xml:space="preserve"> </w:t>
      </w:r>
      <w:r w:rsidR="001D555B" w:rsidRPr="00516222">
        <w:rPr>
          <w:lang w:val="de-DE"/>
        </w:rPr>
        <w:t xml:space="preserve">hat </w:t>
      </w:r>
      <w:r w:rsidRPr="00516222">
        <w:rPr>
          <w:lang w:val="de-DE"/>
        </w:rPr>
        <w:t>in den</w:t>
      </w:r>
      <w:r w:rsidR="001D555B" w:rsidRPr="00516222">
        <w:rPr>
          <w:lang w:val="de-DE"/>
        </w:rPr>
        <w:t xml:space="preserve"> vergangenen Monate</w:t>
      </w:r>
      <w:r w:rsidR="00C172B1" w:rsidRPr="00516222">
        <w:rPr>
          <w:lang w:val="de-DE"/>
        </w:rPr>
        <w:t>n</w:t>
      </w:r>
      <w:r w:rsidR="001D555B" w:rsidRPr="00516222">
        <w:rPr>
          <w:lang w:val="de-DE"/>
        </w:rPr>
        <w:t xml:space="preserve"> </w:t>
      </w:r>
      <w:r w:rsidR="00890F9A" w:rsidRPr="00516222">
        <w:rPr>
          <w:lang w:val="de-DE"/>
        </w:rPr>
        <w:t xml:space="preserve">intensiv </w:t>
      </w:r>
      <w:r w:rsidR="001D555B" w:rsidRPr="00516222">
        <w:rPr>
          <w:lang w:val="de-DE"/>
        </w:rPr>
        <w:t xml:space="preserve">daran gearbeitet, </w:t>
      </w:r>
      <w:r w:rsidR="00C50C57">
        <w:rPr>
          <w:lang w:val="de-DE"/>
        </w:rPr>
        <w:t xml:space="preserve">ihre </w:t>
      </w:r>
      <w:r w:rsidR="00C50C57" w:rsidRPr="00C50C57">
        <w:rPr>
          <w:lang w:val="de-DE"/>
        </w:rPr>
        <w:t xml:space="preserve">Erdbewegungs- und Materialumschlagmaschinen </w:t>
      </w:r>
      <w:r w:rsidR="001D555B" w:rsidRPr="00516222">
        <w:rPr>
          <w:lang w:val="de-DE"/>
        </w:rPr>
        <w:t xml:space="preserve">für den Einsatz mit HVO vorzubereiten. Dazu wurden zunächst Dieselmotoren </w:t>
      </w:r>
      <w:r w:rsidR="00892190" w:rsidRPr="00516222">
        <w:rPr>
          <w:lang w:val="de-DE"/>
        </w:rPr>
        <w:t xml:space="preserve">in den unterschiedlichen Abgasstufen </w:t>
      </w:r>
      <w:r w:rsidR="001D555B" w:rsidRPr="00516222">
        <w:rPr>
          <w:lang w:val="de-DE"/>
        </w:rPr>
        <w:t>von den Herstellern geprüft</w:t>
      </w:r>
      <w:r w:rsidR="00892190" w:rsidRPr="00516222">
        <w:rPr>
          <w:lang w:val="de-DE"/>
        </w:rPr>
        <w:t xml:space="preserve">. </w:t>
      </w:r>
      <w:r w:rsidR="00347908" w:rsidRPr="00516222">
        <w:rPr>
          <w:lang w:val="de-DE"/>
        </w:rPr>
        <w:t xml:space="preserve">Für den HVO-Kraftstoff </w:t>
      </w:r>
      <w:r w:rsidR="00890F9A" w:rsidRPr="00516222">
        <w:rPr>
          <w:lang w:val="de-DE"/>
        </w:rPr>
        <w:t xml:space="preserve">sind </w:t>
      </w:r>
      <w:r w:rsidR="00347908" w:rsidRPr="00516222">
        <w:rPr>
          <w:lang w:val="de-DE"/>
        </w:rPr>
        <w:t xml:space="preserve">zwischenzeitlich alle </w:t>
      </w:r>
      <w:r w:rsidR="00586C76" w:rsidRPr="00516222">
        <w:rPr>
          <w:lang w:val="de-DE"/>
        </w:rPr>
        <w:t>Dieselmotoren</w:t>
      </w:r>
      <w:r w:rsidR="00041121">
        <w:rPr>
          <w:lang w:val="de-DE"/>
        </w:rPr>
        <w:t xml:space="preserve">, die im </w:t>
      </w:r>
      <w:r w:rsidR="00646B4F">
        <w:rPr>
          <w:lang w:val="de-DE"/>
        </w:rPr>
        <w:t xml:space="preserve">heute </w:t>
      </w:r>
      <w:r w:rsidR="00041121">
        <w:rPr>
          <w:lang w:val="de-DE"/>
        </w:rPr>
        <w:t xml:space="preserve">bestehenden Produktportfolio der Liebherr-Hydraulikbagger GmbH </w:t>
      </w:r>
      <w:r w:rsidR="00BA25A7">
        <w:rPr>
          <w:lang w:val="de-DE"/>
        </w:rPr>
        <w:t>verbaut sind</w:t>
      </w:r>
      <w:r w:rsidR="00646B4F">
        <w:rPr>
          <w:lang w:val="de-DE"/>
        </w:rPr>
        <w:t xml:space="preserve">, </w:t>
      </w:r>
      <w:r w:rsidR="00347908" w:rsidRPr="00516222">
        <w:rPr>
          <w:lang w:val="de-DE"/>
        </w:rPr>
        <w:t>zertifiziert und freigegeben</w:t>
      </w:r>
      <w:r w:rsidR="00376934">
        <w:rPr>
          <w:lang w:val="de-DE"/>
        </w:rPr>
        <w:t>.</w:t>
      </w:r>
      <w:r w:rsidR="00347908" w:rsidRPr="00516222">
        <w:rPr>
          <w:lang w:val="de-DE"/>
        </w:rPr>
        <w:t xml:space="preserve"> </w:t>
      </w:r>
      <w:r w:rsidR="00E12448" w:rsidRPr="00516222">
        <w:rPr>
          <w:lang w:val="de-DE"/>
        </w:rPr>
        <w:t xml:space="preserve">Die Umstellung von fossilem Diesel auf HVO-Kraftstoff wird </w:t>
      </w:r>
      <w:r w:rsidR="003C6FDB" w:rsidRPr="00516222">
        <w:rPr>
          <w:lang w:val="de-DE"/>
        </w:rPr>
        <w:t xml:space="preserve">zukünftig </w:t>
      </w:r>
      <w:r w:rsidR="00321863">
        <w:rPr>
          <w:lang w:val="de-DE"/>
        </w:rPr>
        <w:t xml:space="preserve">neben der </w:t>
      </w:r>
      <w:r w:rsidR="00321863" w:rsidRPr="00321863">
        <w:rPr>
          <w:lang w:val="de-DE"/>
        </w:rPr>
        <w:t xml:space="preserve">Erstbetankung aller Neumaschinen vor Auslieferung </w:t>
      </w:r>
      <w:r w:rsidR="00321863">
        <w:rPr>
          <w:lang w:val="de-DE"/>
        </w:rPr>
        <w:t xml:space="preserve">auch </w:t>
      </w:r>
      <w:r w:rsidR="00E12448" w:rsidRPr="00516222">
        <w:rPr>
          <w:lang w:val="de-DE"/>
        </w:rPr>
        <w:t>für Maschinenabnahmen</w:t>
      </w:r>
      <w:r w:rsidR="00BA25A7">
        <w:rPr>
          <w:lang w:val="de-DE"/>
        </w:rPr>
        <w:t>, bei</w:t>
      </w:r>
      <w:r w:rsidR="00FE5539" w:rsidRPr="00516222">
        <w:rPr>
          <w:lang w:val="de-DE"/>
        </w:rPr>
        <w:t xml:space="preserve"> Vorführungen </w:t>
      </w:r>
      <w:r w:rsidR="00BA25A7">
        <w:rPr>
          <w:lang w:val="de-DE"/>
        </w:rPr>
        <w:t xml:space="preserve">und Validierungseinsätzen </w:t>
      </w:r>
      <w:r w:rsidR="002A1BF1" w:rsidRPr="00516222">
        <w:rPr>
          <w:lang w:val="de-DE"/>
        </w:rPr>
        <w:t>im Werk</w:t>
      </w:r>
      <w:r w:rsidR="00E12448" w:rsidRPr="00516222">
        <w:rPr>
          <w:lang w:val="de-DE"/>
        </w:rPr>
        <w:t xml:space="preserve"> gelten.</w:t>
      </w:r>
      <w:r w:rsidR="00B2467C" w:rsidRPr="00516222">
        <w:rPr>
          <w:lang w:val="de-DE"/>
        </w:rPr>
        <w:t xml:space="preserve"> </w:t>
      </w:r>
    </w:p>
    <w:p w14:paraId="00846607" w14:textId="38AA0F4B" w:rsidR="00502114" w:rsidRPr="00516222" w:rsidRDefault="00F36252" w:rsidP="006B517D">
      <w:pPr>
        <w:pStyle w:val="Copytext11Pt"/>
        <w:jc w:val="both"/>
        <w:rPr>
          <w:lang w:val="de-DE"/>
        </w:rPr>
      </w:pPr>
      <w:r w:rsidRPr="00516222">
        <w:rPr>
          <w:lang w:val="de-DE"/>
        </w:rPr>
        <w:t xml:space="preserve">Mit der Umstellung leistet </w:t>
      </w:r>
      <w:r w:rsidR="00DE5A1F">
        <w:rPr>
          <w:lang w:val="de-DE"/>
        </w:rPr>
        <w:t>das Unternehmen</w:t>
      </w:r>
      <w:r w:rsidR="00CF04BD" w:rsidRPr="00516222">
        <w:rPr>
          <w:lang w:val="de-DE"/>
        </w:rPr>
        <w:t xml:space="preserve"> </w:t>
      </w:r>
      <w:r w:rsidRPr="00516222">
        <w:rPr>
          <w:lang w:val="de-DE"/>
        </w:rPr>
        <w:t>einen wichtigen Beitrag zur Reduzierung von CO</w:t>
      </w:r>
      <w:r w:rsidRPr="00516222">
        <w:rPr>
          <w:vertAlign w:val="subscript"/>
          <w:lang w:val="de-DE"/>
        </w:rPr>
        <w:t>2</w:t>
      </w:r>
      <w:r w:rsidR="009C30A3" w:rsidRPr="00516222">
        <w:rPr>
          <w:lang w:val="de-DE"/>
        </w:rPr>
        <w:t>-</w:t>
      </w:r>
      <w:r w:rsidRPr="00516222">
        <w:rPr>
          <w:lang w:val="de-DE"/>
        </w:rPr>
        <w:t xml:space="preserve">Emissionen. </w:t>
      </w:r>
      <w:r w:rsidR="003C3AA0">
        <w:rPr>
          <w:lang w:val="de-DE"/>
        </w:rPr>
        <w:t xml:space="preserve">Hierbei ist </w:t>
      </w:r>
      <w:r w:rsidR="00677D1A" w:rsidRPr="00516222">
        <w:rPr>
          <w:lang w:val="de-DE"/>
        </w:rPr>
        <w:t xml:space="preserve">die </w:t>
      </w:r>
      <w:r w:rsidR="003C3AA0">
        <w:rPr>
          <w:lang w:val="de-DE"/>
        </w:rPr>
        <w:t xml:space="preserve">mögliche </w:t>
      </w:r>
      <w:r w:rsidR="00E56229">
        <w:rPr>
          <w:lang w:val="de-DE"/>
        </w:rPr>
        <w:t>Emissionseinsparung</w:t>
      </w:r>
      <w:r w:rsidR="00E56229" w:rsidRPr="00516222">
        <w:rPr>
          <w:lang w:val="de-DE"/>
        </w:rPr>
        <w:t xml:space="preserve"> </w:t>
      </w:r>
      <w:r w:rsidR="00CF04BD" w:rsidRPr="00516222">
        <w:rPr>
          <w:lang w:val="de-DE"/>
        </w:rPr>
        <w:t xml:space="preserve">für jede </w:t>
      </w:r>
      <w:r w:rsidR="00C50C57">
        <w:rPr>
          <w:lang w:val="de-DE"/>
        </w:rPr>
        <w:t>Maschine</w:t>
      </w:r>
      <w:r w:rsidR="00CF04BD" w:rsidRPr="00516222">
        <w:rPr>
          <w:lang w:val="de-DE"/>
        </w:rPr>
        <w:t xml:space="preserve"> gesondert </w:t>
      </w:r>
      <w:r w:rsidR="00A74C3C" w:rsidRPr="00516222">
        <w:rPr>
          <w:lang w:val="de-DE"/>
        </w:rPr>
        <w:t xml:space="preserve">zu </w:t>
      </w:r>
      <w:r w:rsidR="00CF04BD" w:rsidRPr="00516222">
        <w:rPr>
          <w:lang w:val="de-DE"/>
        </w:rPr>
        <w:t>betrachte</w:t>
      </w:r>
      <w:r w:rsidR="00A74C3C" w:rsidRPr="00516222">
        <w:rPr>
          <w:lang w:val="de-DE"/>
        </w:rPr>
        <w:t>n</w:t>
      </w:r>
      <w:r w:rsidR="00CF04BD" w:rsidRPr="00516222">
        <w:rPr>
          <w:lang w:val="de-DE"/>
        </w:rPr>
        <w:t xml:space="preserve">, erklärt </w:t>
      </w:r>
      <w:r w:rsidR="00DE5A1F">
        <w:rPr>
          <w:lang w:val="de-DE"/>
        </w:rPr>
        <w:t xml:space="preserve">Gerhard Bolz, </w:t>
      </w:r>
      <w:r w:rsidR="00DE5A1F" w:rsidRPr="00DE5A1F">
        <w:rPr>
          <w:lang w:val="de-DE"/>
        </w:rPr>
        <w:t xml:space="preserve">Geschäftsführer </w:t>
      </w:r>
      <w:r w:rsidR="00DE5A1F">
        <w:rPr>
          <w:lang w:val="de-DE"/>
        </w:rPr>
        <w:t>Technik</w:t>
      </w:r>
      <w:r w:rsidR="00DE5A1F" w:rsidRPr="00DE5A1F">
        <w:rPr>
          <w:lang w:val="de-DE"/>
        </w:rPr>
        <w:t xml:space="preserve"> der Liebherr-Hydraulikbagger GmbH</w:t>
      </w:r>
      <w:r w:rsidR="00835B0E" w:rsidRPr="00516222">
        <w:rPr>
          <w:lang w:val="de-DE"/>
        </w:rPr>
        <w:t>.</w:t>
      </w:r>
      <w:r w:rsidR="00CF04BD" w:rsidRPr="00516222">
        <w:rPr>
          <w:lang w:val="de-DE"/>
        </w:rPr>
        <w:t xml:space="preserve"> </w:t>
      </w:r>
      <w:r w:rsidRPr="00516222">
        <w:rPr>
          <w:lang w:val="de-DE"/>
        </w:rPr>
        <w:t xml:space="preserve">Am Beispiel eines </w:t>
      </w:r>
      <w:r w:rsidR="00C864F4">
        <w:rPr>
          <w:lang w:val="de-DE"/>
        </w:rPr>
        <w:t>Liebherr-</w:t>
      </w:r>
      <w:r w:rsidR="003362B0">
        <w:rPr>
          <w:lang w:val="de-DE"/>
        </w:rPr>
        <w:t xml:space="preserve">Mobilbaggers A 918 Compact </w:t>
      </w:r>
      <w:proofErr w:type="spellStart"/>
      <w:r w:rsidR="003362B0">
        <w:rPr>
          <w:lang w:val="de-DE"/>
        </w:rPr>
        <w:t>Litronic</w:t>
      </w:r>
      <w:proofErr w:type="spellEnd"/>
      <w:r w:rsidR="00CF04BD" w:rsidRPr="00516222">
        <w:rPr>
          <w:lang w:val="de-DE"/>
        </w:rPr>
        <w:t xml:space="preserve"> </w:t>
      </w:r>
      <w:r w:rsidRPr="00516222">
        <w:rPr>
          <w:lang w:val="de-DE"/>
        </w:rPr>
        <w:t xml:space="preserve">lässt sich </w:t>
      </w:r>
      <w:r w:rsidR="00CF04BD" w:rsidRPr="00516222">
        <w:rPr>
          <w:lang w:val="de-DE"/>
        </w:rPr>
        <w:t xml:space="preserve">Folgendes </w:t>
      </w:r>
      <w:r w:rsidRPr="00516222">
        <w:rPr>
          <w:lang w:val="de-DE"/>
        </w:rPr>
        <w:t xml:space="preserve">ermitteln: </w:t>
      </w:r>
      <w:r w:rsidR="001D555B" w:rsidRPr="00516222">
        <w:rPr>
          <w:lang w:val="de-DE"/>
        </w:rPr>
        <w:t>„</w:t>
      </w:r>
      <w:r w:rsidR="00C864F4">
        <w:rPr>
          <w:lang w:val="de-DE"/>
        </w:rPr>
        <w:t xml:space="preserve">Betrachtet man den </w:t>
      </w:r>
      <w:r w:rsidR="001D555B" w:rsidRPr="00516222">
        <w:rPr>
          <w:lang w:val="de-DE"/>
        </w:rPr>
        <w:t xml:space="preserve">gesamten Lebenszyklus </w:t>
      </w:r>
      <w:r w:rsidR="00C864F4">
        <w:rPr>
          <w:lang w:val="de-DE"/>
        </w:rPr>
        <w:t>eines</w:t>
      </w:r>
      <w:r w:rsidR="00C864F4" w:rsidRPr="00516222">
        <w:rPr>
          <w:lang w:val="de-DE"/>
        </w:rPr>
        <w:t xml:space="preserve"> </w:t>
      </w:r>
      <w:r w:rsidR="003362B0">
        <w:rPr>
          <w:lang w:val="de-DE"/>
        </w:rPr>
        <w:t>A 918 Compact</w:t>
      </w:r>
      <w:r w:rsidR="001D555B" w:rsidRPr="00516222">
        <w:rPr>
          <w:lang w:val="de-DE"/>
        </w:rPr>
        <w:t>, sinkt der CO</w:t>
      </w:r>
      <w:r w:rsidR="001D555B" w:rsidRPr="00516222">
        <w:rPr>
          <w:vertAlign w:val="subscript"/>
          <w:lang w:val="de-DE"/>
        </w:rPr>
        <w:t>2</w:t>
      </w:r>
      <w:r w:rsidR="001D555B" w:rsidRPr="00516222">
        <w:rPr>
          <w:lang w:val="de-DE"/>
        </w:rPr>
        <w:t xml:space="preserve">-Ausstoß beim Einsatz von HVO um </w:t>
      </w:r>
      <w:r w:rsidR="00835B0E" w:rsidRPr="00516222">
        <w:rPr>
          <w:lang w:val="de-DE"/>
        </w:rPr>
        <w:t xml:space="preserve">rund </w:t>
      </w:r>
      <w:r w:rsidR="003362B0">
        <w:rPr>
          <w:lang w:val="de-DE"/>
        </w:rPr>
        <w:t>75 </w:t>
      </w:r>
      <w:r w:rsidR="001D555B" w:rsidRPr="00516222">
        <w:rPr>
          <w:lang w:val="de-DE"/>
        </w:rPr>
        <w:t xml:space="preserve">Prozent im Vergleich zum Dieselkraftstoff. </w:t>
      </w:r>
      <w:r w:rsidR="00110E53" w:rsidRPr="00110E53">
        <w:rPr>
          <w:lang w:val="de-DE"/>
        </w:rPr>
        <w:t xml:space="preserve">Das hat </w:t>
      </w:r>
      <w:r w:rsidR="00110E53">
        <w:rPr>
          <w:lang w:val="de-DE"/>
        </w:rPr>
        <w:t xml:space="preserve">eine </w:t>
      </w:r>
      <w:r w:rsidR="00110E53" w:rsidRPr="00110E53">
        <w:rPr>
          <w:lang w:val="de-DE"/>
        </w:rPr>
        <w:t>Berechnung unter Zugrundlegen des ‚</w:t>
      </w:r>
      <w:proofErr w:type="spellStart"/>
      <w:r w:rsidR="00110E53" w:rsidRPr="00110E53">
        <w:rPr>
          <w:lang w:val="de-DE"/>
        </w:rPr>
        <w:t>Cradle</w:t>
      </w:r>
      <w:proofErr w:type="spellEnd"/>
      <w:r w:rsidR="00110E53" w:rsidRPr="00110E53">
        <w:rPr>
          <w:lang w:val="de-DE"/>
        </w:rPr>
        <w:t>-</w:t>
      </w:r>
      <w:proofErr w:type="spellStart"/>
      <w:r w:rsidR="00110E53" w:rsidRPr="00110E53">
        <w:rPr>
          <w:lang w:val="de-DE"/>
        </w:rPr>
        <w:t>to</w:t>
      </w:r>
      <w:proofErr w:type="spellEnd"/>
      <w:r w:rsidR="00110E53" w:rsidRPr="00110E53">
        <w:rPr>
          <w:lang w:val="de-DE"/>
        </w:rPr>
        <w:t>-Grave‘-Ansatzes auf Basis einer Studie mit dem Wirtschaftsberatungsunternehmen Frontier Economics ergeben</w:t>
      </w:r>
      <w:r w:rsidR="00110E53">
        <w:rPr>
          <w:lang w:val="de-DE"/>
        </w:rPr>
        <w:t>.</w:t>
      </w:r>
      <w:r w:rsidR="00DE5A1F">
        <w:rPr>
          <w:lang w:val="de-DE"/>
        </w:rPr>
        <w:t>“</w:t>
      </w:r>
      <w:r w:rsidR="006B517D">
        <w:rPr>
          <w:lang w:val="de-DE"/>
        </w:rPr>
        <w:t xml:space="preserve"> Für die Lebenszyklusanalyse des Mobilbaggers wurden 15.000 Betriebsstunden als Referenzwert angesetzt.</w:t>
      </w:r>
      <w:r w:rsidR="00DE5A1F">
        <w:rPr>
          <w:lang w:val="de-DE"/>
        </w:rPr>
        <w:t xml:space="preserve"> </w:t>
      </w:r>
      <w:r w:rsidR="00B17093" w:rsidRPr="00516222">
        <w:rPr>
          <w:lang w:val="de-DE"/>
        </w:rPr>
        <w:t>Der</w:t>
      </w:r>
      <w:r w:rsidR="004279DA" w:rsidRPr="00516222">
        <w:rPr>
          <w:lang w:val="de-DE"/>
        </w:rPr>
        <w:t xml:space="preserve"> </w:t>
      </w:r>
      <w:r w:rsidR="00B17093" w:rsidRPr="00516222">
        <w:rPr>
          <w:lang w:val="de-DE"/>
        </w:rPr>
        <w:t>‚</w:t>
      </w:r>
      <w:proofErr w:type="spellStart"/>
      <w:r w:rsidR="00B17093" w:rsidRPr="00516222">
        <w:rPr>
          <w:lang w:val="de-DE"/>
        </w:rPr>
        <w:t>Cradle</w:t>
      </w:r>
      <w:proofErr w:type="spellEnd"/>
      <w:r w:rsidR="00B17093" w:rsidRPr="00516222">
        <w:rPr>
          <w:lang w:val="de-DE"/>
        </w:rPr>
        <w:t>-</w:t>
      </w:r>
      <w:proofErr w:type="spellStart"/>
      <w:r w:rsidR="00B17093" w:rsidRPr="00516222">
        <w:rPr>
          <w:lang w:val="de-DE"/>
        </w:rPr>
        <w:t>to</w:t>
      </w:r>
      <w:proofErr w:type="spellEnd"/>
      <w:r w:rsidR="00B17093" w:rsidRPr="00516222">
        <w:rPr>
          <w:lang w:val="de-DE"/>
        </w:rPr>
        <w:t>-Grave‘</w:t>
      </w:r>
      <w:r w:rsidR="00E56229">
        <w:rPr>
          <w:lang w:val="de-DE"/>
        </w:rPr>
        <w:t>-</w:t>
      </w:r>
      <w:r w:rsidR="00B17093" w:rsidRPr="00516222">
        <w:rPr>
          <w:lang w:val="de-DE"/>
        </w:rPr>
        <w:t>Ansatz</w:t>
      </w:r>
      <w:r w:rsidR="004279DA" w:rsidRPr="00516222">
        <w:rPr>
          <w:lang w:val="de-DE"/>
        </w:rPr>
        <w:t xml:space="preserve"> (</w:t>
      </w:r>
      <w:r w:rsidR="009C30A3" w:rsidRPr="00516222">
        <w:rPr>
          <w:lang w:val="de-DE"/>
        </w:rPr>
        <w:t>„</w:t>
      </w:r>
      <w:r w:rsidR="004279DA" w:rsidRPr="00516222">
        <w:rPr>
          <w:lang w:val="de-DE"/>
        </w:rPr>
        <w:t>Von der W</w:t>
      </w:r>
      <w:r w:rsidR="007F00BD" w:rsidRPr="00516222">
        <w:rPr>
          <w:lang w:val="de-DE"/>
        </w:rPr>
        <w:t>ie</w:t>
      </w:r>
      <w:r w:rsidR="004279DA" w:rsidRPr="00516222">
        <w:rPr>
          <w:lang w:val="de-DE"/>
        </w:rPr>
        <w:t>ge bis zur Bahre</w:t>
      </w:r>
      <w:r w:rsidR="00B17093" w:rsidRPr="00516222">
        <w:rPr>
          <w:lang w:val="de-DE"/>
        </w:rPr>
        <w:t>”</w:t>
      </w:r>
      <w:r w:rsidR="004279DA" w:rsidRPr="00516222">
        <w:rPr>
          <w:lang w:val="de-DE"/>
        </w:rPr>
        <w:t xml:space="preserve">) </w:t>
      </w:r>
      <w:r w:rsidR="00955294" w:rsidRPr="00516222">
        <w:rPr>
          <w:lang w:val="de-DE"/>
        </w:rPr>
        <w:t xml:space="preserve">betrachtet die gesamte Wertschöpfungskette des Produktlebenszyklus. So werden alle </w:t>
      </w:r>
      <w:r w:rsidR="00BD7D14" w:rsidRPr="00516222">
        <w:rPr>
          <w:lang w:val="de-DE"/>
        </w:rPr>
        <w:t>CO</w:t>
      </w:r>
      <w:r w:rsidR="00BD7D14" w:rsidRPr="00516222">
        <w:rPr>
          <w:vertAlign w:val="subscript"/>
          <w:lang w:val="de-DE"/>
        </w:rPr>
        <w:t>2</w:t>
      </w:r>
      <w:r w:rsidR="00BD7D14" w:rsidRPr="00516222">
        <w:rPr>
          <w:lang w:val="de-DE"/>
        </w:rPr>
        <w:t>-</w:t>
      </w:r>
      <w:r w:rsidR="00955294" w:rsidRPr="00516222">
        <w:rPr>
          <w:lang w:val="de-DE"/>
        </w:rPr>
        <w:t>Emissionen</w:t>
      </w:r>
      <w:r w:rsidR="00BD7D14" w:rsidRPr="00516222">
        <w:rPr>
          <w:lang w:val="de-DE"/>
        </w:rPr>
        <w:t xml:space="preserve"> in die Berechnung einbezogen</w:t>
      </w:r>
      <w:r w:rsidR="00955294" w:rsidRPr="00516222">
        <w:rPr>
          <w:lang w:val="de-DE"/>
        </w:rPr>
        <w:t xml:space="preserve">, </w:t>
      </w:r>
      <w:r w:rsidR="00BD7D14" w:rsidRPr="00516222">
        <w:rPr>
          <w:lang w:val="de-DE"/>
        </w:rPr>
        <w:t>welche</w:t>
      </w:r>
      <w:r w:rsidR="00955294" w:rsidRPr="00516222">
        <w:rPr>
          <w:lang w:val="de-DE"/>
        </w:rPr>
        <w:t xml:space="preserve"> bei der Maschinenherstellung, im Zuge der Energiebereitstellung, über die Nutzungsphase der Maschinen bis hin zur Verschrottung </w:t>
      </w:r>
      <w:r w:rsidR="00B17093" w:rsidRPr="00516222">
        <w:rPr>
          <w:lang w:val="de-DE"/>
        </w:rPr>
        <w:t>entstehen</w:t>
      </w:r>
      <w:r w:rsidR="00955294" w:rsidRPr="00516222">
        <w:rPr>
          <w:lang w:val="de-DE"/>
        </w:rPr>
        <w:t xml:space="preserve">. </w:t>
      </w:r>
    </w:p>
    <w:p w14:paraId="6BF692AF" w14:textId="3B3D8CF3" w:rsidR="001D555B" w:rsidRPr="00516222" w:rsidRDefault="00BD7D14" w:rsidP="00516222">
      <w:pPr>
        <w:pStyle w:val="Copytext11Pt"/>
        <w:rPr>
          <w:lang w:val="de-DE"/>
        </w:rPr>
      </w:pPr>
      <w:r w:rsidRPr="00516222">
        <w:rPr>
          <w:lang w:val="de-DE"/>
        </w:rPr>
        <w:t>Aufgrund der hohen Produktqualität und der damit verbundenen</w:t>
      </w:r>
      <w:r w:rsidR="00B42D80" w:rsidRPr="00516222">
        <w:rPr>
          <w:lang w:val="de-DE"/>
        </w:rPr>
        <w:t>,</w:t>
      </w:r>
      <w:r w:rsidRPr="00516222">
        <w:rPr>
          <w:lang w:val="de-DE"/>
        </w:rPr>
        <w:t xml:space="preserve"> langen Lebensdauer der Liebherr-Maschinen</w:t>
      </w:r>
      <w:r w:rsidR="00B42D80" w:rsidRPr="00516222">
        <w:rPr>
          <w:lang w:val="de-DE"/>
        </w:rPr>
        <w:t>,</w:t>
      </w:r>
      <w:r w:rsidRPr="00516222">
        <w:rPr>
          <w:lang w:val="de-DE"/>
        </w:rPr>
        <w:t xml:space="preserve"> ergibt sich die wesentliche Reduktion der CO</w:t>
      </w:r>
      <w:r w:rsidRPr="00516222">
        <w:rPr>
          <w:vertAlign w:val="subscript"/>
          <w:lang w:val="de-DE"/>
        </w:rPr>
        <w:t>2</w:t>
      </w:r>
      <w:r w:rsidRPr="00516222">
        <w:rPr>
          <w:lang w:val="de-DE"/>
        </w:rPr>
        <w:t xml:space="preserve">-Emissionen während der </w:t>
      </w:r>
      <w:r w:rsidR="003362B0">
        <w:rPr>
          <w:lang w:val="de-DE"/>
        </w:rPr>
        <w:t>Nutzungsphase</w:t>
      </w:r>
      <w:r w:rsidRPr="00516222">
        <w:rPr>
          <w:lang w:val="de-DE"/>
        </w:rPr>
        <w:t>. Um die maximal mögliche CO</w:t>
      </w:r>
      <w:r w:rsidRPr="00516222">
        <w:rPr>
          <w:vertAlign w:val="subscript"/>
          <w:lang w:val="de-DE"/>
        </w:rPr>
        <w:t>2</w:t>
      </w:r>
      <w:r w:rsidRPr="00516222">
        <w:rPr>
          <w:lang w:val="de-DE"/>
        </w:rPr>
        <w:t>-Reduktion zu erreichen, muss die Maschine dauerhaft mit HVO als Reinkraftstoff betrieben werden.</w:t>
      </w:r>
      <w:r w:rsidR="00B558AF" w:rsidRPr="00516222">
        <w:rPr>
          <w:lang w:val="de-DE"/>
        </w:rPr>
        <w:t xml:space="preserve"> </w:t>
      </w:r>
      <w:r w:rsidR="00516222">
        <w:rPr>
          <w:lang w:val="de-DE"/>
        </w:rPr>
        <w:t>Die besonders kraftstoffeffizienten Liebherr-Maschinen tragen in diesem Zusammenhang zusätzlich zu eine</w:t>
      </w:r>
      <w:r w:rsidR="008657DC">
        <w:rPr>
          <w:lang w:val="de-DE"/>
        </w:rPr>
        <w:t>m</w:t>
      </w:r>
      <w:r w:rsidR="00516222">
        <w:rPr>
          <w:lang w:val="de-DE"/>
        </w:rPr>
        <w:t xml:space="preserve"> </w:t>
      </w:r>
      <w:r w:rsidR="00F37A69" w:rsidRPr="00516222">
        <w:rPr>
          <w:lang w:val="de-DE"/>
        </w:rPr>
        <w:t xml:space="preserve">nachhaltigen und </w:t>
      </w:r>
      <w:r w:rsidR="00EC4738" w:rsidRPr="00516222">
        <w:rPr>
          <w:lang w:val="de-DE"/>
        </w:rPr>
        <w:t xml:space="preserve">verantwortungsvollen </w:t>
      </w:r>
      <w:r w:rsidR="00B17093" w:rsidRPr="00516222">
        <w:rPr>
          <w:lang w:val="de-DE"/>
        </w:rPr>
        <w:t>Ressourcenumgang</w:t>
      </w:r>
      <w:r w:rsidR="00516222">
        <w:rPr>
          <w:lang w:val="de-DE"/>
        </w:rPr>
        <w:t xml:space="preserve"> bei. </w:t>
      </w:r>
    </w:p>
    <w:p w14:paraId="6868C7C7" w14:textId="6D8E5291" w:rsidR="009A3D17" w:rsidRPr="00505F7D" w:rsidRDefault="002A1BF1" w:rsidP="001D555B">
      <w:pPr>
        <w:pStyle w:val="Copyhead11Pt"/>
        <w:rPr>
          <w:lang w:val="de-DE"/>
        </w:rPr>
      </w:pPr>
      <w:r w:rsidRPr="00505F7D">
        <w:rPr>
          <w:lang w:val="de-DE"/>
        </w:rPr>
        <w:t>Weitgehend klimaneutraler Betrieb auch von Bestandsflotten möglich</w:t>
      </w:r>
    </w:p>
    <w:p w14:paraId="242AAB9E" w14:textId="334EB30D" w:rsidR="002A1BF1" w:rsidRPr="00A11124" w:rsidRDefault="00C14F68" w:rsidP="00A11124">
      <w:pPr>
        <w:pStyle w:val="Copytext11Pt"/>
        <w:rPr>
          <w:lang w:val="de-DE"/>
        </w:rPr>
      </w:pPr>
      <w:r w:rsidRPr="00A11124">
        <w:rPr>
          <w:lang w:val="de-DE"/>
        </w:rPr>
        <w:t>Für Liebherr spielen klimafreundliche Lösungen, die Kunden bereits heute in Verbindung mit bestehenden Antrieben einsetzen können, eine besondere Rolle.</w:t>
      </w:r>
      <w:r w:rsidR="006F0998" w:rsidRPr="00A11124">
        <w:rPr>
          <w:lang w:val="de-DE"/>
        </w:rPr>
        <w:t xml:space="preserve"> Denn synthetische Kraftstoffe wie</w:t>
      </w:r>
      <w:r w:rsidR="00A74C3C" w:rsidRPr="00A11124">
        <w:rPr>
          <w:lang w:val="de-DE"/>
        </w:rPr>
        <w:t xml:space="preserve"> </w:t>
      </w:r>
      <w:r w:rsidR="006F0998" w:rsidRPr="00A11124">
        <w:rPr>
          <w:lang w:val="de-DE"/>
        </w:rPr>
        <w:t>HVO</w:t>
      </w:r>
      <w:r w:rsidR="009C0266" w:rsidRPr="00A11124">
        <w:rPr>
          <w:lang w:val="de-DE"/>
        </w:rPr>
        <w:t xml:space="preserve"> </w:t>
      </w:r>
      <w:r w:rsidR="006F0998" w:rsidRPr="00A11124">
        <w:rPr>
          <w:lang w:val="de-DE"/>
        </w:rPr>
        <w:t>können als Beim</w:t>
      </w:r>
      <w:r w:rsidR="00F03219" w:rsidRPr="00A11124">
        <w:rPr>
          <w:lang w:val="de-DE"/>
        </w:rPr>
        <w:t>i</w:t>
      </w:r>
      <w:r w:rsidR="006F0998" w:rsidRPr="00A11124">
        <w:rPr>
          <w:lang w:val="de-DE"/>
        </w:rPr>
        <w:t xml:space="preserve">schung oder als Reinkraftstoff konventionelle Verbrennungsmotoren antreiben. Und das ohne Umrüstungsmaßnahmen. </w:t>
      </w:r>
      <w:r w:rsidR="00622855">
        <w:rPr>
          <w:lang w:val="de-DE"/>
        </w:rPr>
        <w:t>Durch die Verwendung alternativer Kraftstoffe wie HVO beispielsweise können</w:t>
      </w:r>
      <w:r w:rsidR="00FB3E17">
        <w:rPr>
          <w:lang w:val="de-DE"/>
        </w:rPr>
        <w:t xml:space="preserve"> </w:t>
      </w:r>
      <w:r w:rsidR="00622855">
        <w:rPr>
          <w:lang w:val="de-DE"/>
        </w:rPr>
        <w:t xml:space="preserve">auch ältere </w:t>
      </w:r>
      <w:r w:rsidR="00943B23">
        <w:rPr>
          <w:lang w:val="de-DE"/>
        </w:rPr>
        <w:t>Erdbewegungs- und Materialumschlagmaschinen der Liebherr-Hydraulikbagger GmbH</w:t>
      </w:r>
      <w:r w:rsidR="00622855">
        <w:rPr>
          <w:lang w:val="de-DE"/>
        </w:rPr>
        <w:t xml:space="preserve"> mit </w:t>
      </w:r>
      <w:r w:rsidR="00FB3E17">
        <w:rPr>
          <w:lang w:val="de-DE"/>
        </w:rPr>
        <w:t xml:space="preserve">konventionellen </w:t>
      </w:r>
      <w:r w:rsidR="00622855">
        <w:rPr>
          <w:lang w:val="de-DE"/>
        </w:rPr>
        <w:t>Verbrennungsmotoren weitgehend klimaneutral betrieben werden</w:t>
      </w:r>
      <w:r w:rsidR="002A4672">
        <w:rPr>
          <w:lang w:val="de-DE"/>
        </w:rPr>
        <w:t xml:space="preserve">, sofern für diese eine Zertifizierung und Freigabe vorliegt. </w:t>
      </w:r>
      <w:r w:rsidR="00FB3E17">
        <w:rPr>
          <w:lang w:val="de-DE"/>
        </w:rPr>
        <w:t>Eine entsprechende Auskunft kann beim jeweilig zuständigen Liebherr Vertriebs- und Servicepartner eingeholt werden.</w:t>
      </w:r>
      <w:r w:rsidR="006B2309" w:rsidRPr="00A11124">
        <w:rPr>
          <w:lang w:val="de-DE"/>
        </w:rPr>
        <w:t xml:space="preserve"> </w:t>
      </w:r>
      <w:r w:rsidR="002A1BF1" w:rsidRPr="00A11124">
        <w:rPr>
          <w:lang w:val="de-DE"/>
        </w:rPr>
        <w:t>Die CO</w:t>
      </w:r>
      <w:r w:rsidR="002A1BF1" w:rsidRPr="00A11124">
        <w:rPr>
          <w:vertAlign w:val="subscript"/>
          <w:lang w:val="de-DE"/>
        </w:rPr>
        <w:t>2</w:t>
      </w:r>
      <w:r w:rsidR="002A1BF1" w:rsidRPr="00A11124">
        <w:rPr>
          <w:lang w:val="de-DE"/>
        </w:rPr>
        <w:t xml:space="preserve">-Einsparung reduziert sich entsprechend bei geringerem HVO-Anteil in der Kraftstoffmischung. </w:t>
      </w:r>
    </w:p>
    <w:p w14:paraId="795B81C4" w14:textId="6DBF4D1D" w:rsidR="002B327D" w:rsidRPr="00A11124" w:rsidRDefault="00580754" w:rsidP="00A11124">
      <w:pPr>
        <w:pStyle w:val="Copytext11Pt"/>
        <w:rPr>
          <w:lang w:val="de-DE"/>
        </w:rPr>
      </w:pPr>
      <w:r w:rsidRPr="00A11124">
        <w:rPr>
          <w:lang w:val="de-DE"/>
        </w:rPr>
        <w:t xml:space="preserve">Eine Herausforderung </w:t>
      </w:r>
      <w:r w:rsidR="003C6FDB" w:rsidRPr="00A11124">
        <w:rPr>
          <w:lang w:val="de-DE"/>
        </w:rPr>
        <w:t xml:space="preserve">stellt </w:t>
      </w:r>
      <w:r w:rsidRPr="00A11124">
        <w:rPr>
          <w:lang w:val="de-DE"/>
        </w:rPr>
        <w:t xml:space="preserve">teilweise </w:t>
      </w:r>
      <w:r w:rsidR="00502114" w:rsidRPr="00A11124">
        <w:rPr>
          <w:lang w:val="de-DE"/>
        </w:rPr>
        <w:t xml:space="preserve">jedoch </w:t>
      </w:r>
      <w:r w:rsidRPr="00A11124">
        <w:rPr>
          <w:lang w:val="de-DE"/>
        </w:rPr>
        <w:t>noch die Verfügbarkeit alternativer Kraftstoffe an den entsprechenden Einsatzorten der Maschinen</w:t>
      </w:r>
      <w:r w:rsidR="003C6FDB" w:rsidRPr="00A11124">
        <w:rPr>
          <w:lang w:val="de-DE"/>
        </w:rPr>
        <w:t xml:space="preserve"> dar</w:t>
      </w:r>
      <w:r w:rsidR="006B42F5" w:rsidRPr="00A11124">
        <w:rPr>
          <w:lang w:val="de-DE"/>
        </w:rPr>
        <w:t xml:space="preserve">. </w:t>
      </w:r>
      <w:r w:rsidR="0080721F">
        <w:rPr>
          <w:lang w:val="de-DE"/>
        </w:rPr>
        <w:t>Aufgrund der</w:t>
      </w:r>
      <w:r w:rsidR="006B2309" w:rsidRPr="006B2309">
        <w:rPr>
          <w:lang w:val="de-DE"/>
        </w:rPr>
        <w:t xml:space="preserve"> deutlich steigende</w:t>
      </w:r>
      <w:r w:rsidR="00125EFF">
        <w:rPr>
          <w:lang w:val="de-DE"/>
        </w:rPr>
        <w:t>n</w:t>
      </w:r>
      <w:r w:rsidR="006B2309" w:rsidRPr="006B2309">
        <w:rPr>
          <w:lang w:val="de-DE"/>
        </w:rPr>
        <w:t xml:space="preserve"> Nachfrage ist HVO </w:t>
      </w:r>
      <w:r w:rsidR="0080721F">
        <w:rPr>
          <w:lang w:val="de-DE"/>
        </w:rPr>
        <w:t>bereits</w:t>
      </w:r>
      <w:r w:rsidR="006B2309" w:rsidRPr="006B2309">
        <w:rPr>
          <w:lang w:val="de-DE"/>
        </w:rPr>
        <w:t xml:space="preserve"> in einigen Ländern in Europa flächendeckend </w:t>
      </w:r>
      <w:r w:rsidR="00125EFF">
        <w:rPr>
          <w:lang w:val="de-DE"/>
        </w:rPr>
        <w:t>zugänglich</w:t>
      </w:r>
      <w:r w:rsidR="0080721F">
        <w:rPr>
          <w:lang w:val="de-DE"/>
        </w:rPr>
        <w:t xml:space="preserve">. In jenen Ländern, </w:t>
      </w:r>
      <w:r w:rsidR="00DE5A1F">
        <w:rPr>
          <w:lang w:val="de-DE"/>
        </w:rPr>
        <w:t>in welchen</w:t>
      </w:r>
      <w:r w:rsidR="0080721F">
        <w:rPr>
          <w:lang w:val="de-DE"/>
        </w:rPr>
        <w:t xml:space="preserve"> die </w:t>
      </w:r>
      <w:r w:rsidR="0080721F">
        <w:rPr>
          <w:lang w:val="de-DE"/>
        </w:rPr>
        <w:lastRenderedPageBreak/>
        <w:t xml:space="preserve">Verfügbarkeit noch nicht ausgebaut ist, sind </w:t>
      </w:r>
      <w:r w:rsidR="006B42F5" w:rsidRPr="00A11124">
        <w:rPr>
          <w:lang w:val="de-DE"/>
        </w:rPr>
        <w:t xml:space="preserve">Kunden auf die </w:t>
      </w:r>
      <w:r w:rsidR="00502114" w:rsidRPr="00A11124">
        <w:rPr>
          <w:lang w:val="de-DE"/>
        </w:rPr>
        <w:t xml:space="preserve">Bereitstellung </w:t>
      </w:r>
      <w:r w:rsidR="009C30A3" w:rsidRPr="00A11124">
        <w:rPr>
          <w:lang w:val="de-DE"/>
        </w:rPr>
        <w:t>i</w:t>
      </w:r>
      <w:r w:rsidR="006B42F5" w:rsidRPr="00A11124">
        <w:rPr>
          <w:lang w:val="de-DE"/>
        </w:rPr>
        <w:t>hre</w:t>
      </w:r>
      <w:r w:rsidR="00A26E3A" w:rsidRPr="00A11124">
        <w:rPr>
          <w:lang w:val="de-DE"/>
        </w:rPr>
        <w:t>r</w:t>
      </w:r>
      <w:r w:rsidR="00F87034" w:rsidRPr="00A11124">
        <w:rPr>
          <w:lang w:val="de-DE"/>
        </w:rPr>
        <w:t xml:space="preserve"> entsprechenden</w:t>
      </w:r>
      <w:r w:rsidR="006B42F5" w:rsidRPr="00A11124">
        <w:rPr>
          <w:lang w:val="de-DE"/>
        </w:rPr>
        <w:t xml:space="preserve"> Kraftstofflieferanten angewiesen</w:t>
      </w:r>
      <w:r w:rsidR="00F87034" w:rsidRPr="00A11124">
        <w:rPr>
          <w:lang w:val="de-DE"/>
        </w:rPr>
        <w:t>.</w:t>
      </w:r>
      <w:r w:rsidR="006B42F5" w:rsidRPr="00A11124">
        <w:rPr>
          <w:lang w:val="de-DE"/>
        </w:rPr>
        <w:t xml:space="preserve"> </w:t>
      </w:r>
    </w:p>
    <w:p w14:paraId="03989E02" w14:textId="19658825" w:rsidR="002C4CC4" w:rsidRPr="00A11124" w:rsidRDefault="002C4CC4" w:rsidP="00A11124">
      <w:pPr>
        <w:pStyle w:val="Copyhead11Pt"/>
        <w:rPr>
          <w:lang w:val="de-DE"/>
        </w:rPr>
      </w:pPr>
      <w:r w:rsidRPr="00A11124">
        <w:rPr>
          <w:lang w:val="de-DE"/>
        </w:rPr>
        <w:t xml:space="preserve">Auch der Werksverkehr soll auf HVO-Kraftstoff umgestellt werden  </w:t>
      </w:r>
    </w:p>
    <w:p w14:paraId="0B478AB2" w14:textId="74834944" w:rsidR="002C4CC4" w:rsidRDefault="002C4CC4" w:rsidP="007B0403">
      <w:pPr>
        <w:pStyle w:val="Copytext11Pt"/>
        <w:rPr>
          <w:lang w:val="de-DE"/>
        </w:rPr>
      </w:pPr>
      <w:r>
        <w:rPr>
          <w:lang w:val="de-DE"/>
        </w:rPr>
        <w:t xml:space="preserve">Die Umstellung auf den klimaneutralen </w:t>
      </w:r>
      <w:r w:rsidR="009C0266">
        <w:rPr>
          <w:lang w:val="de-DE"/>
        </w:rPr>
        <w:t>HVO-</w:t>
      </w:r>
      <w:r>
        <w:rPr>
          <w:lang w:val="de-DE"/>
        </w:rPr>
        <w:t xml:space="preserve">Kraftstoff </w:t>
      </w:r>
      <w:r w:rsidR="00FB3E17">
        <w:rPr>
          <w:lang w:val="de-DE"/>
        </w:rPr>
        <w:t xml:space="preserve">wird </w:t>
      </w:r>
      <w:r>
        <w:rPr>
          <w:lang w:val="de-DE"/>
        </w:rPr>
        <w:t xml:space="preserve">auch im Werksverkehr umgesetzt. </w:t>
      </w:r>
      <w:r w:rsidR="007B0403">
        <w:rPr>
          <w:lang w:val="de-DE"/>
        </w:rPr>
        <w:t xml:space="preserve">So werden schrittweise alle Arbeitsmaschinen in </w:t>
      </w:r>
      <w:r w:rsidR="00A26E3A">
        <w:rPr>
          <w:lang w:val="de-DE"/>
        </w:rPr>
        <w:t xml:space="preserve">der </w:t>
      </w:r>
      <w:r w:rsidR="007B0403">
        <w:rPr>
          <w:lang w:val="de-DE"/>
        </w:rPr>
        <w:t xml:space="preserve">Produktion, wie beispielsweise </w:t>
      </w:r>
      <w:r w:rsidR="003744DF">
        <w:rPr>
          <w:lang w:val="de-DE"/>
        </w:rPr>
        <w:t>Gabels</w:t>
      </w:r>
      <w:r w:rsidR="007B0403">
        <w:rPr>
          <w:lang w:val="de-DE"/>
        </w:rPr>
        <w:t>tapler</w:t>
      </w:r>
      <w:r w:rsidR="00F03219">
        <w:rPr>
          <w:lang w:val="de-DE"/>
        </w:rPr>
        <w:t>,</w:t>
      </w:r>
      <w:r w:rsidR="007B0403">
        <w:rPr>
          <w:lang w:val="de-DE"/>
        </w:rPr>
        <w:t xml:space="preserve"> mit HVO-Kraftstoff betankt. </w:t>
      </w:r>
      <w:r>
        <w:rPr>
          <w:lang w:val="de-DE"/>
        </w:rPr>
        <w:t>„</w:t>
      </w:r>
      <w:r w:rsidRPr="000255DE">
        <w:rPr>
          <w:lang w:val="de-DE"/>
        </w:rPr>
        <w:t xml:space="preserve">In der Summe </w:t>
      </w:r>
      <w:r>
        <w:rPr>
          <w:lang w:val="de-DE"/>
        </w:rPr>
        <w:t>werden wir</w:t>
      </w:r>
      <w:r w:rsidRPr="000255DE">
        <w:rPr>
          <w:lang w:val="de-DE"/>
        </w:rPr>
        <w:t xml:space="preserve"> </w:t>
      </w:r>
      <w:r w:rsidRPr="002D001D">
        <w:rPr>
          <w:lang w:val="de-DE"/>
        </w:rPr>
        <w:t xml:space="preserve">mit der Umstellung </w:t>
      </w:r>
      <w:r w:rsidR="00286F98">
        <w:rPr>
          <w:lang w:val="de-DE"/>
        </w:rPr>
        <w:t xml:space="preserve">unseres Werksverkehrs sowie der Erstbetankung aller Maschinen </w:t>
      </w:r>
      <w:r w:rsidRPr="002D001D">
        <w:rPr>
          <w:lang w:val="de-DE"/>
        </w:rPr>
        <w:t xml:space="preserve">auf HVO-Kraftstoff </w:t>
      </w:r>
      <w:r w:rsidRPr="000255DE">
        <w:rPr>
          <w:lang w:val="de-DE"/>
        </w:rPr>
        <w:t xml:space="preserve">pro Jahr </w:t>
      </w:r>
      <w:r w:rsidR="0080721F">
        <w:rPr>
          <w:lang w:val="de-DE"/>
        </w:rPr>
        <w:t>rund 900.000</w:t>
      </w:r>
      <w:r w:rsidR="00F80E8A">
        <w:rPr>
          <w:lang w:val="de-DE"/>
        </w:rPr>
        <w:t xml:space="preserve"> </w:t>
      </w:r>
      <w:r w:rsidRPr="000255DE">
        <w:rPr>
          <w:lang w:val="de-DE"/>
        </w:rPr>
        <w:t>Liter fossilen Diesel einsparen können</w:t>
      </w:r>
      <w:r>
        <w:rPr>
          <w:lang w:val="de-DE"/>
        </w:rPr>
        <w:t>.</w:t>
      </w:r>
      <w:r w:rsidRPr="000255DE">
        <w:rPr>
          <w:lang w:val="de-DE"/>
        </w:rPr>
        <w:t xml:space="preserve"> </w:t>
      </w:r>
      <w:r>
        <w:rPr>
          <w:lang w:val="de-DE"/>
        </w:rPr>
        <w:t>Das wird</w:t>
      </w:r>
      <w:r w:rsidRPr="000255DE">
        <w:rPr>
          <w:lang w:val="de-DE"/>
        </w:rPr>
        <w:t xml:space="preserve"> zu einer jährlichen Reduktion von </w:t>
      </w:r>
      <w:r>
        <w:rPr>
          <w:lang w:val="de-DE"/>
        </w:rPr>
        <w:t xml:space="preserve">rund </w:t>
      </w:r>
      <w:r w:rsidR="0080721F">
        <w:rPr>
          <w:lang w:val="de-DE"/>
        </w:rPr>
        <w:t>2.250</w:t>
      </w:r>
      <w:r>
        <w:rPr>
          <w:lang w:val="de-DE"/>
        </w:rPr>
        <w:t> </w:t>
      </w:r>
      <w:r w:rsidR="00F03219">
        <w:rPr>
          <w:lang w:val="de-DE"/>
        </w:rPr>
        <w:t>Tonnen </w:t>
      </w:r>
      <w:r w:rsidRPr="000255DE">
        <w:rPr>
          <w:lang w:val="de-DE"/>
        </w:rPr>
        <w:t>CO</w:t>
      </w:r>
      <w:r w:rsidRPr="000255DE">
        <w:rPr>
          <w:vertAlign w:val="subscript"/>
          <w:lang w:val="de-DE"/>
        </w:rPr>
        <w:t>2</w:t>
      </w:r>
      <w:r w:rsidRPr="000255DE">
        <w:rPr>
          <w:lang w:val="de-DE"/>
        </w:rPr>
        <w:t xml:space="preserve"> führen</w:t>
      </w:r>
      <w:r>
        <w:rPr>
          <w:lang w:val="de-DE"/>
        </w:rPr>
        <w:t xml:space="preserve">“, beschreibt </w:t>
      </w:r>
      <w:r w:rsidR="00DE5A1F">
        <w:rPr>
          <w:lang w:val="de-DE"/>
        </w:rPr>
        <w:t xml:space="preserve">Matthias Herzog, </w:t>
      </w:r>
      <w:r w:rsidR="00DE5A1F" w:rsidRPr="00DE5A1F">
        <w:rPr>
          <w:lang w:val="de-DE"/>
        </w:rPr>
        <w:t xml:space="preserve">Geschäftsführer </w:t>
      </w:r>
      <w:r w:rsidR="003744DF">
        <w:rPr>
          <w:lang w:val="de-DE"/>
        </w:rPr>
        <w:t>Produktion</w:t>
      </w:r>
      <w:r w:rsidR="003744DF" w:rsidRPr="00DE5A1F">
        <w:rPr>
          <w:lang w:val="de-DE"/>
        </w:rPr>
        <w:t xml:space="preserve"> </w:t>
      </w:r>
      <w:r w:rsidR="00DE5A1F" w:rsidRPr="00DE5A1F">
        <w:rPr>
          <w:lang w:val="de-DE"/>
        </w:rPr>
        <w:t>der Liebherr-Hydraulikbagger GmbH</w:t>
      </w:r>
      <w:r w:rsidR="00DE5A1F">
        <w:rPr>
          <w:lang w:val="de-DE"/>
        </w:rPr>
        <w:t>,</w:t>
      </w:r>
      <w:r w:rsidR="00DE5A1F" w:rsidRPr="00DE5A1F">
        <w:rPr>
          <w:lang w:val="de-DE"/>
        </w:rPr>
        <w:t xml:space="preserve"> </w:t>
      </w:r>
      <w:r>
        <w:rPr>
          <w:lang w:val="de-DE"/>
        </w:rPr>
        <w:t>das zu erwartende Ergebnis der Maßnahmen</w:t>
      </w:r>
      <w:r w:rsidR="00F80E8A">
        <w:rPr>
          <w:lang w:val="de-DE"/>
        </w:rPr>
        <w:t xml:space="preserve"> am Standort.</w:t>
      </w:r>
      <w:r w:rsidR="007B0403">
        <w:rPr>
          <w:lang w:val="de-DE"/>
        </w:rPr>
        <w:t xml:space="preserve"> </w:t>
      </w:r>
    </w:p>
    <w:p w14:paraId="6B9EA86A" w14:textId="77777777" w:rsidR="00ED6A66" w:rsidRPr="00505F7D" w:rsidRDefault="00ED6A66" w:rsidP="007B0403">
      <w:pPr>
        <w:pStyle w:val="Copytext11Pt"/>
        <w:rPr>
          <w:b/>
          <w:lang w:val="de-DE"/>
        </w:rPr>
      </w:pPr>
    </w:p>
    <w:p w14:paraId="079DEF8C" w14:textId="77777777" w:rsidR="009A3D17" w:rsidRPr="00DE6E5C" w:rsidRDefault="009A3D17" w:rsidP="009A3D17">
      <w:pPr>
        <w:pStyle w:val="BoilerplateCopyhead9Pt"/>
        <w:rPr>
          <w:lang w:val="de-DE"/>
        </w:rPr>
      </w:pPr>
      <w:r w:rsidRPr="00DE6E5C">
        <w:rPr>
          <w:lang w:val="de-DE"/>
        </w:rPr>
        <w:t>Über die Firmengruppe Liebherr</w:t>
      </w:r>
    </w:p>
    <w:p w14:paraId="3D060483" w14:textId="62BB85D8" w:rsidR="00E5043C" w:rsidRDefault="0076229C" w:rsidP="007A4930">
      <w:pPr>
        <w:pStyle w:val="BoilerplateCopytext9Pt"/>
        <w:rPr>
          <w:lang w:val="de-DE"/>
        </w:rPr>
      </w:pPr>
      <w:r w:rsidRPr="0076229C">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4F0A8B68" w14:textId="77777777" w:rsidR="00ED6A66" w:rsidRPr="00ED6A66" w:rsidRDefault="00ED6A66" w:rsidP="007A4930">
      <w:pPr>
        <w:pStyle w:val="BoilerplateCopytext9Pt"/>
        <w:rPr>
          <w:lang w:val="de-DE"/>
        </w:rPr>
      </w:pPr>
    </w:p>
    <w:p w14:paraId="1D32625F" w14:textId="77777777" w:rsidR="00ED6A66" w:rsidRDefault="00ED6A66" w:rsidP="009A3D17">
      <w:pPr>
        <w:pStyle w:val="Copyhead11Pt"/>
        <w:rPr>
          <w:lang w:val="de-DE"/>
        </w:rPr>
      </w:pPr>
    </w:p>
    <w:p w14:paraId="58EE90D2" w14:textId="1D4FE5DF" w:rsidR="009A3D17" w:rsidRDefault="009A3D17" w:rsidP="009A3D17">
      <w:pPr>
        <w:pStyle w:val="Copyhead11Pt"/>
        <w:rPr>
          <w:lang w:val="de-DE"/>
        </w:rPr>
      </w:pPr>
      <w:r w:rsidRPr="008B5AF8">
        <w:rPr>
          <w:lang w:val="de-DE"/>
        </w:rPr>
        <w:t>Bilder</w:t>
      </w:r>
    </w:p>
    <w:p w14:paraId="5336BB87" w14:textId="51E705B3" w:rsidR="009A3D17" w:rsidRPr="008B5AF8" w:rsidRDefault="00010683" w:rsidP="009A3D17">
      <w:r>
        <w:rPr>
          <w:noProof/>
          <w:lang w:eastAsia="de-DE"/>
        </w:rPr>
        <w:drawing>
          <wp:inline distT="0" distB="0" distL="0" distR="0" wp14:anchorId="26D28C41" wp14:editId="63A8950E">
            <wp:extent cx="2892380" cy="1926895"/>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Himmel, Gras, LKW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92380" cy="1926895"/>
                    </a:xfrm>
                    <a:prstGeom prst="rect">
                      <a:avLst/>
                    </a:prstGeom>
                  </pic:spPr>
                </pic:pic>
              </a:graphicData>
            </a:graphic>
          </wp:inline>
        </w:drawing>
      </w:r>
    </w:p>
    <w:p w14:paraId="0A3239EA" w14:textId="0E1A822C" w:rsidR="00ED6A66" w:rsidRDefault="00DE5A1F" w:rsidP="00ED6A66">
      <w:pPr>
        <w:pStyle w:val="Caption9Pt"/>
      </w:pPr>
      <w:r w:rsidRPr="005618E9">
        <w:t>liebherr-</w:t>
      </w:r>
      <w:r w:rsidR="00ED6A66">
        <w:t>hvo-umstellung-1</w:t>
      </w:r>
      <w:r w:rsidR="009A3D17" w:rsidRPr="005618E9">
        <w:t>.jpg</w:t>
      </w:r>
      <w:r w:rsidR="009A3D17" w:rsidRPr="005618E9">
        <w:br/>
      </w:r>
      <w:r w:rsidR="00ED6A66">
        <w:t xml:space="preserve">Die Liebherr-Hydraulikbagger GmbH in Kirchdorf an der Iller stellt auf klimaneutralen HVO-Kraftstoff um. Neben der Umstellung der Erdbewegungs- und Materialumschlagmaschinen wird auch der Werksverkehr zukünftig mit HVO-Kraftstoff betankt. </w:t>
      </w:r>
    </w:p>
    <w:p w14:paraId="54DFC186" w14:textId="08B45BCB" w:rsidR="00ED6A66" w:rsidRPr="008B5AF8" w:rsidRDefault="00ED6A66" w:rsidP="00ED6A66">
      <w:r>
        <w:rPr>
          <w:noProof/>
          <w:lang w:eastAsia="de-DE"/>
        </w:rPr>
        <w:lastRenderedPageBreak/>
        <w:drawing>
          <wp:inline distT="0" distB="0" distL="0" distR="0" wp14:anchorId="30DADD58" wp14:editId="576A464B">
            <wp:extent cx="2886075" cy="1924427"/>
            <wp:effectExtent l="0" t="0" r="0" b="0"/>
            <wp:docPr id="3" name="Grafik 3" descr="Ein Bild, das draußen, Himmel, Gras, LKW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Himmel, Gras, LKW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92380" cy="1928631"/>
                    </a:xfrm>
                    <a:prstGeom prst="rect">
                      <a:avLst/>
                    </a:prstGeom>
                  </pic:spPr>
                </pic:pic>
              </a:graphicData>
            </a:graphic>
          </wp:inline>
        </w:drawing>
      </w:r>
    </w:p>
    <w:p w14:paraId="27102151" w14:textId="77777777" w:rsidR="00ED6A66" w:rsidRDefault="00ED6A66" w:rsidP="00ED6A66">
      <w:pPr>
        <w:pStyle w:val="Caption9Pt"/>
      </w:pPr>
      <w:r w:rsidRPr="005618E9">
        <w:t>liebherr-</w:t>
      </w:r>
      <w:r>
        <w:t>hvo-umstellung-2</w:t>
      </w:r>
      <w:r w:rsidRPr="005618E9">
        <w:t>.jpg</w:t>
      </w:r>
      <w:r w:rsidRPr="005618E9">
        <w:br/>
      </w:r>
      <w:r>
        <w:t xml:space="preserve">Ein großer Vorteil des synthetisch hergestellten Kraftstoffs: HVO </w:t>
      </w:r>
      <w:r w:rsidRPr="00EF5C8B">
        <w:t>kann als Reinkraftstoff oder Beimischung zu fossilem Diesel bereits heute konventionelle Verbrennungsmotoren antreiben</w:t>
      </w:r>
      <w:r>
        <w:t xml:space="preserve">. </w:t>
      </w:r>
    </w:p>
    <w:p w14:paraId="25D0A363" w14:textId="043ECB05" w:rsidR="00412972" w:rsidRDefault="00412972" w:rsidP="00DE5A1F">
      <w:pPr>
        <w:pStyle w:val="Caption9Pt"/>
      </w:pPr>
    </w:p>
    <w:p w14:paraId="21565969" w14:textId="69092317" w:rsidR="00D647F7" w:rsidRDefault="005A2D34" w:rsidP="009A3D17">
      <w:pPr>
        <w:pStyle w:val="Caption9Pt"/>
      </w:pPr>
      <w:r>
        <w:rPr>
          <w:noProof/>
          <w:lang w:eastAsia="de-DE"/>
        </w:rPr>
        <w:drawing>
          <wp:inline distT="0" distB="0" distL="0" distR="0" wp14:anchorId="1E941AB9" wp14:editId="03E4D8C3">
            <wp:extent cx="4274895" cy="284797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3">
                      <a:extLst>
                        <a:ext uri="{28A0092B-C50C-407E-A947-70E740481C1C}">
                          <a14:useLocalDpi xmlns:a14="http://schemas.microsoft.com/office/drawing/2010/main" val="0"/>
                        </a:ext>
                      </a:extLst>
                    </a:blip>
                    <a:stretch>
                      <a:fillRect/>
                    </a:stretch>
                  </pic:blipFill>
                  <pic:spPr>
                    <a:xfrm>
                      <a:off x="0" y="0"/>
                      <a:ext cx="4386419" cy="2922273"/>
                    </a:xfrm>
                    <a:prstGeom prst="rect">
                      <a:avLst/>
                    </a:prstGeom>
                  </pic:spPr>
                </pic:pic>
              </a:graphicData>
            </a:graphic>
          </wp:inline>
        </w:drawing>
      </w:r>
    </w:p>
    <w:p w14:paraId="5C44F5E8" w14:textId="62D2E045" w:rsidR="00A02524" w:rsidRPr="00EA17A6" w:rsidRDefault="00EF65B6" w:rsidP="00EF65B6">
      <w:pPr>
        <w:pStyle w:val="Caption9Pt"/>
        <w:rPr>
          <w:sz w:val="16"/>
          <w:szCs w:val="16"/>
        </w:rPr>
      </w:pPr>
      <w:proofErr w:type="spellStart"/>
      <w:r w:rsidRPr="005618E9">
        <w:t>liebherr</w:t>
      </w:r>
      <w:proofErr w:type="spellEnd"/>
      <w:r w:rsidRPr="005618E9">
        <w:t>-</w:t>
      </w:r>
      <w:r w:rsidR="00DE5A1F" w:rsidRPr="00DE5A1F">
        <w:t xml:space="preserve"> hvo-umstellung-</w:t>
      </w:r>
      <w:r w:rsidR="00110E53">
        <w:t>3</w:t>
      </w:r>
      <w:r w:rsidRPr="005618E9">
        <w:t>.jpg</w:t>
      </w:r>
      <w:r w:rsidRPr="005618E9">
        <w:br/>
      </w:r>
      <w:r w:rsidR="00A02524">
        <w:t xml:space="preserve">Studien </w:t>
      </w:r>
      <w:r w:rsidR="009F743F">
        <w:t xml:space="preserve">und Berechnungen </w:t>
      </w:r>
      <w:r w:rsidR="00A02524">
        <w:t>mit einem Wirtschaftsberatungsunternehmen</w:t>
      </w:r>
      <w:r w:rsidR="00BD024B">
        <w:t xml:space="preserve"> haben unter Zugrundlegen des </w:t>
      </w:r>
      <w:r w:rsidR="00BD024B" w:rsidRPr="00BD024B">
        <w:t>‚</w:t>
      </w:r>
      <w:proofErr w:type="spellStart"/>
      <w:r w:rsidR="00BD024B" w:rsidRPr="00BD024B">
        <w:t>Cradle</w:t>
      </w:r>
      <w:proofErr w:type="spellEnd"/>
      <w:r w:rsidR="00BD024B" w:rsidRPr="00BD024B">
        <w:t>-</w:t>
      </w:r>
      <w:proofErr w:type="spellStart"/>
      <w:r w:rsidR="00BD024B" w:rsidRPr="00BD024B">
        <w:t>to</w:t>
      </w:r>
      <w:proofErr w:type="spellEnd"/>
      <w:r w:rsidR="00BD024B" w:rsidRPr="00BD024B">
        <w:t xml:space="preserve">-Grave‘ </w:t>
      </w:r>
      <w:r w:rsidR="00BD024B">
        <w:t>Ansatzes ergeben</w:t>
      </w:r>
      <w:r w:rsidR="00A02524">
        <w:t xml:space="preserve">: </w:t>
      </w:r>
      <w:r w:rsidR="0076229C">
        <w:t xml:space="preserve">Während des </w:t>
      </w:r>
      <w:r w:rsidR="00A02524">
        <w:t>gesamten Lebenszyklus eines Liebherr-</w:t>
      </w:r>
      <w:r w:rsidR="00010683">
        <w:t>Mobilbaggers A 918 Compact</w:t>
      </w:r>
      <w:r w:rsidR="00A02524">
        <w:t>, kann bei einem Einsatz von HVO-Kraftstoff</w:t>
      </w:r>
      <w:r w:rsidR="00C617BB">
        <w:t xml:space="preserve"> anstelle von Diesel </w:t>
      </w:r>
      <w:r w:rsidR="00A02524">
        <w:t xml:space="preserve">der </w:t>
      </w:r>
      <w:r w:rsidR="009F743F" w:rsidRPr="009F743F">
        <w:t>CO</w:t>
      </w:r>
      <w:r w:rsidR="009F743F" w:rsidRPr="005C4B05">
        <w:rPr>
          <w:vertAlign w:val="subscript"/>
        </w:rPr>
        <w:t>2</w:t>
      </w:r>
      <w:r w:rsidR="009F743F" w:rsidRPr="009F743F">
        <w:t xml:space="preserve">-Ausstoß </w:t>
      </w:r>
      <w:r w:rsidR="00A02524">
        <w:t xml:space="preserve">um bis zu </w:t>
      </w:r>
      <w:r w:rsidR="00010683">
        <w:t>75</w:t>
      </w:r>
      <w:r w:rsidR="00163328">
        <w:t> Prozent</w:t>
      </w:r>
      <w:r w:rsidR="00A02524">
        <w:t xml:space="preserve"> </w:t>
      </w:r>
      <w:r w:rsidR="00C617BB">
        <w:t xml:space="preserve">gesenkt </w:t>
      </w:r>
      <w:r w:rsidR="00A02524">
        <w:t>werden</w:t>
      </w:r>
      <w:r w:rsidR="009F743F">
        <w:t>.</w:t>
      </w:r>
    </w:p>
    <w:p w14:paraId="67CBD808" w14:textId="77777777" w:rsidR="00ED6A66" w:rsidRDefault="00ED6A66" w:rsidP="009A3D17">
      <w:pPr>
        <w:pStyle w:val="Copyhead11Pt"/>
        <w:rPr>
          <w:lang w:val="de-DE"/>
        </w:rPr>
      </w:pPr>
    </w:p>
    <w:p w14:paraId="26CC3351" w14:textId="77777777" w:rsidR="00ED6A66" w:rsidRDefault="00ED6A66" w:rsidP="009A3D17">
      <w:pPr>
        <w:pStyle w:val="Copyhead11Pt"/>
        <w:rPr>
          <w:lang w:val="de-DE"/>
        </w:rPr>
      </w:pPr>
    </w:p>
    <w:p w14:paraId="3C6D0B27" w14:textId="77777777" w:rsidR="00ED6A66" w:rsidRDefault="00ED6A66" w:rsidP="009A3D17">
      <w:pPr>
        <w:pStyle w:val="Copyhead11Pt"/>
        <w:rPr>
          <w:lang w:val="de-DE"/>
        </w:rPr>
      </w:pPr>
    </w:p>
    <w:p w14:paraId="310B90AB" w14:textId="77777777" w:rsidR="00ED6A66" w:rsidRDefault="00ED6A66" w:rsidP="009A3D17">
      <w:pPr>
        <w:pStyle w:val="Copyhead11Pt"/>
        <w:rPr>
          <w:lang w:val="de-DE"/>
        </w:rPr>
      </w:pPr>
    </w:p>
    <w:p w14:paraId="2FA65885" w14:textId="77777777" w:rsidR="00ED6A66" w:rsidRDefault="00ED6A66" w:rsidP="009A3D17">
      <w:pPr>
        <w:pStyle w:val="Copyhead11Pt"/>
        <w:rPr>
          <w:lang w:val="de-DE"/>
        </w:rPr>
      </w:pPr>
    </w:p>
    <w:p w14:paraId="317D4B04" w14:textId="77777777" w:rsidR="00ED6A66" w:rsidRDefault="00ED6A66" w:rsidP="009A3D17">
      <w:pPr>
        <w:pStyle w:val="Copyhead11Pt"/>
        <w:rPr>
          <w:lang w:val="de-DE"/>
        </w:rPr>
      </w:pPr>
    </w:p>
    <w:p w14:paraId="4E08AED3" w14:textId="22019351" w:rsidR="009A3D17" w:rsidRPr="00BA1DEA" w:rsidRDefault="00D63B50" w:rsidP="009A3D17">
      <w:pPr>
        <w:pStyle w:val="Copyhead11Pt"/>
        <w:rPr>
          <w:lang w:val="de-DE"/>
        </w:rPr>
      </w:pPr>
      <w:r>
        <w:rPr>
          <w:lang w:val="de-DE"/>
        </w:rPr>
        <w:lastRenderedPageBreak/>
        <w:t>Kontakt</w:t>
      </w:r>
    </w:p>
    <w:p w14:paraId="3E27B2B0" w14:textId="785C08BF" w:rsidR="009A3D17" w:rsidRPr="00A53434" w:rsidRDefault="00E5043C"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9A3D17" w:rsidRPr="00A53434">
        <w:rPr>
          <w:lang w:val="de-DE"/>
        </w:rPr>
        <w:t xml:space="preserve">liebherr.com </w:t>
      </w:r>
    </w:p>
    <w:p w14:paraId="13FEE235" w14:textId="77777777" w:rsidR="009A3D17" w:rsidRPr="00BA1DEA" w:rsidRDefault="009A3D17" w:rsidP="009A3D17">
      <w:pPr>
        <w:pStyle w:val="Copyhead11Pt"/>
        <w:rPr>
          <w:lang w:val="de-DE"/>
        </w:rPr>
      </w:pPr>
      <w:r w:rsidRPr="00BA1DEA">
        <w:rPr>
          <w:lang w:val="de-DE"/>
        </w:rPr>
        <w:t>Veröffentlicht von</w:t>
      </w:r>
    </w:p>
    <w:p w14:paraId="3438BDAF" w14:textId="7ACB3880" w:rsidR="00B81ED6" w:rsidRPr="00B81ED6" w:rsidRDefault="00E5043C"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Kirchdorf an der Iller</w:t>
      </w:r>
      <w:r w:rsidR="009A3D17" w:rsidRPr="00BA1DEA">
        <w:rPr>
          <w:lang w:val="de-DE"/>
        </w:rPr>
        <w:t> / </w:t>
      </w:r>
      <w:r>
        <w:rPr>
          <w:lang w:val="de-DE"/>
        </w:rPr>
        <w:t>Deutschland</w:t>
      </w:r>
      <w:r w:rsidR="009A3D17" w:rsidRPr="00BA1DEA">
        <w:rPr>
          <w:lang w:val="de-DE"/>
        </w:rPr>
        <w:br/>
      </w:r>
      <w:hyperlink r:id="rId14" w:history="1">
        <w:r w:rsidR="009A3D17" w:rsidRPr="00BA1DEA">
          <w:rPr>
            <w:lang w:val="de-DE"/>
          </w:rPr>
          <w:t>www.liebherr.com</w:t>
        </w:r>
      </w:hyperlink>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A4C8FE" w14:textId="77777777" w:rsidR="009706C4" w:rsidRDefault="009706C4" w:rsidP="00B81ED6">
      <w:pPr>
        <w:spacing w:after="0" w:line="240" w:lineRule="auto"/>
      </w:pPr>
      <w:r>
        <w:separator/>
      </w:r>
    </w:p>
  </w:endnote>
  <w:endnote w:type="continuationSeparator" w:id="0">
    <w:p w14:paraId="60B746D4" w14:textId="77777777" w:rsidR="009706C4" w:rsidRDefault="009706C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8B204" w14:textId="581C8EA3" w:rsidR="00010683" w:rsidRPr="00E847CC" w:rsidRDefault="00010683"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2E76">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02E76">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02E76">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302E76">
      <w:rPr>
        <w:rFonts w:ascii="Arial" w:hAnsi="Arial" w:cs="Arial"/>
      </w:rPr>
      <w:fldChar w:fldCharType="separate"/>
    </w:r>
    <w:r w:rsidR="00302E76">
      <w:rPr>
        <w:rFonts w:ascii="Arial" w:hAnsi="Arial" w:cs="Arial"/>
        <w:noProof/>
      </w:rPr>
      <w:t>5</w:t>
    </w:r>
    <w:r w:rsidR="00302E76" w:rsidRPr="0093605C">
      <w:rPr>
        <w:rFonts w:ascii="Arial" w:hAnsi="Arial" w:cs="Arial"/>
        <w:noProof/>
      </w:rPr>
      <w:t>/</w:t>
    </w:r>
    <w:r w:rsidR="00302E76">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B59E5" w14:textId="77777777" w:rsidR="009706C4" w:rsidRDefault="009706C4" w:rsidP="00B81ED6">
      <w:pPr>
        <w:spacing w:after="0" w:line="240" w:lineRule="auto"/>
      </w:pPr>
      <w:r>
        <w:separator/>
      </w:r>
    </w:p>
  </w:footnote>
  <w:footnote w:type="continuationSeparator" w:id="0">
    <w:p w14:paraId="432B2642" w14:textId="77777777" w:rsidR="009706C4" w:rsidRDefault="009706C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BE048" w14:textId="77777777" w:rsidR="00010683" w:rsidRDefault="00010683">
    <w:pPr>
      <w:pStyle w:val="Kopfzeile"/>
    </w:pPr>
    <w:r>
      <w:tab/>
    </w:r>
    <w:r>
      <w:tab/>
    </w:r>
    <w:r>
      <w:ptab w:relativeTo="margin" w:alignment="right" w:leader="none"/>
    </w:r>
    <w:r>
      <w:rPr>
        <w:noProof/>
        <w:lang w:eastAsia="de-DE"/>
      </w:rPr>
      <w:drawing>
        <wp:inline distT="0" distB="0" distL="0" distR="0" wp14:anchorId="53E3E163" wp14:editId="684A652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257E952" w14:textId="77777777" w:rsidR="00010683" w:rsidRDefault="0001068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6C66FBF"/>
    <w:multiLevelType w:val="hybridMultilevel"/>
    <w:tmpl w:val="D64CDC8A"/>
    <w:lvl w:ilvl="0" w:tplc="292868EE">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A5C"/>
    <w:rsid w:val="00010683"/>
    <w:rsid w:val="00015D0B"/>
    <w:rsid w:val="00033002"/>
    <w:rsid w:val="00041121"/>
    <w:rsid w:val="00041C69"/>
    <w:rsid w:val="0005626B"/>
    <w:rsid w:val="00061F9D"/>
    <w:rsid w:val="00066E54"/>
    <w:rsid w:val="000871A6"/>
    <w:rsid w:val="00096772"/>
    <w:rsid w:val="000A00D5"/>
    <w:rsid w:val="000A033F"/>
    <w:rsid w:val="000A76C3"/>
    <w:rsid w:val="000C652A"/>
    <w:rsid w:val="000D28AA"/>
    <w:rsid w:val="000E0B4B"/>
    <w:rsid w:val="00110E53"/>
    <w:rsid w:val="00125EFF"/>
    <w:rsid w:val="00127528"/>
    <w:rsid w:val="00133A95"/>
    <w:rsid w:val="001419B4"/>
    <w:rsid w:val="001420AB"/>
    <w:rsid w:val="00145DB7"/>
    <w:rsid w:val="00163328"/>
    <w:rsid w:val="00182F16"/>
    <w:rsid w:val="001A1AD7"/>
    <w:rsid w:val="001B1CC3"/>
    <w:rsid w:val="001D555B"/>
    <w:rsid w:val="001F347C"/>
    <w:rsid w:val="00202277"/>
    <w:rsid w:val="002068F0"/>
    <w:rsid w:val="00241AAA"/>
    <w:rsid w:val="00243C1F"/>
    <w:rsid w:val="002644A3"/>
    <w:rsid w:val="00277D49"/>
    <w:rsid w:val="00286F98"/>
    <w:rsid w:val="002A1BF1"/>
    <w:rsid w:val="002A4672"/>
    <w:rsid w:val="002B327D"/>
    <w:rsid w:val="002C4CC4"/>
    <w:rsid w:val="002E0DD3"/>
    <w:rsid w:val="00302E76"/>
    <w:rsid w:val="0030420F"/>
    <w:rsid w:val="00310983"/>
    <w:rsid w:val="00321808"/>
    <w:rsid w:val="00321863"/>
    <w:rsid w:val="00327624"/>
    <w:rsid w:val="00330990"/>
    <w:rsid w:val="003362B0"/>
    <w:rsid w:val="00347908"/>
    <w:rsid w:val="003523AE"/>
    <w:rsid w:val="003524D2"/>
    <w:rsid w:val="003744DF"/>
    <w:rsid w:val="00376934"/>
    <w:rsid w:val="003867D8"/>
    <w:rsid w:val="003916A0"/>
    <w:rsid w:val="003936A6"/>
    <w:rsid w:val="003C3AA0"/>
    <w:rsid w:val="003C6FDB"/>
    <w:rsid w:val="003E2BE9"/>
    <w:rsid w:val="00412972"/>
    <w:rsid w:val="004153A5"/>
    <w:rsid w:val="004279DA"/>
    <w:rsid w:val="004520AD"/>
    <w:rsid w:val="00460F9F"/>
    <w:rsid w:val="004753E1"/>
    <w:rsid w:val="00502114"/>
    <w:rsid w:val="00505F7D"/>
    <w:rsid w:val="00516222"/>
    <w:rsid w:val="00546263"/>
    <w:rsid w:val="00555C39"/>
    <w:rsid w:val="00556698"/>
    <w:rsid w:val="005661A3"/>
    <w:rsid w:val="00580754"/>
    <w:rsid w:val="00586C76"/>
    <w:rsid w:val="005A2D34"/>
    <w:rsid w:val="005B16DC"/>
    <w:rsid w:val="005C2D4F"/>
    <w:rsid w:val="005C4B05"/>
    <w:rsid w:val="005F0658"/>
    <w:rsid w:val="00602CCA"/>
    <w:rsid w:val="00605EFD"/>
    <w:rsid w:val="006117C5"/>
    <w:rsid w:val="00622855"/>
    <w:rsid w:val="00646B4F"/>
    <w:rsid w:val="00652E53"/>
    <w:rsid w:val="006639C9"/>
    <w:rsid w:val="00677D1A"/>
    <w:rsid w:val="006B2309"/>
    <w:rsid w:val="006B42F5"/>
    <w:rsid w:val="006B517D"/>
    <w:rsid w:val="006C5278"/>
    <w:rsid w:val="006D6FE9"/>
    <w:rsid w:val="006E44CB"/>
    <w:rsid w:val="006F045B"/>
    <w:rsid w:val="006F0998"/>
    <w:rsid w:val="00722574"/>
    <w:rsid w:val="00747169"/>
    <w:rsid w:val="007502B2"/>
    <w:rsid w:val="00756C81"/>
    <w:rsid w:val="00761197"/>
    <w:rsid w:val="0076229C"/>
    <w:rsid w:val="0078482F"/>
    <w:rsid w:val="00784C50"/>
    <w:rsid w:val="00792D06"/>
    <w:rsid w:val="007A4559"/>
    <w:rsid w:val="007A4930"/>
    <w:rsid w:val="007B0403"/>
    <w:rsid w:val="007C2DD9"/>
    <w:rsid w:val="007C449D"/>
    <w:rsid w:val="007F00BD"/>
    <w:rsid w:val="007F2586"/>
    <w:rsid w:val="00800BFB"/>
    <w:rsid w:val="0080721F"/>
    <w:rsid w:val="00811C22"/>
    <w:rsid w:val="00824226"/>
    <w:rsid w:val="00835B0E"/>
    <w:rsid w:val="00840E09"/>
    <w:rsid w:val="0084296C"/>
    <w:rsid w:val="00851EDC"/>
    <w:rsid w:val="00857EC5"/>
    <w:rsid w:val="008657DC"/>
    <w:rsid w:val="00875AFD"/>
    <w:rsid w:val="00886C00"/>
    <w:rsid w:val="00887621"/>
    <w:rsid w:val="00890F9A"/>
    <w:rsid w:val="00892190"/>
    <w:rsid w:val="008B040B"/>
    <w:rsid w:val="008B4A73"/>
    <w:rsid w:val="008D5A56"/>
    <w:rsid w:val="00901A5D"/>
    <w:rsid w:val="00903223"/>
    <w:rsid w:val="009053FE"/>
    <w:rsid w:val="009148A6"/>
    <w:rsid w:val="009169F9"/>
    <w:rsid w:val="0093605C"/>
    <w:rsid w:val="00941AE1"/>
    <w:rsid w:val="00943B23"/>
    <w:rsid w:val="0095293F"/>
    <w:rsid w:val="00955294"/>
    <w:rsid w:val="009617F7"/>
    <w:rsid w:val="009629BA"/>
    <w:rsid w:val="00963A9F"/>
    <w:rsid w:val="00965077"/>
    <w:rsid w:val="009706C4"/>
    <w:rsid w:val="009A3D17"/>
    <w:rsid w:val="009C0266"/>
    <w:rsid w:val="009C30A3"/>
    <w:rsid w:val="009C5577"/>
    <w:rsid w:val="009E03AF"/>
    <w:rsid w:val="009F743F"/>
    <w:rsid w:val="00A02524"/>
    <w:rsid w:val="00A11124"/>
    <w:rsid w:val="00A21389"/>
    <w:rsid w:val="00A23BE1"/>
    <w:rsid w:val="00A26E3A"/>
    <w:rsid w:val="00A34264"/>
    <w:rsid w:val="00A50218"/>
    <w:rsid w:val="00A6187F"/>
    <w:rsid w:val="00A74C3C"/>
    <w:rsid w:val="00A94505"/>
    <w:rsid w:val="00AC2129"/>
    <w:rsid w:val="00AC3EA6"/>
    <w:rsid w:val="00AE1BD9"/>
    <w:rsid w:val="00AF1F99"/>
    <w:rsid w:val="00B13087"/>
    <w:rsid w:val="00B13919"/>
    <w:rsid w:val="00B17093"/>
    <w:rsid w:val="00B17AFF"/>
    <w:rsid w:val="00B2467C"/>
    <w:rsid w:val="00B30937"/>
    <w:rsid w:val="00B413AF"/>
    <w:rsid w:val="00B42D80"/>
    <w:rsid w:val="00B46A06"/>
    <w:rsid w:val="00B558AF"/>
    <w:rsid w:val="00B678B7"/>
    <w:rsid w:val="00B703A0"/>
    <w:rsid w:val="00B7492D"/>
    <w:rsid w:val="00B81ED6"/>
    <w:rsid w:val="00B9724D"/>
    <w:rsid w:val="00BA25A7"/>
    <w:rsid w:val="00BB0BFF"/>
    <w:rsid w:val="00BB6328"/>
    <w:rsid w:val="00BC2834"/>
    <w:rsid w:val="00BC5F0E"/>
    <w:rsid w:val="00BD024B"/>
    <w:rsid w:val="00BD4D08"/>
    <w:rsid w:val="00BD7045"/>
    <w:rsid w:val="00BD7A23"/>
    <w:rsid w:val="00BD7D14"/>
    <w:rsid w:val="00C02CD0"/>
    <w:rsid w:val="00C14F68"/>
    <w:rsid w:val="00C172B1"/>
    <w:rsid w:val="00C35AEA"/>
    <w:rsid w:val="00C464EC"/>
    <w:rsid w:val="00C46ABA"/>
    <w:rsid w:val="00C50C57"/>
    <w:rsid w:val="00C52D40"/>
    <w:rsid w:val="00C617BB"/>
    <w:rsid w:val="00C77574"/>
    <w:rsid w:val="00C864F4"/>
    <w:rsid w:val="00CA2D20"/>
    <w:rsid w:val="00CD4231"/>
    <w:rsid w:val="00CD6476"/>
    <w:rsid w:val="00CF04BD"/>
    <w:rsid w:val="00D31421"/>
    <w:rsid w:val="00D44A0A"/>
    <w:rsid w:val="00D44E47"/>
    <w:rsid w:val="00D44FDB"/>
    <w:rsid w:val="00D539B5"/>
    <w:rsid w:val="00D61A6D"/>
    <w:rsid w:val="00D623A0"/>
    <w:rsid w:val="00D63B50"/>
    <w:rsid w:val="00D647F7"/>
    <w:rsid w:val="00DD4FE1"/>
    <w:rsid w:val="00DE5A1F"/>
    <w:rsid w:val="00DF15DD"/>
    <w:rsid w:val="00DF40C0"/>
    <w:rsid w:val="00E010C4"/>
    <w:rsid w:val="00E07FD6"/>
    <w:rsid w:val="00E12448"/>
    <w:rsid w:val="00E14C74"/>
    <w:rsid w:val="00E174C2"/>
    <w:rsid w:val="00E22670"/>
    <w:rsid w:val="00E260E6"/>
    <w:rsid w:val="00E276B6"/>
    <w:rsid w:val="00E32363"/>
    <w:rsid w:val="00E5043C"/>
    <w:rsid w:val="00E56229"/>
    <w:rsid w:val="00E7280E"/>
    <w:rsid w:val="00E72D7D"/>
    <w:rsid w:val="00E847CC"/>
    <w:rsid w:val="00E865F7"/>
    <w:rsid w:val="00EA17A6"/>
    <w:rsid w:val="00EA26F3"/>
    <w:rsid w:val="00EB4FCB"/>
    <w:rsid w:val="00EC2E34"/>
    <w:rsid w:val="00EC4071"/>
    <w:rsid w:val="00EC4738"/>
    <w:rsid w:val="00ED6A66"/>
    <w:rsid w:val="00EF2002"/>
    <w:rsid w:val="00EF5C8B"/>
    <w:rsid w:val="00EF65B6"/>
    <w:rsid w:val="00F03219"/>
    <w:rsid w:val="00F170A0"/>
    <w:rsid w:val="00F35B92"/>
    <w:rsid w:val="00F36252"/>
    <w:rsid w:val="00F37A69"/>
    <w:rsid w:val="00F461E0"/>
    <w:rsid w:val="00F623EE"/>
    <w:rsid w:val="00F80E8A"/>
    <w:rsid w:val="00F87034"/>
    <w:rsid w:val="00F974A1"/>
    <w:rsid w:val="00FB3E17"/>
    <w:rsid w:val="00FB5E4B"/>
    <w:rsid w:val="00FC13DD"/>
    <w:rsid w:val="00FC24B7"/>
    <w:rsid w:val="00FD03FE"/>
    <w:rsid w:val="00FD0692"/>
    <w:rsid w:val="00FE05E6"/>
    <w:rsid w:val="00FE5539"/>
    <w:rsid w:val="00FF603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6E3BDFC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321808"/>
    <w:rPr>
      <w:sz w:val="16"/>
      <w:szCs w:val="16"/>
    </w:rPr>
  </w:style>
  <w:style w:type="paragraph" w:styleId="Kommentartext">
    <w:name w:val="annotation text"/>
    <w:basedOn w:val="Standard"/>
    <w:link w:val="KommentartextZchn"/>
    <w:uiPriority w:val="99"/>
    <w:unhideWhenUsed/>
    <w:rsid w:val="00321808"/>
    <w:pPr>
      <w:spacing w:line="240" w:lineRule="auto"/>
    </w:pPr>
    <w:rPr>
      <w:sz w:val="20"/>
      <w:szCs w:val="20"/>
    </w:rPr>
  </w:style>
  <w:style w:type="character" w:customStyle="1" w:styleId="KommentartextZchn">
    <w:name w:val="Kommentartext Zchn"/>
    <w:basedOn w:val="Absatz-Standardschriftart"/>
    <w:link w:val="Kommentartext"/>
    <w:uiPriority w:val="99"/>
    <w:rsid w:val="00321808"/>
    <w:rPr>
      <w:sz w:val="20"/>
      <w:szCs w:val="20"/>
    </w:rPr>
  </w:style>
  <w:style w:type="paragraph" w:styleId="Kommentarthema">
    <w:name w:val="annotation subject"/>
    <w:basedOn w:val="Kommentartext"/>
    <w:next w:val="Kommentartext"/>
    <w:link w:val="KommentarthemaZchn"/>
    <w:uiPriority w:val="99"/>
    <w:semiHidden/>
    <w:unhideWhenUsed/>
    <w:rsid w:val="00321808"/>
    <w:rPr>
      <w:b/>
      <w:bCs/>
    </w:rPr>
  </w:style>
  <w:style w:type="character" w:customStyle="1" w:styleId="KommentarthemaZchn">
    <w:name w:val="Kommentarthema Zchn"/>
    <w:basedOn w:val="KommentartextZchn"/>
    <w:link w:val="Kommentarthema"/>
    <w:uiPriority w:val="99"/>
    <w:semiHidden/>
    <w:rsid w:val="00321808"/>
    <w:rPr>
      <w:b/>
      <w:bCs/>
      <w:sz w:val="20"/>
      <w:szCs w:val="20"/>
    </w:rPr>
  </w:style>
  <w:style w:type="character" w:styleId="BesuchterLink">
    <w:name w:val="FollowedHyperlink"/>
    <w:basedOn w:val="Absatz-Standardschriftart"/>
    <w:uiPriority w:val="99"/>
    <w:semiHidden/>
    <w:unhideWhenUsed/>
    <w:rsid w:val="00127528"/>
    <w:rPr>
      <w:color w:val="954F72" w:themeColor="followedHyperlink"/>
      <w:u w:val="single"/>
    </w:rPr>
  </w:style>
  <w:style w:type="paragraph" w:styleId="Sprechblasentext">
    <w:name w:val="Balloon Text"/>
    <w:basedOn w:val="Standard"/>
    <w:link w:val="SprechblasentextZchn"/>
    <w:uiPriority w:val="99"/>
    <w:semiHidden/>
    <w:unhideWhenUsed/>
    <w:rsid w:val="004520A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520AD"/>
    <w:rPr>
      <w:rFonts w:ascii="Segoe UI" w:hAnsi="Segoe UI" w:cs="Segoe UI"/>
      <w:sz w:val="18"/>
      <w:szCs w:val="18"/>
    </w:rPr>
  </w:style>
  <w:style w:type="paragraph" w:styleId="berarbeitung">
    <w:name w:val="Revision"/>
    <w:hidden/>
    <w:uiPriority w:val="99"/>
    <w:semiHidden/>
    <w:rsid w:val="0051622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00131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68482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3" ma:contentTypeDescription="Create a new document." ma:contentTypeScope="" ma:versionID="9b35b3bc401c28c2bcf6b0608efdcff9">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6f4f2e884fec33783de39a2518e54a2c"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3816FC-F654-4840-B4D0-B16EB568B5A8}">
  <ds:schemaRefs>
    <ds:schemaRef ds:uri="http://schemas.microsoft.com/sharepoint/v3/contenttype/forms"/>
  </ds:schemaRefs>
</ds:datastoreItem>
</file>

<file path=customXml/itemProps2.xml><?xml version="1.0" encoding="utf-8"?>
<ds:datastoreItem xmlns:ds="http://schemas.openxmlformats.org/officeDocument/2006/customXml" ds:itemID="{0AB22C48-B89D-4A3A-A97D-96AEC698E52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1FC48F2-35F4-421F-8399-7819E5D22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3E5B35-45C0-4C7C-A3C8-5211D1450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1191</Words>
  <Characters>7506</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dcterms:created xsi:type="dcterms:W3CDTF">2021-12-09T07:08:00Z</dcterms:created>
  <dcterms:modified xsi:type="dcterms:W3CDTF">2021-12-13T12:49:00Z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