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85F8A" w:rsidRPr="00A841C1" w:rsidRDefault="00785F8A" w:rsidP="00785F8A">
      <w:pPr>
        <w:pStyle w:val="Topline16Pt"/>
        <w:spacing w:before="240"/>
        <w:rPr>
          <w:lang w:val="en-GB"/>
        </w:rPr>
      </w:pPr>
      <w:r w:rsidRPr="00A841C1">
        <w:rPr>
          <w:lang w:val="en-GB"/>
        </w:rPr>
        <w:t>Press</w:t>
      </w:r>
      <w:r w:rsidR="00112840" w:rsidRPr="00A841C1">
        <w:rPr>
          <w:lang w:val="en-GB"/>
        </w:rPr>
        <w:t xml:space="preserve"> release</w:t>
      </w:r>
    </w:p>
    <w:p w:rsidR="00785F8A" w:rsidRPr="00A841C1" w:rsidRDefault="00265859" w:rsidP="00785F8A">
      <w:pPr>
        <w:pStyle w:val="HeadlineH233Pt"/>
        <w:spacing w:line="240" w:lineRule="auto"/>
        <w:rPr>
          <w:rFonts w:cs="Arial"/>
          <w:lang w:val="en-GB"/>
        </w:rPr>
      </w:pPr>
      <w:r>
        <w:rPr>
          <w:rFonts w:cs="Arial"/>
          <w:lang w:val="en-GB"/>
        </w:rPr>
        <w:t xml:space="preserve">Liebherr </w:t>
      </w:r>
      <w:r w:rsidR="003A7B57">
        <w:rPr>
          <w:rFonts w:cs="Arial"/>
          <w:lang w:val="en-GB"/>
        </w:rPr>
        <w:t>to supply thrust reverser actuation system for</w:t>
      </w:r>
      <w:r>
        <w:rPr>
          <w:rFonts w:cs="Arial"/>
          <w:lang w:val="en-GB"/>
        </w:rPr>
        <w:t xml:space="preserve"> </w:t>
      </w:r>
      <w:r w:rsidR="00134873" w:rsidRPr="00134873">
        <w:rPr>
          <w:rFonts w:cs="Arial"/>
          <w:lang w:val="en-GB"/>
        </w:rPr>
        <w:t>Rolls-Royce Pearl</w:t>
      </w:r>
      <w:r w:rsidR="00395667" w:rsidRPr="00395667">
        <w:rPr>
          <w:rFonts w:cs="Arial"/>
          <w:lang w:val="en-GB"/>
        </w:rPr>
        <w:t>®</w:t>
      </w:r>
      <w:r w:rsidR="00395667">
        <w:rPr>
          <w:rFonts w:cs="Arial"/>
          <w:lang w:val="en-GB"/>
        </w:rPr>
        <w:t xml:space="preserve"> 10X</w:t>
      </w:r>
      <w:r w:rsidR="00134873" w:rsidRPr="00134873">
        <w:rPr>
          <w:rFonts w:cs="Arial"/>
          <w:lang w:val="en-GB"/>
        </w:rPr>
        <w:t xml:space="preserve"> </w:t>
      </w:r>
      <w:r w:rsidR="003A7B57">
        <w:rPr>
          <w:rFonts w:cs="Arial"/>
          <w:lang w:val="en-GB"/>
        </w:rPr>
        <w:t>engine</w:t>
      </w:r>
    </w:p>
    <w:p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lang w:val="en-GB"/>
        </w:rPr>
        <w:t>⸺</w:t>
      </w:r>
    </w:p>
    <w:p w:rsidR="00785F8A" w:rsidRPr="00A841C1" w:rsidRDefault="00785F8A" w:rsidP="00241F40">
      <w:pPr>
        <w:pStyle w:val="Teaser11Pt"/>
        <w:rPr>
          <w:noProof w:val="0"/>
          <w:lang w:val="en-GB"/>
        </w:rPr>
      </w:pPr>
      <w:r w:rsidRPr="00A841C1">
        <w:rPr>
          <w:noProof w:val="0"/>
          <w:lang w:val="en-GB"/>
        </w:rPr>
        <w:t>L</w:t>
      </w:r>
      <w:r w:rsidR="00265859">
        <w:rPr>
          <w:noProof w:val="0"/>
          <w:lang w:val="en-GB"/>
        </w:rPr>
        <w:t>iebherr-Aerospace</w:t>
      </w:r>
      <w:r w:rsidR="003A7B57">
        <w:rPr>
          <w:noProof w:val="0"/>
          <w:lang w:val="en-GB"/>
        </w:rPr>
        <w:t xml:space="preserve"> has been </w:t>
      </w:r>
      <w:r w:rsidR="00D7572C">
        <w:rPr>
          <w:noProof w:val="0"/>
          <w:lang w:val="en-GB"/>
        </w:rPr>
        <w:t xml:space="preserve">selected </w:t>
      </w:r>
      <w:r w:rsidR="003A7B57">
        <w:rPr>
          <w:noProof w:val="0"/>
          <w:lang w:val="en-GB"/>
        </w:rPr>
        <w:t>by Spirit AeroSystems</w:t>
      </w:r>
      <w:r w:rsidR="002177C7">
        <w:rPr>
          <w:noProof w:val="0"/>
          <w:lang w:val="en-GB"/>
        </w:rPr>
        <w:t xml:space="preserve"> </w:t>
      </w:r>
      <w:r w:rsidR="003A7B57">
        <w:rPr>
          <w:noProof w:val="0"/>
          <w:lang w:val="en-GB"/>
        </w:rPr>
        <w:t>to supply the thrust reverser actuation system for the Rolls-Royce Pearl</w:t>
      </w:r>
      <w:r w:rsidR="00395667" w:rsidRPr="00395667">
        <w:rPr>
          <w:noProof w:val="0"/>
          <w:lang w:val="en-GB"/>
        </w:rPr>
        <w:t>®</w:t>
      </w:r>
      <w:r w:rsidR="00395667">
        <w:rPr>
          <w:noProof w:val="0"/>
          <w:lang w:val="en-GB"/>
        </w:rPr>
        <w:t xml:space="preserve"> </w:t>
      </w:r>
      <w:r w:rsidR="00D7572C">
        <w:rPr>
          <w:noProof w:val="0"/>
          <w:lang w:val="en-GB"/>
        </w:rPr>
        <w:t>10X</w:t>
      </w:r>
      <w:r w:rsidR="003A7B57">
        <w:rPr>
          <w:noProof w:val="0"/>
          <w:lang w:val="en-GB"/>
        </w:rPr>
        <w:t xml:space="preserve"> </w:t>
      </w:r>
      <w:r w:rsidR="00134873">
        <w:rPr>
          <w:noProof w:val="0"/>
          <w:lang w:val="en-GB"/>
        </w:rPr>
        <w:t>e</w:t>
      </w:r>
      <w:r w:rsidR="003A7B57">
        <w:rPr>
          <w:noProof w:val="0"/>
          <w:lang w:val="en-GB"/>
        </w:rPr>
        <w:t>ngine</w:t>
      </w:r>
      <w:r w:rsidR="00134873">
        <w:rPr>
          <w:noProof w:val="0"/>
          <w:lang w:val="en-GB"/>
        </w:rPr>
        <w:t>.</w:t>
      </w:r>
      <w:r w:rsidR="003A7B57">
        <w:rPr>
          <w:noProof w:val="0"/>
          <w:lang w:val="en-GB"/>
        </w:rPr>
        <w:t xml:space="preserve"> </w:t>
      </w:r>
      <w:r w:rsidR="003A7B57" w:rsidRPr="003A7B57">
        <w:rPr>
          <w:noProof w:val="0"/>
          <w:lang w:val="en-GB"/>
        </w:rPr>
        <w:t xml:space="preserve">It is the first thrust reverser actuation system contract for Liebherr and thus marks an important milestone in the company’s history. </w:t>
      </w:r>
      <w:r w:rsidR="003A7B57">
        <w:rPr>
          <w:noProof w:val="0"/>
          <w:lang w:val="en-GB"/>
        </w:rPr>
        <w:t xml:space="preserve"> </w:t>
      </w:r>
    </w:p>
    <w:p w:rsidR="003A7B57" w:rsidRDefault="00411DFC" w:rsidP="00112840">
      <w:pPr>
        <w:pStyle w:val="Copytext11Pt"/>
        <w:rPr>
          <w:lang w:val="en-GB"/>
        </w:rPr>
      </w:pPr>
      <w:r>
        <w:rPr>
          <w:lang w:val="en-GB"/>
        </w:rPr>
        <w:t>Lindenberg</w:t>
      </w:r>
      <w:r w:rsidR="00112840" w:rsidRPr="00A841C1">
        <w:rPr>
          <w:lang w:val="en-GB"/>
        </w:rPr>
        <w:t xml:space="preserve"> (</w:t>
      </w:r>
      <w:r>
        <w:rPr>
          <w:lang w:val="en-GB"/>
        </w:rPr>
        <w:t>Germany</w:t>
      </w:r>
      <w:bookmarkStart w:id="0" w:name="_GoBack"/>
      <w:bookmarkEnd w:id="0"/>
      <w:r w:rsidR="00265859">
        <w:rPr>
          <w:lang w:val="en-GB"/>
        </w:rPr>
        <w:t xml:space="preserve">), </w:t>
      </w:r>
      <w:r w:rsidR="00134873">
        <w:rPr>
          <w:lang w:val="en-GB"/>
        </w:rPr>
        <w:t>October</w:t>
      </w:r>
      <w:r w:rsidR="00134873" w:rsidRPr="00A841C1">
        <w:rPr>
          <w:lang w:val="en-GB"/>
        </w:rPr>
        <w:t xml:space="preserve"> </w:t>
      </w:r>
      <w:r w:rsidR="00265859">
        <w:rPr>
          <w:lang w:val="en-GB"/>
        </w:rPr>
        <w:t>2021</w:t>
      </w:r>
      <w:r w:rsidR="00112840" w:rsidRPr="00A841C1">
        <w:rPr>
          <w:lang w:val="en-GB"/>
        </w:rPr>
        <w:t xml:space="preserve"> </w:t>
      </w:r>
      <w:r w:rsidR="00366C16" w:rsidRPr="00A841C1">
        <w:rPr>
          <w:lang w:val="en-GB"/>
        </w:rPr>
        <w:t xml:space="preserve">– </w:t>
      </w:r>
      <w:r w:rsidR="00052075">
        <w:rPr>
          <w:lang w:val="en-GB"/>
        </w:rPr>
        <w:t xml:space="preserve">Liebherr-Aerospace Lindenberg GmbH (Germany), center of excellence for flight controls, actuation, landing gear systems, gears, gearboxes as well as electronics, </w:t>
      </w:r>
      <w:r w:rsidR="00872EA6">
        <w:rPr>
          <w:lang w:val="en-GB"/>
        </w:rPr>
        <w:t>was selected by</w:t>
      </w:r>
      <w:r w:rsidR="00052075">
        <w:rPr>
          <w:lang w:val="en-GB"/>
        </w:rPr>
        <w:t xml:space="preserve"> Spirit AeroSystems </w:t>
      </w:r>
      <w:r w:rsidR="003A7B57">
        <w:rPr>
          <w:lang w:val="en-GB"/>
        </w:rPr>
        <w:t>to supply</w:t>
      </w:r>
      <w:r w:rsidR="00052075">
        <w:rPr>
          <w:lang w:val="en-GB"/>
        </w:rPr>
        <w:t xml:space="preserve"> the </w:t>
      </w:r>
      <w:r w:rsidR="00366C16">
        <w:rPr>
          <w:lang w:val="en-GB"/>
        </w:rPr>
        <w:t>t</w:t>
      </w:r>
      <w:r w:rsidR="00052075">
        <w:rPr>
          <w:lang w:val="en-GB"/>
        </w:rPr>
        <w:t xml:space="preserve">hrust </w:t>
      </w:r>
      <w:r w:rsidR="00366C16">
        <w:rPr>
          <w:lang w:val="en-GB"/>
        </w:rPr>
        <w:t>r</w:t>
      </w:r>
      <w:r w:rsidR="00052075">
        <w:rPr>
          <w:lang w:val="en-GB"/>
        </w:rPr>
        <w:t>everse</w:t>
      </w:r>
      <w:r w:rsidR="00ED06A9">
        <w:rPr>
          <w:lang w:val="en-GB"/>
        </w:rPr>
        <w:t>r</w:t>
      </w:r>
      <w:r w:rsidR="00052075">
        <w:rPr>
          <w:lang w:val="en-GB"/>
        </w:rPr>
        <w:t xml:space="preserve"> </w:t>
      </w:r>
      <w:r w:rsidR="00366C16">
        <w:rPr>
          <w:lang w:val="en-GB"/>
        </w:rPr>
        <w:t>a</w:t>
      </w:r>
      <w:r w:rsidR="00052075">
        <w:rPr>
          <w:lang w:val="en-GB"/>
        </w:rPr>
        <w:t xml:space="preserve">ctuation </w:t>
      </w:r>
      <w:r w:rsidR="00366C16">
        <w:rPr>
          <w:lang w:val="en-GB"/>
        </w:rPr>
        <w:t>s</w:t>
      </w:r>
      <w:r w:rsidR="00052075">
        <w:rPr>
          <w:lang w:val="en-GB"/>
        </w:rPr>
        <w:t xml:space="preserve">ystem. </w:t>
      </w:r>
      <w:r w:rsidR="002177C7">
        <w:rPr>
          <w:lang w:val="en-GB"/>
        </w:rPr>
        <w:t>A first in the history of the German aircraft OEM.</w:t>
      </w:r>
    </w:p>
    <w:p w:rsidR="004275CB" w:rsidRDefault="002177C7" w:rsidP="00112840">
      <w:pPr>
        <w:pStyle w:val="Copytext11Pt"/>
        <w:rPr>
          <w:lang w:val="en-GB"/>
        </w:rPr>
      </w:pPr>
      <w:r>
        <w:rPr>
          <w:lang w:val="en-GB"/>
        </w:rPr>
        <w:t>Leveraging on its expertise</w:t>
      </w:r>
      <w:r w:rsidR="00903C05">
        <w:rPr>
          <w:lang w:val="en-GB"/>
        </w:rPr>
        <w:t>,</w:t>
      </w:r>
      <w:r>
        <w:rPr>
          <w:lang w:val="en-GB"/>
        </w:rPr>
        <w:t xml:space="preserve"> </w:t>
      </w:r>
      <w:r w:rsidR="005C56C3">
        <w:rPr>
          <w:lang w:val="en-GB"/>
        </w:rPr>
        <w:t>Liebherr developed t</w:t>
      </w:r>
      <w:r w:rsidR="00084D83">
        <w:rPr>
          <w:lang w:val="en-GB"/>
        </w:rPr>
        <w:t xml:space="preserve">he new system </w:t>
      </w:r>
      <w:r w:rsidR="005C56C3">
        <w:rPr>
          <w:lang w:val="en-GB"/>
        </w:rPr>
        <w:t>in a short</w:t>
      </w:r>
      <w:r w:rsidR="00084D83">
        <w:rPr>
          <w:lang w:val="en-GB"/>
        </w:rPr>
        <w:t xml:space="preserve"> time </w:t>
      </w:r>
      <w:r w:rsidR="00415969">
        <w:rPr>
          <w:lang w:val="en-GB"/>
        </w:rPr>
        <w:t>with</w:t>
      </w:r>
      <w:r w:rsidR="005C56C3">
        <w:rPr>
          <w:lang w:val="en-GB"/>
        </w:rPr>
        <w:t xml:space="preserve"> </w:t>
      </w:r>
      <w:r w:rsidR="00415969">
        <w:rPr>
          <w:lang w:val="en-GB"/>
        </w:rPr>
        <w:t xml:space="preserve">low development risk. </w:t>
      </w:r>
      <w:r w:rsidR="005C56C3">
        <w:rPr>
          <w:lang w:val="en-GB"/>
        </w:rPr>
        <w:t>It</w:t>
      </w:r>
      <w:r w:rsidR="00415969">
        <w:rPr>
          <w:lang w:val="en-GB"/>
        </w:rPr>
        <w:t xml:space="preserve"> is fully compliant to the latest REACH</w:t>
      </w:r>
      <w:r w:rsidR="00987F4F">
        <w:rPr>
          <w:lang w:val="en-GB"/>
        </w:rPr>
        <w:t xml:space="preserve"> (Registration, Evaluation</w:t>
      </w:r>
      <w:r w:rsidR="005C56C3">
        <w:rPr>
          <w:lang w:val="en-GB"/>
        </w:rPr>
        <w:t xml:space="preserve"> </w:t>
      </w:r>
      <w:r w:rsidR="00987F4F">
        <w:rPr>
          <w:lang w:val="en-GB"/>
        </w:rPr>
        <w:t>and Authorization</w:t>
      </w:r>
      <w:r w:rsidR="005C56C3">
        <w:rPr>
          <w:lang w:val="en-GB"/>
        </w:rPr>
        <w:t xml:space="preserve"> of Chemicals)</w:t>
      </w:r>
      <w:r w:rsidR="00415969">
        <w:rPr>
          <w:lang w:val="en-GB"/>
        </w:rPr>
        <w:t xml:space="preserve"> requirements</w:t>
      </w:r>
      <w:r w:rsidR="005C56C3">
        <w:rPr>
          <w:lang w:val="en-GB"/>
        </w:rPr>
        <w:t>,</w:t>
      </w:r>
      <w:r w:rsidR="00415969">
        <w:rPr>
          <w:lang w:val="en-GB"/>
        </w:rPr>
        <w:t xml:space="preserve"> which is an important step</w:t>
      </w:r>
      <w:r w:rsidR="005C56C3">
        <w:rPr>
          <w:lang w:val="en-GB"/>
        </w:rPr>
        <w:t xml:space="preserve"> on the path</w:t>
      </w:r>
      <w:r w:rsidR="00415969">
        <w:rPr>
          <w:lang w:val="en-GB"/>
        </w:rPr>
        <w:t xml:space="preserve"> </w:t>
      </w:r>
      <w:r w:rsidR="005C56C3">
        <w:rPr>
          <w:lang w:val="en-GB"/>
        </w:rPr>
        <w:t>towards</w:t>
      </w:r>
      <w:r w:rsidR="00415969">
        <w:rPr>
          <w:lang w:val="en-GB"/>
        </w:rPr>
        <w:t xml:space="preserve"> more environmental friendly aircraft. </w:t>
      </w:r>
    </w:p>
    <w:p w:rsidR="00903C05" w:rsidRDefault="00913759" w:rsidP="00112840">
      <w:pPr>
        <w:pStyle w:val="Copytext11Pt"/>
        <w:rPr>
          <w:lang w:val="en-GB"/>
        </w:rPr>
      </w:pPr>
      <w:r w:rsidRPr="00913759">
        <w:rPr>
          <w:lang w:val="en-GB"/>
        </w:rPr>
        <w:t>Liebherr profit</w:t>
      </w:r>
      <w:r w:rsidR="00903C05">
        <w:rPr>
          <w:lang w:val="en-GB"/>
        </w:rPr>
        <w:t>s</w:t>
      </w:r>
      <w:r w:rsidRPr="00913759">
        <w:rPr>
          <w:lang w:val="en-GB"/>
        </w:rPr>
        <w:t xml:space="preserve"> from its knowledge of hydraulic and mechanical actuation that is proven by uncountable flight hours in commercial and business aviation. </w:t>
      </w:r>
      <w:r w:rsidR="00C706FE">
        <w:rPr>
          <w:lang w:val="en-GB"/>
        </w:rPr>
        <w:t>The</w:t>
      </w:r>
      <w:r w:rsidRPr="00913759">
        <w:rPr>
          <w:lang w:val="en-GB"/>
        </w:rPr>
        <w:t xml:space="preserve"> </w:t>
      </w:r>
      <w:r w:rsidR="00D7572C">
        <w:rPr>
          <w:lang w:val="en-GB"/>
        </w:rPr>
        <w:t xml:space="preserve">thrust reverser actuation is being developed </w:t>
      </w:r>
      <w:r w:rsidR="00987F4F">
        <w:rPr>
          <w:lang w:val="en-GB"/>
        </w:rPr>
        <w:t xml:space="preserve">based </w:t>
      </w:r>
      <w:proofErr w:type="gramStart"/>
      <w:r w:rsidR="00987F4F">
        <w:rPr>
          <w:lang w:val="en-GB"/>
        </w:rPr>
        <w:t>on</w:t>
      </w:r>
      <w:proofErr w:type="gramEnd"/>
      <w:r w:rsidR="00D7572C">
        <w:rPr>
          <w:lang w:val="en-GB"/>
        </w:rPr>
        <w:t xml:space="preserve"> technologies that are available and mature at Liebherr.</w:t>
      </w:r>
    </w:p>
    <w:p w:rsidR="001D20D1" w:rsidRDefault="00913759" w:rsidP="00112840">
      <w:pPr>
        <w:pStyle w:val="Copytext11Pt"/>
        <w:rPr>
          <w:lang w:val="en-GB"/>
        </w:rPr>
      </w:pPr>
      <w:r w:rsidRPr="00913759">
        <w:rPr>
          <w:lang w:val="en-GB"/>
        </w:rPr>
        <w:t xml:space="preserve">Despite the very demanding situation during </w:t>
      </w:r>
      <w:r>
        <w:rPr>
          <w:lang w:val="en-GB"/>
        </w:rPr>
        <w:t>the Covid-pandemic</w:t>
      </w:r>
      <w:r w:rsidRPr="00913759">
        <w:rPr>
          <w:lang w:val="en-GB"/>
        </w:rPr>
        <w:t>, which allow</w:t>
      </w:r>
      <w:r>
        <w:rPr>
          <w:lang w:val="en-GB"/>
        </w:rPr>
        <w:t>s</w:t>
      </w:r>
      <w:r w:rsidRPr="00913759">
        <w:rPr>
          <w:lang w:val="en-GB"/>
        </w:rPr>
        <w:t xml:space="preserve"> only virtual meetings, the </w:t>
      </w:r>
      <w:r w:rsidR="00D7572C">
        <w:rPr>
          <w:lang w:val="en-GB"/>
        </w:rPr>
        <w:t>high quality of the</w:t>
      </w:r>
      <w:r w:rsidRPr="00913759">
        <w:rPr>
          <w:lang w:val="en-GB"/>
        </w:rPr>
        <w:t xml:space="preserve"> cooperation between Spirit</w:t>
      </w:r>
      <w:r>
        <w:rPr>
          <w:lang w:val="en-GB"/>
        </w:rPr>
        <w:t xml:space="preserve"> AeroSystems</w:t>
      </w:r>
      <w:r w:rsidRPr="00913759">
        <w:rPr>
          <w:lang w:val="en-GB"/>
        </w:rPr>
        <w:t xml:space="preserve"> and Liebherr </w:t>
      </w:r>
      <w:r w:rsidR="00D7572C">
        <w:rPr>
          <w:lang w:val="en-GB"/>
        </w:rPr>
        <w:t>enabled</w:t>
      </w:r>
      <w:r w:rsidRPr="00913759">
        <w:rPr>
          <w:lang w:val="en-GB"/>
        </w:rPr>
        <w:t xml:space="preserve"> </w:t>
      </w:r>
      <w:r w:rsidR="00D7572C">
        <w:rPr>
          <w:lang w:val="en-GB"/>
        </w:rPr>
        <w:t xml:space="preserve">the development team to achieve </w:t>
      </w:r>
      <w:r w:rsidRPr="00913759">
        <w:rPr>
          <w:lang w:val="en-GB"/>
        </w:rPr>
        <w:t xml:space="preserve">the first significant development milestone </w:t>
      </w:r>
      <w:r w:rsidR="00903C05">
        <w:rPr>
          <w:lang w:val="en-GB"/>
        </w:rPr>
        <w:t>i</w:t>
      </w:r>
      <w:r w:rsidRPr="00913759">
        <w:rPr>
          <w:lang w:val="en-GB"/>
        </w:rPr>
        <w:t>n time. The</w:t>
      </w:r>
      <w:r>
        <w:rPr>
          <w:lang w:val="en-GB"/>
        </w:rPr>
        <w:t xml:space="preserve"> successful </w:t>
      </w:r>
      <w:r w:rsidR="00903C05">
        <w:rPr>
          <w:lang w:val="en-GB"/>
        </w:rPr>
        <w:t>Preliminary Design Review</w:t>
      </w:r>
      <w:r w:rsidRPr="00913759">
        <w:rPr>
          <w:lang w:val="en-GB"/>
        </w:rPr>
        <w:t xml:space="preserve"> was as well</w:t>
      </w:r>
      <w:r>
        <w:rPr>
          <w:lang w:val="en-GB"/>
        </w:rPr>
        <w:t xml:space="preserve"> a demonstration of the </w:t>
      </w:r>
      <w:r w:rsidR="00C706FE">
        <w:rPr>
          <w:lang w:val="en-GB"/>
        </w:rPr>
        <w:t>se</w:t>
      </w:r>
      <w:r w:rsidR="00D7572C">
        <w:rPr>
          <w:lang w:val="en-GB"/>
        </w:rPr>
        <w:t>am</w:t>
      </w:r>
      <w:r w:rsidR="00C706FE" w:rsidRPr="00913759">
        <w:rPr>
          <w:lang w:val="en-GB"/>
        </w:rPr>
        <w:t>less</w:t>
      </w:r>
      <w:r w:rsidRPr="00913759">
        <w:rPr>
          <w:lang w:val="en-GB"/>
        </w:rPr>
        <w:t xml:space="preserve"> </w:t>
      </w:r>
      <w:r w:rsidR="00903C05">
        <w:rPr>
          <w:lang w:val="en-GB"/>
        </w:rPr>
        <w:t>collaboration</w:t>
      </w:r>
      <w:r w:rsidRPr="00913759">
        <w:rPr>
          <w:lang w:val="en-GB"/>
        </w:rPr>
        <w:t xml:space="preserve"> within the worldwide Liebherr liaison network</w:t>
      </w:r>
      <w:r>
        <w:rPr>
          <w:lang w:val="en-GB"/>
        </w:rPr>
        <w:t>,</w:t>
      </w:r>
      <w:r w:rsidR="000427D9">
        <w:rPr>
          <w:lang w:val="en-GB"/>
        </w:rPr>
        <w:t xml:space="preserve"> in this case with the Liebherr office in Seattle, WA (USA),</w:t>
      </w:r>
      <w:r w:rsidR="001D20D1">
        <w:rPr>
          <w:lang w:val="en-GB"/>
        </w:rPr>
        <w:t xml:space="preserve"> which assures</w:t>
      </w:r>
      <w:r w:rsidRPr="00913759">
        <w:rPr>
          <w:lang w:val="en-GB"/>
        </w:rPr>
        <w:t xml:space="preserve"> </w:t>
      </w:r>
      <w:r w:rsidR="001D20D1">
        <w:rPr>
          <w:lang w:val="en-GB"/>
        </w:rPr>
        <w:t xml:space="preserve">always the proximity to the Customer. </w:t>
      </w:r>
    </w:p>
    <w:p w:rsidR="009F20CB" w:rsidRPr="001C1A63" w:rsidRDefault="00226A47" w:rsidP="00785F8A">
      <w:pPr>
        <w:pStyle w:val="Copytext11Pt"/>
        <w:rPr>
          <w:i/>
          <w:lang w:val="en-GB"/>
        </w:rPr>
      </w:pPr>
      <w:r>
        <w:rPr>
          <w:lang w:val="en-GB"/>
        </w:rPr>
        <w:t>Liebherr is very pleased to be able to count Spirit AeroSystems among its customers and is looking forward to continue the successful collaboration.</w:t>
      </w:r>
      <w:r w:rsidR="001C1A63">
        <w:rPr>
          <w:i/>
          <w:lang w:val="en-GB"/>
        </w:rPr>
        <w:br/>
      </w:r>
    </w:p>
    <w:p w:rsidR="001C1A63" w:rsidRDefault="001C1A63" w:rsidP="009F20CB">
      <w:pPr>
        <w:pStyle w:val="BoilerplateCopyhead9Pt"/>
        <w:rPr>
          <w:lang w:val="en-GB"/>
        </w:rPr>
      </w:pPr>
    </w:p>
    <w:p w:rsidR="001C1A63" w:rsidRDefault="001C1A63" w:rsidP="009F20CB">
      <w:pPr>
        <w:pStyle w:val="BoilerplateCopyhead9Pt"/>
        <w:rPr>
          <w:lang w:val="en-GB"/>
        </w:rPr>
      </w:pPr>
    </w:p>
    <w:p w:rsidR="001C1A63" w:rsidRDefault="001C1A63" w:rsidP="009F20CB">
      <w:pPr>
        <w:pStyle w:val="BoilerplateCopyhead9Pt"/>
        <w:rPr>
          <w:lang w:val="en-GB"/>
        </w:rPr>
      </w:pPr>
    </w:p>
    <w:p w:rsidR="001C1A63" w:rsidRDefault="001C1A63" w:rsidP="009F20CB">
      <w:pPr>
        <w:pStyle w:val="BoilerplateCopyhead9Pt"/>
        <w:rPr>
          <w:lang w:val="en-GB"/>
        </w:rPr>
      </w:pPr>
    </w:p>
    <w:p w:rsidR="00CC0887" w:rsidRDefault="00CC0887" w:rsidP="009F20CB">
      <w:pPr>
        <w:pStyle w:val="BoilerplateCopyhead9Pt"/>
        <w:rPr>
          <w:lang w:val="en-GB"/>
        </w:rPr>
      </w:pPr>
    </w:p>
    <w:p w:rsidR="001C1A63" w:rsidRDefault="001C1A63" w:rsidP="009F20CB">
      <w:pPr>
        <w:pStyle w:val="BoilerplateCopyhead9Pt"/>
        <w:rPr>
          <w:lang w:val="en-GB"/>
        </w:rPr>
      </w:pPr>
    </w:p>
    <w:p w:rsidR="0053103D" w:rsidRDefault="0053103D" w:rsidP="009F20CB">
      <w:pPr>
        <w:pStyle w:val="BoilerplateCopyhead9Pt"/>
        <w:rPr>
          <w:lang w:val="en-GB"/>
        </w:rPr>
      </w:pPr>
    </w:p>
    <w:p w:rsidR="009F20CB" w:rsidRPr="00A841C1" w:rsidRDefault="009F20CB" w:rsidP="009F20CB">
      <w:pPr>
        <w:pStyle w:val="BoilerplateCopyhead9Pt"/>
        <w:rPr>
          <w:lang w:val="en-GB"/>
        </w:rPr>
      </w:pPr>
      <w:r w:rsidRPr="00A841C1">
        <w:rPr>
          <w:lang w:val="en-GB"/>
        </w:rPr>
        <w:t xml:space="preserve">About </w:t>
      </w:r>
      <w:r>
        <w:rPr>
          <w:lang w:val="en-GB"/>
        </w:rPr>
        <w:t>Liebherr-Aerospace &amp; Transportation</w:t>
      </w:r>
    </w:p>
    <w:p w:rsidR="009F20CB" w:rsidRPr="00662A5A" w:rsidRDefault="009F20CB" w:rsidP="009F20CB">
      <w:pPr>
        <w:pStyle w:val="BoilerplateCopyhead9Pt"/>
        <w:rPr>
          <w:b w:val="0"/>
          <w:lang w:val="en-GB"/>
        </w:rPr>
      </w:pPr>
      <w:r w:rsidRPr="00662A5A">
        <w:rPr>
          <w:b w:val="0"/>
          <w:lang w:val="en-GB"/>
        </w:rPr>
        <w:t xml:space="preserve">Liebherr-Aerospace &amp; Transportation SAS, Toulouse (France), is one of eleven divisional control companies within the Liebherr Group and coordinates all activities in the aerospace and transportation systems sectors. </w:t>
      </w:r>
    </w:p>
    <w:p w:rsidR="009F20CB" w:rsidRPr="00662A5A" w:rsidRDefault="009F20CB" w:rsidP="009F20CB">
      <w:pPr>
        <w:pStyle w:val="BoilerplateCopyhead9Pt"/>
        <w:rPr>
          <w:b w:val="0"/>
          <w:lang w:val="en-GB"/>
        </w:rPr>
      </w:pPr>
      <w:r w:rsidRPr="00662A5A">
        <w:rPr>
          <w:b w:val="0"/>
          <w:lang w:val="en-GB"/>
        </w:rPr>
        <w:t>Liebherr-Aerospace is a leading supplier of systems for the aviation industry and has more than six decades of experience in this field. The range of aviation equipment produced by Liebherr for the civil and military sectors includes flight control and actuation systems, gears and gearboxes, landing gear and air management systems as well as electronics. These systems are deployed in wide-bodied aircraft, single aisle and regional aircraft, business jets, combat aircraft, military transporters, military training aircraft, civil helicopters and combat helicopters.</w:t>
      </w:r>
    </w:p>
    <w:p w:rsidR="009F20CB" w:rsidRDefault="009F20CB" w:rsidP="009F20CB">
      <w:pPr>
        <w:pStyle w:val="BoilerplateCopyhead9Pt"/>
        <w:rPr>
          <w:b w:val="0"/>
          <w:lang w:val="en-GB"/>
        </w:rPr>
      </w:pPr>
      <w:r w:rsidRPr="00662A5A">
        <w:rPr>
          <w:b w:val="0"/>
          <w:lang w:val="en-GB"/>
        </w:rPr>
        <w:t>Liebherr’s aerospace and transportation sys</w:t>
      </w:r>
      <w:r>
        <w:rPr>
          <w:b w:val="0"/>
          <w:lang w:val="en-GB"/>
        </w:rPr>
        <w:t>tems division employs around 6,0</w:t>
      </w:r>
      <w:r w:rsidRPr="00662A5A">
        <w:rPr>
          <w:b w:val="0"/>
          <w:lang w:val="en-GB"/>
        </w:rPr>
        <w:t>00 people. It has four aviation equipment production plants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rsidR="009F20CB" w:rsidRPr="00A841C1" w:rsidRDefault="009F20CB" w:rsidP="009F20CB">
      <w:pPr>
        <w:pStyle w:val="BoilerplateCopyhead9Pt"/>
        <w:rPr>
          <w:lang w:val="en-GB"/>
        </w:rPr>
      </w:pPr>
      <w:r w:rsidRPr="00A841C1">
        <w:rPr>
          <w:lang w:val="en-GB"/>
        </w:rPr>
        <w:t>About the Liebherr Group</w:t>
      </w:r>
    </w:p>
    <w:p w:rsidR="009F20CB" w:rsidRDefault="009F20CB" w:rsidP="003170A5">
      <w:pPr>
        <w:pStyle w:val="BoilerplateCopytext9Pt"/>
        <w:rPr>
          <w:lang w:val="en-GB"/>
        </w:rPr>
      </w:pPr>
      <w:r w:rsidRPr="00A841C1">
        <w:rPr>
          <w:lang w:val="en-GB"/>
        </w:rPr>
        <w:t xml:space="preserve">The Liebherr Group is a family-run technology company with a highly diversified product portfolio. The company is one of the largest construction equipment manufacturers in the world. It also provides </w:t>
      </w:r>
      <w:r w:rsidR="00540CA0">
        <w:rPr>
          <w:lang w:val="en-GB"/>
        </w:rPr>
        <w:t>high-</w:t>
      </w:r>
      <w:r w:rsidR="00540CA0" w:rsidRPr="00A841C1">
        <w:rPr>
          <w:lang w:val="en-GB"/>
        </w:rPr>
        <w:t>quality</w:t>
      </w:r>
      <w:r w:rsidRPr="00A841C1">
        <w:rPr>
          <w:lang w:val="en-GB"/>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A841C1">
        <w:rPr>
          <w:lang w:val="en-GB"/>
        </w:rPr>
        <w:t>Kirchdorf</w:t>
      </w:r>
      <w:proofErr w:type="spellEnd"/>
      <w:r w:rsidRPr="00A841C1">
        <w:rPr>
          <w:lang w:val="en-GB"/>
        </w:rPr>
        <w:t xml:space="preserve"> </w:t>
      </w:r>
      <w:proofErr w:type="gramStart"/>
      <w:r w:rsidRPr="00A841C1">
        <w:rPr>
          <w:lang w:val="en-GB"/>
        </w:rPr>
        <w:t>an</w:t>
      </w:r>
      <w:proofErr w:type="gramEnd"/>
      <w:r w:rsidRPr="00A841C1">
        <w:rPr>
          <w:lang w:val="en-GB"/>
        </w:rPr>
        <w:t xml:space="preserve"> der </w:t>
      </w:r>
      <w:proofErr w:type="spellStart"/>
      <w:r w:rsidRPr="00A841C1">
        <w:rPr>
          <w:lang w:val="en-GB"/>
        </w:rPr>
        <w:t>Iller</w:t>
      </w:r>
      <w:proofErr w:type="spellEnd"/>
      <w:r w:rsidRPr="00A841C1">
        <w:rPr>
          <w:lang w:val="en-GB"/>
        </w:rPr>
        <w:t xml:space="preserve"> in Southern Germany in 1949. Since then, the employees have been pursuing the goal of achieving continuous technological innovation, and bringing industry-leading solutions to its customers.</w:t>
      </w:r>
    </w:p>
    <w:p w:rsidR="003170A5" w:rsidRPr="009F20CB" w:rsidRDefault="003170A5" w:rsidP="003170A5">
      <w:pPr>
        <w:pStyle w:val="BoilerplateCopytext9Pt"/>
        <w:rPr>
          <w:lang w:val="en-GB"/>
        </w:rPr>
      </w:pPr>
    </w:p>
    <w:p w:rsidR="009F20CB" w:rsidRPr="00A841C1" w:rsidRDefault="001C1A63" w:rsidP="00C6633B">
      <w:pPr>
        <w:pStyle w:val="Copyhead11Pt"/>
        <w:rPr>
          <w:lang w:val="en-GB"/>
        </w:rPr>
      </w:pPr>
      <w:r>
        <w:rPr>
          <w:lang w:val="en-GB"/>
        </w:rPr>
        <w:t>Image</w:t>
      </w:r>
    </w:p>
    <w:p w:rsidR="009F20CB" w:rsidRDefault="004D79BA" w:rsidP="009F20CB">
      <w:pPr>
        <w:rPr>
          <w:lang w:val="en-GB"/>
        </w:rPr>
      </w:pPr>
      <w:r w:rsidRPr="004D79BA">
        <w:rPr>
          <w:lang w:val="en-GB"/>
        </w:rPr>
        <w:drawing>
          <wp:inline distT="0" distB="0" distL="0" distR="0" wp14:anchorId="1A106355" wp14:editId="56C73E09">
            <wp:extent cx="1769361" cy="830580"/>
            <wp:effectExtent l="0" t="0" r="2540" b="762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775595" cy="833506"/>
                    </a:xfrm>
                    <a:prstGeom prst="rect">
                      <a:avLst/>
                    </a:prstGeom>
                  </pic:spPr>
                </pic:pic>
              </a:graphicData>
            </a:graphic>
          </wp:inline>
        </w:drawing>
      </w:r>
    </w:p>
    <w:p w:rsidR="004D79BA" w:rsidRPr="004D79BA" w:rsidRDefault="004D79BA" w:rsidP="009F20CB">
      <w:pPr>
        <w:rPr>
          <w:rFonts w:ascii="Arial" w:hAnsi="Arial" w:cs="Arial"/>
          <w:sz w:val="18"/>
          <w:szCs w:val="18"/>
        </w:rPr>
      </w:pPr>
      <w:r w:rsidRPr="004D79BA">
        <w:rPr>
          <w:rFonts w:ascii="Arial" w:hAnsi="Arial" w:cs="Arial"/>
          <w:sz w:val="18"/>
          <w:szCs w:val="18"/>
        </w:rPr>
        <w:t>Liebherr-Aerospace Lindenberg GmbH, Lindenberg (Germany) - © Liebherr</w:t>
      </w:r>
    </w:p>
    <w:p w:rsidR="009F20CB" w:rsidRPr="004D79BA" w:rsidRDefault="009F20CB" w:rsidP="009F20CB">
      <w:pPr>
        <w:pStyle w:val="Caption9Pt"/>
      </w:pPr>
    </w:p>
    <w:p w:rsidR="009F20CB" w:rsidRPr="00A841C1" w:rsidRDefault="009F20CB" w:rsidP="009F20CB">
      <w:pPr>
        <w:pStyle w:val="Copyhead11Pt"/>
        <w:rPr>
          <w:lang w:val="en-GB"/>
        </w:rPr>
      </w:pPr>
      <w:r w:rsidRPr="00A841C1">
        <w:rPr>
          <w:lang w:val="en-GB"/>
        </w:rPr>
        <w:t>Contact person</w:t>
      </w:r>
    </w:p>
    <w:p w:rsidR="009F20CB" w:rsidRPr="00A841C1" w:rsidRDefault="009F20CB" w:rsidP="009F20CB">
      <w:pPr>
        <w:pStyle w:val="Copytext11Pt"/>
        <w:rPr>
          <w:lang w:val="en-GB"/>
        </w:rPr>
      </w:pPr>
      <w:r>
        <w:rPr>
          <w:lang w:val="en-GB"/>
        </w:rPr>
        <w:t>Ute Braam</w:t>
      </w:r>
      <w:r w:rsidRPr="00A841C1">
        <w:rPr>
          <w:lang w:val="en-GB"/>
        </w:rPr>
        <w:br/>
      </w:r>
      <w:r>
        <w:rPr>
          <w:lang w:val="en-GB"/>
        </w:rPr>
        <w:t>Corporate Communications</w:t>
      </w:r>
      <w:r>
        <w:rPr>
          <w:lang w:val="en-GB"/>
        </w:rPr>
        <w:br/>
        <w:t>Phone: +49 8381 / 46 - 4403</w:t>
      </w:r>
      <w:r>
        <w:rPr>
          <w:lang w:val="en-GB"/>
        </w:rPr>
        <w:br/>
        <w:t>E-mail: ute.braam</w:t>
      </w:r>
      <w:r w:rsidRPr="00A841C1">
        <w:rPr>
          <w:lang w:val="en-GB"/>
        </w:rPr>
        <w:t xml:space="preserve">@liebherr.com </w:t>
      </w:r>
    </w:p>
    <w:p w:rsidR="009F20CB" w:rsidRPr="00A841C1" w:rsidRDefault="009F20CB" w:rsidP="009F20CB">
      <w:pPr>
        <w:pStyle w:val="Copyhead11Pt"/>
        <w:rPr>
          <w:lang w:val="en-GB"/>
        </w:rPr>
      </w:pPr>
      <w:r w:rsidRPr="00A841C1">
        <w:rPr>
          <w:lang w:val="en-GB"/>
        </w:rPr>
        <w:t>Published by</w:t>
      </w:r>
    </w:p>
    <w:p w:rsidR="00785F8A" w:rsidRPr="00A841C1" w:rsidRDefault="009F20CB" w:rsidP="00493508">
      <w:pPr>
        <w:pStyle w:val="Copytext11Pt"/>
        <w:rPr>
          <w:lang w:val="en-GB"/>
        </w:rPr>
      </w:pPr>
      <w:r>
        <w:rPr>
          <w:lang w:val="en-GB"/>
        </w:rPr>
        <w:t>Liebherr-Aerospace &amp; Transportation SAS</w:t>
      </w:r>
      <w:r w:rsidRPr="00A841C1">
        <w:rPr>
          <w:lang w:val="en-GB"/>
        </w:rPr>
        <w:t xml:space="preserve"> </w:t>
      </w:r>
      <w:r w:rsidRPr="00A841C1">
        <w:rPr>
          <w:lang w:val="en-GB"/>
        </w:rPr>
        <w:br/>
      </w:r>
      <w:r>
        <w:rPr>
          <w:lang w:val="en-GB"/>
        </w:rPr>
        <w:t>Toulouse / France</w:t>
      </w:r>
      <w:r w:rsidR="00323B48">
        <w:rPr>
          <w:lang w:val="en-GB"/>
        </w:rPr>
        <w:br/>
        <w:t>www.liebherr.com</w:t>
      </w:r>
    </w:p>
    <w:sectPr w:rsidR="00785F8A" w:rsidRPr="00A841C1" w:rsidSect="00785F8A">
      <w:headerReference w:type="even" r:id="rId9"/>
      <w:headerReference w:type="default" r:id="rId10"/>
      <w:headerReference w:type="first" r:id="rId11"/>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A6ED8" w:rsidRDefault="00AA6ED8" w:rsidP="00785F8A">
      <w:pPr>
        <w:spacing w:after="0" w:line="240" w:lineRule="auto"/>
      </w:pPr>
      <w:r>
        <w:separator/>
      </w:r>
    </w:p>
    <w:p w:rsidR="00AA6ED8" w:rsidRDefault="00AA6ED8"/>
  </w:endnote>
  <w:endnote w:type="continuationSeparator" w:id="0">
    <w:p w:rsidR="00AA6ED8" w:rsidRDefault="00AA6ED8" w:rsidP="00785F8A">
      <w:pPr>
        <w:spacing w:after="0" w:line="240" w:lineRule="auto"/>
      </w:pPr>
      <w:r>
        <w:continuationSeparator/>
      </w:r>
    </w:p>
    <w:p w:rsidR="00AA6ED8" w:rsidRDefault="00AA6E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1002AFF" w:usb1="4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Light">
    <w:altName w:val="等线 Light"/>
    <w:panose1 w:val="00000000000000000000"/>
    <w:charset w:val="86"/>
    <w:family w:val="roman"/>
    <w:notTrueType/>
    <w:pitch w:val="default"/>
  </w:font>
  <w:font w:name="DengXian">
    <w:altName w:val="等线"/>
    <w:panose1 w:val="02010600030101010101"/>
    <w:charset w:val="86"/>
    <w:family w:val="modern"/>
    <w:pitch w:val="fixed"/>
    <w:sig w:usb0="00000001" w:usb1="080E0000" w:usb2="00000010" w:usb3="00000000" w:csb0="00040000"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A6ED8" w:rsidRDefault="00AA6ED8" w:rsidP="00785F8A">
      <w:pPr>
        <w:spacing w:after="0" w:line="240" w:lineRule="auto"/>
      </w:pPr>
      <w:r>
        <w:separator/>
      </w:r>
    </w:p>
    <w:p w:rsidR="00AA6ED8" w:rsidRDefault="00AA6ED8"/>
  </w:footnote>
  <w:footnote w:type="continuationSeparator" w:id="0">
    <w:p w:rsidR="00AA6ED8" w:rsidRDefault="00AA6ED8" w:rsidP="00785F8A">
      <w:pPr>
        <w:spacing w:after="0" w:line="240" w:lineRule="auto"/>
      </w:pPr>
      <w:r>
        <w:continuationSeparator/>
      </w:r>
    </w:p>
    <w:p w:rsidR="00AA6ED8" w:rsidRDefault="00AA6ED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F0B" w:rsidRDefault="00610F0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Pr="008A5316" w:rsidRDefault="008A5316" w:rsidP="008A5316">
    <w:pPr>
      <w:pStyle w:val="Kopfzeile"/>
      <w:tabs>
        <w:tab w:val="left" w:pos="3636"/>
        <w:tab w:val="right" w:pos="10204"/>
      </w:tabs>
      <w:jc w:val="right"/>
    </w:pPr>
    <w:r>
      <w:tab/>
    </w:r>
    <w:r>
      <w:tab/>
    </w:r>
    <w:r>
      <w:tab/>
    </w:r>
    <w:r>
      <w:rPr>
        <w:noProof/>
        <w:lang w:eastAsia="de-DE"/>
      </w:rPr>
      <w:drawing>
        <wp:inline distT="0" distB="0" distL="0" distR="0" wp14:anchorId="0EAAE718" wp14:editId="4D703E51">
          <wp:extent cx="2167200" cy="270000"/>
          <wp:effectExtent l="0" t="0" r="508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0F0B" w:rsidRDefault="00610F0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785F8A"/>
    <w:rsid w:val="000427D9"/>
    <w:rsid w:val="00045D49"/>
    <w:rsid w:val="00052075"/>
    <w:rsid w:val="00084D83"/>
    <w:rsid w:val="000B4F56"/>
    <w:rsid w:val="000F1E4C"/>
    <w:rsid w:val="001026F8"/>
    <w:rsid w:val="00112840"/>
    <w:rsid w:val="00134873"/>
    <w:rsid w:val="001355BC"/>
    <w:rsid w:val="00145DB7"/>
    <w:rsid w:val="00147376"/>
    <w:rsid w:val="001C1A63"/>
    <w:rsid w:val="001D20D1"/>
    <w:rsid w:val="002177C7"/>
    <w:rsid w:val="00226A47"/>
    <w:rsid w:val="00241F40"/>
    <w:rsid w:val="00265859"/>
    <w:rsid w:val="00295215"/>
    <w:rsid w:val="0030069C"/>
    <w:rsid w:val="003170A5"/>
    <w:rsid w:val="00323B48"/>
    <w:rsid w:val="003518A9"/>
    <w:rsid w:val="00366C16"/>
    <w:rsid w:val="00372D67"/>
    <w:rsid w:val="00395667"/>
    <w:rsid w:val="003A079B"/>
    <w:rsid w:val="003A7B57"/>
    <w:rsid w:val="003B3B23"/>
    <w:rsid w:val="003B539D"/>
    <w:rsid w:val="003E0148"/>
    <w:rsid w:val="00411DFC"/>
    <w:rsid w:val="00415969"/>
    <w:rsid w:val="004275CB"/>
    <w:rsid w:val="00493508"/>
    <w:rsid w:val="004C7C75"/>
    <w:rsid w:val="004D79BA"/>
    <w:rsid w:val="0053103D"/>
    <w:rsid w:val="00540CA0"/>
    <w:rsid w:val="00595026"/>
    <w:rsid w:val="00596049"/>
    <w:rsid w:val="005C56C3"/>
    <w:rsid w:val="00610F0B"/>
    <w:rsid w:val="00662A5A"/>
    <w:rsid w:val="00681293"/>
    <w:rsid w:val="00694DD8"/>
    <w:rsid w:val="006A0B5E"/>
    <w:rsid w:val="006B4C70"/>
    <w:rsid w:val="0077111D"/>
    <w:rsid w:val="00785F8A"/>
    <w:rsid w:val="007D5480"/>
    <w:rsid w:val="00872EA6"/>
    <w:rsid w:val="008A3946"/>
    <w:rsid w:val="008A5316"/>
    <w:rsid w:val="008D260E"/>
    <w:rsid w:val="008D3436"/>
    <w:rsid w:val="008E6F6D"/>
    <w:rsid w:val="00903C05"/>
    <w:rsid w:val="00913759"/>
    <w:rsid w:val="00973037"/>
    <w:rsid w:val="00987F4F"/>
    <w:rsid w:val="00992FE1"/>
    <w:rsid w:val="009A5979"/>
    <w:rsid w:val="009F20CB"/>
    <w:rsid w:val="00A12D3C"/>
    <w:rsid w:val="00A20B72"/>
    <w:rsid w:val="00A2584E"/>
    <w:rsid w:val="00A56E7A"/>
    <w:rsid w:val="00A841C1"/>
    <w:rsid w:val="00A94CA8"/>
    <w:rsid w:val="00AA6ED8"/>
    <w:rsid w:val="00AD6202"/>
    <w:rsid w:val="00AF1F99"/>
    <w:rsid w:val="00B32F1A"/>
    <w:rsid w:val="00B459F3"/>
    <w:rsid w:val="00BC4374"/>
    <w:rsid w:val="00BC503E"/>
    <w:rsid w:val="00C6633B"/>
    <w:rsid w:val="00C706FE"/>
    <w:rsid w:val="00CA1E65"/>
    <w:rsid w:val="00CC0887"/>
    <w:rsid w:val="00CF2BFD"/>
    <w:rsid w:val="00D2606E"/>
    <w:rsid w:val="00D7572C"/>
    <w:rsid w:val="00DB41B0"/>
    <w:rsid w:val="00E63495"/>
    <w:rsid w:val="00EA4D4A"/>
    <w:rsid w:val="00ED06A9"/>
    <w:rsid w:val="00F1266D"/>
    <w:rsid w:val="00F45566"/>
    <w:rsid w:val="00F702F5"/>
    <w:rsid w:val="00F85F12"/>
    <w:rsid w:val="00FF42B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4A3BA50"/>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Sprechblasentext">
    <w:name w:val="Balloon Text"/>
    <w:basedOn w:val="Standard"/>
    <w:link w:val="SprechblasentextZchn"/>
    <w:uiPriority w:val="99"/>
    <w:semiHidden/>
    <w:unhideWhenUsed/>
    <w:rsid w:val="003E014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E014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E5B0F7-682E-4B9C-AC90-C2F518FB9A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591</Words>
  <Characters>3726</Characters>
  <Application>Microsoft Office Word</Application>
  <DocSecurity>0</DocSecurity>
  <Lines>31</Lines>
  <Paragraphs>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Liebherr</Company>
  <LinksUpToDate>false</LinksUpToDate>
  <CharactersWithSpaces>4309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Braam Ute (AER)</cp:lastModifiedBy>
  <cp:revision>3</cp:revision>
  <cp:lastPrinted>2021-10-07T05:51:00Z</cp:lastPrinted>
  <dcterms:created xsi:type="dcterms:W3CDTF">2021-10-07T05:51:00Z</dcterms:created>
  <dcterms:modified xsi:type="dcterms:W3CDTF">2021-10-07T05:53:00Z</dcterms:modified>
</cp:coreProperties>
</file>