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DF99FC" w14:textId="77777777" w:rsidR="00785F8A" w:rsidRPr="00C710BF" w:rsidRDefault="00785F8A" w:rsidP="00785F8A">
      <w:pPr>
        <w:pStyle w:val="Topline16Pt"/>
        <w:spacing w:before="240"/>
        <w:rPr>
          <w:lang w:val="de-DE"/>
        </w:rPr>
      </w:pPr>
      <w:r w:rsidRPr="00C710BF">
        <w:rPr>
          <w:lang w:val="de-DE"/>
        </w:rPr>
        <w:t>Press</w:t>
      </w:r>
      <w:r w:rsidR="005618E9" w:rsidRPr="00C710BF">
        <w:rPr>
          <w:lang w:val="de-DE"/>
        </w:rPr>
        <w:t>einformation</w:t>
      </w:r>
    </w:p>
    <w:p w14:paraId="52232FEA" w14:textId="0E539CE1" w:rsidR="00785F8A" w:rsidRPr="00C710BF" w:rsidRDefault="00A44033" w:rsidP="00785F8A">
      <w:pPr>
        <w:pStyle w:val="HeadlineH233Pt"/>
        <w:spacing w:line="240" w:lineRule="auto"/>
        <w:rPr>
          <w:rFonts w:cs="Arial"/>
        </w:rPr>
      </w:pPr>
      <w:r w:rsidRPr="00C710BF">
        <w:rPr>
          <w:rFonts w:cs="Arial"/>
        </w:rPr>
        <w:t xml:space="preserve">Rhenus </w:t>
      </w:r>
      <w:r w:rsidR="0010666D">
        <w:rPr>
          <w:rFonts w:cs="Arial"/>
        </w:rPr>
        <w:t>Hamburg</w:t>
      </w:r>
      <w:r w:rsidRPr="00C710BF">
        <w:rPr>
          <w:rFonts w:cs="Arial"/>
        </w:rPr>
        <w:t xml:space="preserve"> </w:t>
      </w:r>
      <w:r w:rsidR="00ED6701" w:rsidRPr="00C710BF">
        <w:rPr>
          <w:rFonts w:cs="Arial"/>
        </w:rPr>
        <w:t xml:space="preserve">setzt </w:t>
      </w:r>
      <w:r w:rsidR="000F2477">
        <w:rPr>
          <w:rFonts w:cs="Arial"/>
        </w:rPr>
        <w:t xml:space="preserve">erneut </w:t>
      </w:r>
      <w:r w:rsidR="00ED6701" w:rsidRPr="00C710BF">
        <w:rPr>
          <w:rFonts w:cs="Arial"/>
        </w:rPr>
        <w:t xml:space="preserve">auf Liebherr </w:t>
      </w:r>
    </w:p>
    <w:p w14:paraId="2AF1F5E8" w14:textId="77777777" w:rsidR="00785F8A" w:rsidRPr="00C710BF" w:rsidRDefault="00785F8A" w:rsidP="00785F8A">
      <w:pPr>
        <w:pStyle w:val="HeadlineH233Pt"/>
        <w:spacing w:before="240" w:after="240" w:line="140" w:lineRule="exact"/>
        <w:rPr>
          <w:rFonts w:ascii="Tahoma" w:hAnsi="Tahoma" w:cs="Tahoma"/>
        </w:rPr>
      </w:pPr>
      <w:r w:rsidRPr="00C710BF">
        <w:rPr>
          <w:rFonts w:ascii="Tahoma" w:hAnsi="Tahoma" w:cs="Tahoma"/>
        </w:rPr>
        <w:t>⸺</w:t>
      </w:r>
    </w:p>
    <w:p w14:paraId="1F738D37" w14:textId="12C275E6" w:rsidR="00B32F1A" w:rsidRDefault="00ED6701" w:rsidP="00112840">
      <w:pPr>
        <w:pStyle w:val="Bulletpoints11Pt"/>
        <w:rPr>
          <w:lang w:val="de-DE"/>
        </w:rPr>
      </w:pPr>
      <w:r w:rsidRPr="00C710BF">
        <w:rPr>
          <w:lang w:val="de-DE"/>
        </w:rPr>
        <w:t xml:space="preserve">Rhenus Midgard ersetzt zuverlässigen </w:t>
      </w:r>
      <w:r w:rsidR="00081115">
        <w:rPr>
          <w:lang w:val="de-DE"/>
        </w:rPr>
        <w:t>Liebherr-Hafenmobilkran</w:t>
      </w:r>
      <w:r w:rsidRPr="00C710BF">
        <w:rPr>
          <w:lang w:val="de-DE"/>
        </w:rPr>
        <w:t xml:space="preserve"> </w:t>
      </w:r>
      <w:r w:rsidR="00081115">
        <w:rPr>
          <w:lang w:val="de-DE"/>
        </w:rPr>
        <w:t>LHM 320</w:t>
      </w:r>
      <w:r w:rsidRPr="00C710BF">
        <w:rPr>
          <w:lang w:val="de-DE"/>
        </w:rPr>
        <w:t xml:space="preserve"> nach über 40.000 Betrieb</w:t>
      </w:r>
      <w:r w:rsidR="00436736">
        <w:rPr>
          <w:lang w:val="de-DE"/>
        </w:rPr>
        <w:t>s</w:t>
      </w:r>
      <w:r w:rsidRPr="00C710BF">
        <w:rPr>
          <w:lang w:val="de-DE"/>
        </w:rPr>
        <w:t xml:space="preserve">stunden mit einem neuen </w:t>
      </w:r>
      <w:r w:rsidR="00081115">
        <w:rPr>
          <w:lang w:val="de-DE"/>
        </w:rPr>
        <w:t>LHM 420</w:t>
      </w:r>
    </w:p>
    <w:p w14:paraId="2EFD38D8" w14:textId="77777777" w:rsidR="00436736" w:rsidRDefault="00436736" w:rsidP="00C130A6">
      <w:pPr>
        <w:pStyle w:val="Bulletpoints11Pt"/>
        <w:rPr>
          <w:lang w:val="de-DE"/>
        </w:rPr>
      </w:pPr>
      <w:r w:rsidRPr="00436736">
        <w:rPr>
          <w:lang w:val="de-DE"/>
        </w:rPr>
        <w:t>Die neue Maschine hat eine maximale Hubkapazität von bi</w:t>
      </w:r>
      <w:r w:rsidR="00081115">
        <w:rPr>
          <w:lang w:val="de-DE"/>
        </w:rPr>
        <w:t>s</w:t>
      </w:r>
      <w:r w:rsidRPr="00436736">
        <w:rPr>
          <w:lang w:val="de-DE"/>
        </w:rPr>
        <w:t xml:space="preserve"> zu </w:t>
      </w:r>
      <w:r w:rsidR="00081115">
        <w:rPr>
          <w:lang w:val="de-DE"/>
        </w:rPr>
        <w:t>124 Tonnen</w:t>
      </w:r>
      <w:r w:rsidRPr="00436736">
        <w:rPr>
          <w:lang w:val="de-DE"/>
        </w:rPr>
        <w:t xml:space="preserve"> und </w:t>
      </w:r>
      <w:r>
        <w:rPr>
          <w:lang w:val="de-DE"/>
        </w:rPr>
        <w:t xml:space="preserve">eine Reichweite von </w:t>
      </w:r>
      <w:r w:rsidR="00081115">
        <w:rPr>
          <w:lang w:val="de-DE"/>
        </w:rPr>
        <w:t>48 Meter</w:t>
      </w:r>
    </w:p>
    <w:p w14:paraId="437A8358" w14:textId="77777777" w:rsidR="00B32F1A" w:rsidRPr="00436736" w:rsidRDefault="00436736" w:rsidP="00C130A6">
      <w:pPr>
        <w:pStyle w:val="Bulletpoints11Pt"/>
        <w:rPr>
          <w:lang w:val="de-DE"/>
        </w:rPr>
      </w:pPr>
      <w:r w:rsidRPr="00436736">
        <w:rPr>
          <w:lang w:val="de-DE"/>
        </w:rPr>
        <w:t>Der neue Kran bietet dank modernster Antriebs- und Abgastechnologie die Gelegenheit zu einer weiteren Reduzierung von Emissionen im Hamburger Hafen</w:t>
      </w:r>
    </w:p>
    <w:p w14:paraId="4E0DAEBE" w14:textId="65117F3B" w:rsidR="00785F8A" w:rsidRPr="00436736" w:rsidRDefault="00436736" w:rsidP="00241F40">
      <w:pPr>
        <w:pStyle w:val="Teaser11Pt"/>
        <w:rPr>
          <w:lang w:val="de-DE"/>
        </w:rPr>
      </w:pPr>
      <w:r w:rsidRPr="00436736">
        <w:rPr>
          <w:lang w:val="de-DE"/>
        </w:rPr>
        <w:t xml:space="preserve">Rhenus Midgard ersetzt einen über 20 Jahre alten Liebherr </w:t>
      </w:r>
      <w:r w:rsidR="00081115">
        <w:rPr>
          <w:lang w:val="de-DE"/>
        </w:rPr>
        <w:t>LHM 320</w:t>
      </w:r>
      <w:r w:rsidRPr="00436736">
        <w:rPr>
          <w:lang w:val="de-DE"/>
        </w:rPr>
        <w:t xml:space="preserve"> durch eine neue </w:t>
      </w:r>
      <w:r w:rsidR="00081115">
        <w:rPr>
          <w:lang w:val="de-DE"/>
        </w:rPr>
        <w:t>Liebherr-Maschine</w:t>
      </w:r>
      <w:r w:rsidRPr="00436736">
        <w:rPr>
          <w:lang w:val="de-DE"/>
        </w:rPr>
        <w:t xml:space="preserve">. </w:t>
      </w:r>
      <w:r>
        <w:rPr>
          <w:lang w:val="de-DE"/>
        </w:rPr>
        <w:t xml:space="preserve">Der </w:t>
      </w:r>
      <w:r w:rsidR="0062456C">
        <w:rPr>
          <w:lang w:val="de-DE"/>
        </w:rPr>
        <w:t>vom Projekt</w:t>
      </w:r>
      <w:r w:rsidR="00697E52">
        <w:rPr>
          <w:lang w:val="de-DE"/>
        </w:rPr>
        <w:t>logistik</w:t>
      </w:r>
      <w:r w:rsidR="0062456C">
        <w:rPr>
          <w:lang w:val="de-DE"/>
        </w:rPr>
        <w:t xml:space="preserve">spezialisten Rhenus Project Logistics </w:t>
      </w:r>
      <w:r>
        <w:rPr>
          <w:lang w:val="de-DE"/>
        </w:rPr>
        <w:t xml:space="preserve">kürzlich gelieferte </w:t>
      </w:r>
      <w:r w:rsidR="00081115">
        <w:rPr>
          <w:lang w:val="de-DE"/>
        </w:rPr>
        <w:t>LHM 420</w:t>
      </w:r>
      <w:r>
        <w:rPr>
          <w:lang w:val="de-DE"/>
        </w:rPr>
        <w:t xml:space="preserve"> wird im </w:t>
      </w:r>
      <w:r w:rsidR="00081115">
        <w:rPr>
          <w:lang w:val="de-DE"/>
        </w:rPr>
        <w:t>Hamburger</w:t>
      </w:r>
      <w:r>
        <w:rPr>
          <w:lang w:val="de-DE"/>
        </w:rPr>
        <w:t xml:space="preserve"> Hafen am </w:t>
      </w:r>
      <w:r w:rsidR="00DA593B" w:rsidRPr="00C710BF">
        <w:rPr>
          <w:lang w:val="de-DE"/>
        </w:rPr>
        <w:t>Dradenau</w:t>
      </w:r>
      <w:r w:rsidR="00DA593B">
        <w:rPr>
          <w:lang w:val="de-DE"/>
        </w:rPr>
        <w:t xml:space="preserve"> Terminal vor allem Breakbulk und Container umschlagen. Neben einer deutlichen Produktivitätsst</w:t>
      </w:r>
      <w:r w:rsidR="00587B66">
        <w:rPr>
          <w:lang w:val="de-DE"/>
        </w:rPr>
        <w:t>e</w:t>
      </w:r>
      <w:r w:rsidR="00DA593B">
        <w:rPr>
          <w:lang w:val="de-DE"/>
        </w:rPr>
        <w:t xml:space="preserve">igerung bedeutet der Kran für Rhenus auch </w:t>
      </w:r>
      <w:r w:rsidR="00081115">
        <w:rPr>
          <w:lang w:val="de-DE"/>
        </w:rPr>
        <w:t>dank</w:t>
      </w:r>
      <w:r w:rsidR="00DA593B">
        <w:rPr>
          <w:lang w:val="de-DE"/>
        </w:rPr>
        <w:t xml:space="preserve"> modernster </w:t>
      </w:r>
      <w:r w:rsidR="00DA593B" w:rsidRPr="00436736">
        <w:rPr>
          <w:lang w:val="de-DE"/>
        </w:rPr>
        <w:t>Antriebs- und Abgastechnologie</w:t>
      </w:r>
      <w:r w:rsidR="00330022">
        <w:rPr>
          <w:lang w:val="de-DE"/>
        </w:rPr>
        <w:t xml:space="preserve"> </w:t>
      </w:r>
      <w:r w:rsidR="00330022" w:rsidRPr="00436736">
        <w:rPr>
          <w:lang w:val="de-DE"/>
        </w:rPr>
        <w:t>eine</w:t>
      </w:r>
      <w:r w:rsidR="00330022">
        <w:rPr>
          <w:lang w:val="de-DE"/>
        </w:rPr>
        <w:t xml:space="preserve"> weitere</w:t>
      </w:r>
      <w:r w:rsidR="00330022" w:rsidRPr="00436736">
        <w:rPr>
          <w:lang w:val="de-DE"/>
        </w:rPr>
        <w:t xml:space="preserve"> Reduzierung von Emissionen im Hamburger Hafen</w:t>
      </w:r>
      <w:r w:rsidR="00DA593B">
        <w:rPr>
          <w:lang w:val="de-DE"/>
        </w:rPr>
        <w:t>.</w:t>
      </w:r>
    </w:p>
    <w:p w14:paraId="7DF59ED0" w14:textId="0621720D" w:rsidR="00C710BF" w:rsidRDefault="00C710BF" w:rsidP="00A44033">
      <w:pPr>
        <w:pStyle w:val="Copytext11Pt"/>
        <w:rPr>
          <w:lang w:val="de-DE"/>
        </w:rPr>
      </w:pPr>
      <w:r w:rsidRPr="00C710BF">
        <w:rPr>
          <w:lang w:val="de-DE"/>
        </w:rPr>
        <w:t>Hamburg</w:t>
      </w:r>
      <w:r w:rsidR="005618E9" w:rsidRPr="00C710BF">
        <w:rPr>
          <w:lang w:val="de-DE"/>
        </w:rPr>
        <w:t xml:space="preserve"> (</w:t>
      </w:r>
      <w:r w:rsidRPr="00C710BF">
        <w:rPr>
          <w:lang w:val="de-DE"/>
        </w:rPr>
        <w:t>Deutschland</w:t>
      </w:r>
      <w:r w:rsidR="005618E9" w:rsidRPr="00C710BF">
        <w:rPr>
          <w:lang w:val="de-DE"/>
        </w:rPr>
        <w:t>),</w:t>
      </w:r>
      <w:r w:rsidRPr="00C710BF">
        <w:rPr>
          <w:lang w:val="de-DE"/>
        </w:rPr>
        <w:t xml:space="preserve"> Juli 2021</w:t>
      </w:r>
      <w:r w:rsidR="005618E9" w:rsidRPr="00C710BF">
        <w:rPr>
          <w:lang w:val="de-DE"/>
        </w:rPr>
        <w:t xml:space="preserve"> </w:t>
      </w:r>
      <w:r w:rsidR="00785F8A" w:rsidRPr="00C710BF">
        <w:rPr>
          <w:lang w:val="de-DE"/>
        </w:rPr>
        <w:t xml:space="preserve">– </w:t>
      </w:r>
      <w:r w:rsidR="00A44033" w:rsidRPr="00C710BF">
        <w:rPr>
          <w:lang w:val="de-DE"/>
        </w:rPr>
        <w:t xml:space="preserve">Rhenus Midgard schlägt </w:t>
      </w:r>
      <w:r w:rsidR="00330022">
        <w:rPr>
          <w:lang w:val="de-DE"/>
        </w:rPr>
        <w:t xml:space="preserve">am Terminal Dradenau </w:t>
      </w:r>
      <w:r w:rsidR="00A44033" w:rsidRPr="00C710BF">
        <w:rPr>
          <w:lang w:val="de-DE"/>
        </w:rPr>
        <w:t xml:space="preserve">in </w:t>
      </w:r>
      <w:r w:rsidR="00900831" w:rsidRPr="00C710BF">
        <w:rPr>
          <w:lang w:val="de-DE"/>
        </w:rPr>
        <w:t>Hamburg</w:t>
      </w:r>
      <w:r w:rsidR="00900831">
        <w:rPr>
          <w:lang w:val="de-DE"/>
        </w:rPr>
        <w:t xml:space="preserve"> hauptsächlich</w:t>
      </w:r>
      <w:r w:rsidRPr="00C710BF">
        <w:rPr>
          <w:lang w:val="de-DE"/>
        </w:rPr>
        <w:t xml:space="preserve"> </w:t>
      </w:r>
      <w:r w:rsidR="00A44033" w:rsidRPr="00C710BF">
        <w:rPr>
          <w:lang w:val="de-DE"/>
        </w:rPr>
        <w:t>Breakbulk und Container</w:t>
      </w:r>
      <w:r w:rsidRPr="00C710BF">
        <w:rPr>
          <w:lang w:val="de-DE"/>
        </w:rPr>
        <w:t xml:space="preserve"> um. </w:t>
      </w:r>
      <w:r>
        <w:rPr>
          <w:lang w:val="de-DE"/>
        </w:rPr>
        <w:t>E</w:t>
      </w:r>
      <w:r w:rsidRPr="00C710BF">
        <w:rPr>
          <w:lang w:val="de-DE"/>
        </w:rPr>
        <w:t xml:space="preserve">in im Jahr 1999 erworbener </w:t>
      </w:r>
      <w:r w:rsidR="00081115">
        <w:rPr>
          <w:lang w:val="de-DE"/>
        </w:rPr>
        <w:t>Liebherr-Hafenmobilkran</w:t>
      </w:r>
      <w:r w:rsidRPr="00C710BF">
        <w:rPr>
          <w:lang w:val="de-DE"/>
        </w:rPr>
        <w:t xml:space="preserve"> vom Typ </w:t>
      </w:r>
      <w:r w:rsidR="00081115">
        <w:rPr>
          <w:lang w:val="de-DE"/>
        </w:rPr>
        <w:t>LHM 320</w:t>
      </w:r>
      <w:r w:rsidRPr="00C710BF">
        <w:rPr>
          <w:lang w:val="de-DE"/>
        </w:rPr>
        <w:t xml:space="preserve"> </w:t>
      </w:r>
      <w:r w:rsidR="00615C3A">
        <w:rPr>
          <w:lang w:val="de-DE"/>
        </w:rPr>
        <w:t>hat den Güterumschlag stets zuverlässig bewältigt</w:t>
      </w:r>
      <w:r>
        <w:rPr>
          <w:lang w:val="de-DE"/>
        </w:rPr>
        <w:t xml:space="preserve">. Am </w:t>
      </w:r>
      <w:r w:rsidRPr="00C710BF">
        <w:rPr>
          <w:lang w:val="de-DE"/>
        </w:rPr>
        <w:t>Terminal Dradenau</w:t>
      </w:r>
      <w:r>
        <w:rPr>
          <w:lang w:val="de-DE"/>
        </w:rPr>
        <w:t xml:space="preserve"> </w:t>
      </w:r>
      <w:r w:rsidR="00F37145" w:rsidRPr="00F37145">
        <w:rPr>
          <w:lang w:val="de-DE"/>
        </w:rPr>
        <w:t xml:space="preserve">wird in der Nähe der großen </w:t>
      </w:r>
      <w:r w:rsidR="00F37145">
        <w:rPr>
          <w:lang w:val="de-DE"/>
        </w:rPr>
        <w:t>C</w:t>
      </w:r>
      <w:r w:rsidR="00F37145" w:rsidRPr="00F37145">
        <w:rPr>
          <w:lang w:val="de-DE"/>
        </w:rPr>
        <w:t xml:space="preserve">ontainerterminals von HHLA und Eurogate eine Multipurpose-Anlage </w:t>
      </w:r>
      <w:r w:rsidR="00F37145">
        <w:rPr>
          <w:lang w:val="de-DE"/>
        </w:rPr>
        <w:t>von Rhenus</w:t>
      </w:r>
      <w:r w:rsidR="00F37145" w:rsidRPr="00C710BF">
        <w:rPr>
          <w:lang w:val="de-DE"/>
        </w:rPr>
        <w:t xml:space="preserve"> </w:t>
      </w:r>
      <w:r w:rsidR="00330022">
        <w:rPr>
          <w:lang w:val="de-DE"/>
        </w:rPr>
        <w:t>Midgard</w:t>
      </w:r>
      <w:r w:rsidR="00900831">
        <w:rPr>
          <w:lang w:val="de-DE"/>
        </w:rPr>
        <w:t xml:space="preserve"> </w:t>
      </w:r>
      <w:r w:rsidR="00F37145" w:rsidRPr="00F37145">
        <w:rPr>
          <w:lang w:val="de-DE"/>
        </w:rPr>
        <w:t>betrieben</w:t>
      </w:r>
      <w:r w:rsidR="00F37145">
        <w:rPr>
          <w:lang w:val="de-DE"/>
        </w:rPr>
        <w:t xml:space="preserve">. Hier </w:t>
      </w:r>
      <w:r>
        <w:rPr>
          <w:lang w:val="de-DE"/>
        </w:rPr>
        <w:t xml:space="preserve">hat der </w:t>
      </w:r>
      <w:r w:rsidR="00F85DCF">
        <w:rPr>
          <w:lang w:val="de-DE"/>
        </w:rPr>
        <w:t>LHM 320</w:t>
      </w:r>
      <w:r>
        <w:rPr>
          <w:lang w:val="de-DE"/>
        </w:rPr>
        <w:t xml:space="preserve"> in den vergangenen Jahren </w:t>
      </w:r>
      <w:r w:rsidRPr="00C710BF">
        <w:rPr>
          <w:lang w:val="de-DE"/>
        </w:rPr>
        <w:t>insbesondere Maschinen, Anlagen sowie Equipment für Industrie- und Produktionsanlagen und Papier um</w:t>
      </w:r>
      <w:r>
        <w:rPr>
          <w:lang w:val="de-DE"/>
        </w:rPr>
        <w:t>geschlagen und dabei mehr als 40</w:t>
      </w:r>
      <w:r w:rsidR="00900831">
        <w:rPr>
          <w:lang w:val="de-DE"/>
        </w:rPr>
        <w:t>.000 Betriebsstunden gesammelt.</w:t>
      </w:r>
    </w:p>
    <w:p w14:paraId="52DA9210" w14:textId="7FDAE731" w:rsidR="00A44033" w:rsidRDefault="00E83E8B" w:rsidP="00A44033">
      <w:pPr>
        <w:pStyle w:val="Copytext11Pt"/>
        <w:rPr>
          <w:lang w:val="de-DE"/>
        </w:rPr>
      </w:pPr>
      <w:r>
        <w:rPr>
          <w:lang w:val="de-DE"/>
        </w:rPr>
        <w:t>Mit dem Ziel, Liegezeiten zu verkürzen und den stetig größer werdenden Umschlagsgütern gerecht zu werden, ordert</w:t>
      </w:r>
      <w:r w:rsidR="00F85DCF">
        <w:rPr>
          <w:lang w:val="de-DE"/>
        </w:rPr>
        <w:t>e Rhe</w:t>
      </w:r>
      <w:r w:rsidR="00615C3A">
        <w:rPr>
          <w:lang w:val="de-DE"/>
        </w:rPr>
        <w:t xml:space="preserve">nus </w:t>
      </w:r>
      <w:r w:rsidR="00330022">
        <w:rPr>
          <w:lang w:val="de-DE"/>
        </w:rPr>
        <w:t xml:space="preserve">Midgard </w:t>
      </w:r>
      <w:r w:rsidR="00615C3A">
        <w:rPr>
          <w:lang w:val="de-DE"/>
        </w:rPr>
        <w:t>einen neuen Liebherr-</w:t>
      </w:r>
      <w:r w:rsidR="00F85DCF">
        <w:rPr>
          <w:lang w:val="de-DE"/>
        </w:rPr>
        <w:t>Hafenmobilkran</w:t>
      </w:r>
      <w:r>
        <w:rPr>
          <w:lang w:val="de-DE"/>
        </w:rPr>
        <w:t xml:space="preserve"> vom Typ </w:t>
      </w:r>
      <w:r w:rsidR="00F85DCF">
        <w:rPr>
          <w:lang w:val="de-DE"/>
        </w:rPr>
        <w:t>LHM 420</w:t>
      </w:r>
      <w:r>
        <w:rPr>
          <w:lang w:val="de-DE"/>
        </w:rPr>
        <w:t xml:space="preserve">, der seit </w:t>
      </w:r>
      <w:r w:rsidR="00EC7C91">
        <w:rPr>
          <w:lang w:val="de-DE"/>
        </w:rPr>
        <w:t>Ende</w:t>
      </w:r>
      <w:r>
        <w:rPr>
          <w:lang w:val="de-DE"/>
        </w:rPr>
        <w:t xml:space="preserve"> </w:t>
      </w:r>
      <w:r w:rsidR="00EC7C91">
        <w:rPr>
          <w:lang w:val="de-DE"/>
        </w:rPr>
        <w:t>Juni</w:t>
      </w:r>
      <w:r>
        <w:rPr>
          <w:lang w:val="de-DE"/>
        </w:rPr>
        <w:t xml:space="preserve"> </w:t>
      </w:r>
      <w:r w:rsidR="00EC7C91">
        <w:rPr>
          <w:lang w:val="de-DE"/>
        </w:rPr>
        <w:t xml:space="preserve">im </w:t>
      </w:r>
      <w:r>
        <w:rPr>
          <w:lang w:val="de-DE"/>
        </w:rPr>
        <w:t>Hamburg</w:t>
      </w:r>
      <w:r w:rsidR="00EC7C91">
        <w:rPr>
          <w:lang w:val="de-DE"/>
        </w:rPr>
        <w:t>er Hafen</w:t>
      </w:r>
      <w:r>
        <w:rPr>
          <w:lang w:val="de-DE"/>
        </w:rPr>
        <w:t xml:space="preserve"> in Betrieb ist. Die neue Maschine</w:t>
      </w:r>
      <w:r w:rsidR="00A44033" w:rsidRPr="00C710BF">
        <w:rPr>
          <w:lang w:val="de-DE"/>
        </w:rPr>
        <w:t xml:space="preserve"> ersetzt den aktuell betriebenen Hafenmobilkran. Rhenus Midgard </w:t>
      </w:r>
      <w:r w:rsidR="00615C3A">
        <w:rPr>
          <w:lang w:val="de-DE"/>
        </w:rPr>
        <w:t>erhält durch den neuen Kran höh</w:t>
      </w:r>
      <w:r w:rsidR="00A44033" w:rsidRPr="00C710BF">
        <w:rPr>
          <w:lang w:val="de-DE"/>
        </w:rPr>
        <w:t xml:space="preserve">ere Umschlagsgeschwindigkeiten, </w:t>
      </w:r>
      <w:r w:rsidR="00615C3A">
        <w:rPr>
          <w:lang w:val="de-DE"/>
        </w:rPr>
        <w:t xml:space="preserve">eine </w:t>
      </w:r>
      <w:r w:rsidR="00EC7C91">
        <w:rPr>
          <w:lang w:val="de-DE"/>
        </w:rPr>
        <w:t>gesteigerte</w:t>
      </w:r>
      <w:r>
        <w:rPr>
          <w:lang w:val="de-DE"/>
        </w:rPr>
        <w:t xml:space="preserve"> maximale </w:t>
      </w:r>
      <w:r w:rsidR="00EC7C91">
        <w:rPr>
          <w:lang w:val="de-DE"/>
        </w:rPr>
        <w:t>Traglast</w:t>
      </w:r>
      <w:r w:rsidR="00A44033" w:rsidRPr="00C710BF">
        <w:rPr>
          <w:lang w:val="de-DE"/>
        </w:rPr>
        <w:t xml:space="preserve"> und mehr Auslage</w:t>
      </w:r>
      <w:r w:rsidR="00615C3A">
        <w:rPr>
          <w:lang w:val="de-DE"/>
        </w:rPr>
        <w:t xml:space="preserve">. Diese Investition ist einer von weiteren Schritten hin zu einer </w:t>
      </w:r>
      <w:r w:rsidR="00A44033" w:rsidRPr="00C710BF">
        <w:rPr>
          <w:lang w:val="de-DE"/>
        </w:rPr>
        <w:t>Produktivitätssteigerung</w:t>
      </w:r>
      <w:r w:rsidR="00615C3A">
        <w:rPr>
          <w:lang w:val="de-DE"/>
        </w:rPr>
        <w:t xml:space="preserve"> des Unternehmens</w:t>
      </w:r>
      <w:r w:rsidR="00A44033" w:rsidRPr="00C710BF">
        <w:rPr>
          <w:lang w:val="de-DE"/>
        </w:rPr>
        <w:t xml:space="preserve">. Zudem bietet der </w:t>
      </w:r>
      <w:r w:rsidR="00615C3A">
        <w:rPr>
          <w:lang w:val="de-DE"/>
        </w:rPr>
        <w:t>neue Liebherr-</w:t>
      </w:r>
      <w:r w:rsidR="00A44033" w:rsidRPr="00C710BF">
        <w:rPr>
          <w:lang w:val="de-DE"/>
        </w:rPr>
        <w:t>Kran mit seiner modernsten Motoren- und Abgastechnologie die Gelegenheit zu einer weiteren Reduzierung von Emissionen im Hamburger Hafen.</w:t>
      </w:r>
    </w:p>
    <w:p w14:paraId="26225D6F" w14:textId="77777777" w:rsidR="00436736" w:rsidRDefault="00436736" w:rsidP="00A44033">
      <w:pPr>
        <w:pStyle w:val="Copytext11Pt"/>
        <w:rPr>
          <w:lang w:val="de-DE"/>
        </w:rPr>
      </w:pPr>
      <w:r w:rsidRPr="0030075A">
        <w:rPr>
          <w:b/>
          <w:lang w:val="de-DE"/>
        </w:rPr>
        <w:t xml:space="preserve">Produktivitätssteigerung </w:t>
      </w:r>
      <w:r>
        <w:rPr>
          <w:b/>
          <w:lang w:val="de-DE"/>
        </w:rPr>
        <w:t>und weniger Emissionen</w:t>
      </w:r>
      <w:r w:rsidRPr="00C710BF">
        <w:rPr>
          <w:lang w:val="de-DE"/>
        </w:rPr>
        <w:t xml:space="preserve"> </w:t>
      </w:r>
    </w:p>
    <w:p w14:paraId="0F673B33" w14:textId="6AF3622F" w:rsidR="00E83E8B" w:rsidRDefault="00E83E8B" w:rsidP="00A44033">
      <w:pPr>
        <w:pStyle w:val="Copytext11Pt"/>
        <w:rPr>
          <w:lang w:val="de-DE"/>
        </w:rPr>
      </w:pPr>
      <w:r w:rsidRPr="00C710BF">
        <w:rPr>
          <w:lang w:val="de-DE"/>
        </w:rPr>
        <w:t xml:space="preserve">Helge Behrend, Geschäftsführer Rhenus Midgard Hamburg: „Mit dem neuen Hafenmobilkran werden wir weitere Umschlagmengensteigerungen verzeichnen und auch in Kombination mit dem seit nunmehr mehr als zehn Jahren erfolgreich etablierten Konzept </w:t>
      </w:r>
      <w:r w:rsidR="00587B66">
        <w:rPr>
          <w:lang w:val="de-DE"/>
        </w:rPr>
        <w:t>‘</w:t>
      </w:r>
      <w:proofErr w:type="spellStart"/>
      <w:r w:rsidRPr="00C710BF">
        <w:rPr>
          <w:lang w:val="de-DE"/>
        </w:rPr>
        <w:t>Greenliner</w:t>
      </w:r>
      <w:proofErr w:type="spellEnd"/>
      <w:r w:rsidR="001D2B24">
        <w:rPr>
          <w:lang w:val="de-DE"/>
        </w:rPr>
        <w:t>‘</w:t>
      </w:r>
      <w:r w:rsidR="00587B66" w:rsidRPr="00C710BF">
        <w:rPr>
          <w:lang w:val="de-DE"/>
        </w:rPr>
        <w:t xml:space="preserve"> </w:t>
      </w:r>
      <w:r w:rsidRPr="00C710BF">
        <w:rPr>
          <w:lang w:val="de-DE"/>
        </w:rPr>
        <w:t>– Güter von der Straße aufs Wasser zu bringen – einen noch höheren Beitrag in Hamburg leisten, Emissionen zu senken und Straßen zu entlasten</w:t>
      </w:r>
      <w:r w:rsidR="00587B66">
        <w:rPr>
          <w:lang w:val="de-DE"/>
        </w:rPr>
        <w:t>.</w:t>
      </w:r>
      <w:r w:rsidRPr="00C710BF">
        <w:rPr>
          <w:lang w:val="de-DE"/>
        </w:rPr>
        <w:t>“</w:t>
      </w:r>
    </w:p>
    <w:p w14:paraId="2C368EB5" w14:textId="77777777" w:rsidR="00900831" w:rsidRDefault="00900831" w:rsidP="00A44033">
      <w:pPr>
        <w:pStyle w:val="Copytext11Pt"/>
        <w:rPr>
          <w:lang w:val="de-DE"/>
        </w:rPr>
      </w:pPr>
    </w:p>
    <w:p w14:paraId="52E20898" w14:textId="77777777" w:rsidR="00ED5046" w:rsidRDefault="00ED5046" w:rsidP="00785F8A">
      <w:pPr>
        <w:pStyle w:val="Copytext11Pt"/>
        <w:rPr>
          <w:lang w:val="de-DE"/>
        </w:rPr>
      </w:pPr>
    </w:p>
    <w:p w14:paraId="1432BA75" w14:textId="41BEE19D" w:rsidR="00081115" w:rsidRDefault="0030075A" w:rsidP="00785F8A">
      <w:pPr>
        <w:pStyle w:val="Copytext11Pt"/>
        <w:rPr>
          <w:lang w:val="de-DE"/>
        </w:rPr>
      </w:pPr>
      <w:r>
        <w:rPr>
          <w:lang w:val="de-DE"/>
        </w:rPr>
        <w:t xml:space="preserve">Der </w:t>
      </w:r>
      <w:r w:rsidR="00615C3A">
        <w:rPr>
          <w:lang w:val="de-DE"/>
        </w:rPr>
        <w:t>LHM 420</w:t>
      </w:r>
      <w:r>
        <w:rPr>
          <w:lang w:val="de-DE"/>
        </w:rPr>
        <w:t xml:space="preserve"> wurde im </w:t>
      </w:r>
      <w:r w:rsidR="00587B66">
        <w:rPr>
          <w:lang w:val="de-DE"/>
        </w:rPr>
        <w:t xml:space="preserve">vollaufgebauten </w:t>
      </w:r>
      <w:r>
        <w:rPr>
          <w:lang w:val="de-DE"/>
        </w:rPr>
        <w:t xml:space="preserve">Zustand von Rostock nach Hamburg geliefert. Nach einer </w:t>
      </w:r>
      <w:r>
        <w:rPr>
          <w:lang w:val="de-DE"/>
        </w:rPr>
        <w:br/>
        <w:t xml:space="preserve">etwa 10-stündigen Seereise mit dem Open Deck Carrier „Aura“ war die neue Maschine bereits kurze Zeit nach Ankunft einsatzbereit. </w:t>
      </w:r>
      <w:r w:rsidR="000F2477">
        <w:rPr>
          <w:lang w:val="de-DE"/>
        </w:rPr>
        <w:t>Die neue Maschine hat eine maximale Hubkapazität von bi</w:t>
      </w:r>
      <w:r w:rsidR="00436736">
        <w:rPr>
          <w:lang w:val="de-DE"/>
        </w:rPr>
        <w:t>s</w:t>
      </w:r>
      <w:r w:rsidR="000F2477">
        <w:rPr>
          <w:lang w:val="de-DE"/>
        </w:rPr>
        <w:t xml:space="preserve"> zu </w:t>
      </w:r>
      <w:r w:rsidR="00436736">
        <w:rPr>
          <w:lang w:val="de-DE"/>
        </w:rPr>
        <w:br/>
      </w:r>
      <w:r w:rsidR="00615C3A">
        <w:rPr>
          <w:lang w:val="de-DE"/>
        </w:rPr>
        <w:t>124 Tonnen</w:t>
      </w:r>
      <w:r w:rsidR="000F2477">
        <w:rPr>
          <w:lang w:val="de-DE"/>
        </w:rPr>
        <w:t xml:space="preserve"> und einen </w:t>
      </w:r>
      <w:r w:rsidR="00615C3A">
        <w:rPr>
          <w:lang w:val="de-DE"/>
        </w:rPr>
        <w:t>48 Meter</w:t>
      </w:r>
      <w:r w:rsidR="000F2477">
        <w:rPr>
          <w:lang w:val="de-DE"/>
        </w:rPr>
        <w:t xml:space="preserve"> langen Ausleger</w:t>
      </w:r>
      <w:r w:rsidR="00436736">
        <w:rPr>
          <w:lang w:val="de-DE"/>
        </w:rPr>
        <w:t xml:space="preserve"> für beste Reichweite</w:t>
      </w:r>
      <w:r w:rsidR="000F2477">
        <w:rPr>
          <w:lang w:val="de-DE"/>
        </w:rPr>
        <w:t xml:space="preserve">. </w:t>
      </w:r>
    </w:p>
    <w:p w14:paraId="7927C7E8" w14:textId="7DF5A433" w:rsidR="00BC503E" w:rsidRDefault="00587B66" w:rsidP="00785F8A">
      <w:pPr>
        <w:pStyle w:val="Copytext11Pt"/>
        <w:rPr>
          <w:lang w:val="de-DE"/>
        </w:rPr>
      </w:pPr>
      <w:r w:rsidRPr="00C710BF">
        <w:rPr>
          <w:lang w:val="de-DE"/>
        </w:rPr>
        <w:t>„</w:t>
      </w:r>
      <w:r w:rsidR="0030075A" w:rsidRPr="0030075A">
        <w:rPr>
          <w:lang w:val="de-DE"/>
        </w:rPr>
        <w:t xml:space="preserve">Wir freuen uns </w:t>
      </w:r>
      <w:r w:rsidR="0030075A">
        <w:rPr>
          <w:lang w:val="de-DE"/>
        </w:rPr>
        <w:t xml:space="preserve">auf die weitere </w:t>
      </w:r>
      <w:r w:rsidR="00164202">
        <w:rPr>
          <w:lang w:val="de-DE"/>
        </w:rPr>
        <w:t xml:space="preserve">vertrauensvolle </w:t>
      </w:r>
      <w:r w:rsidR="0030075A">
        <w:rPr>
          <w:lang w:val="de-DE"/>
        </w:rPr>
        <w:t xml:space="preserve">Zusammenarbeit mit der Rhenus Gruppe. </w:t>
      </w:r>
      <w:r w:rsidR="00164202">
        <w:rPr>
          <w:lang w:val="de-DE"/>
        </w:rPr>
        <w:t xml:space="preserve">Der neue Kran bedeutet für die Rhenus Midgard Hamburg sowohl Produktivitätssteigerungen als auch </w:t>
      </w:r>
      <w:r w:rsidR="00164202" w:rsidRPr="00164202">
        <w:rPr>
          <w:lang w:val="de-DE"/>
        </w:rPr>
        <w:t>Kostensenkungen</w:t>
      </w:r>
      <w:r w:rsidR="00164202">
        <w:rPr>
          <w:lang w:val="de-DE"/>
        </w:rPr>
        <w:t xml:space="preserve">. Liebherr ist stolz darauf mit dem </w:t>
      </w:r>
      <w:r w:rsidR="00615C3A">
        <w:rPr>
          <w:lang w:val="de-DE"/>
        </w:rPr>
        <w:t>LHM 420</w:t>
      </w:r>
      <w:r w:rsidR="00164202">
        <w:rPr>
          <w:lang w:val="de-DE"/>
        </w:rPr>
        <w:t xml:space="preserve"> </w:t>
      </w:r>
      <w:r w:rsidR="000F2477">
        <w:rPr>
          <w:lang w:val="de-DE"/>
        </w:rPr>
        <w:t>ein Teil des</w:t>
      </w:r>
      <w:r w:rsidR="00164202">
        <w:rPr>
          <w:lang w:val="de-DE"/>
        </w:rPr>
        <w:t xml:space="preserve"> </w:t>
      </w:r>
      <w:r w:rsidR="000F2477">
        <w:rPr>
          <w:lang w:val="de-DE"/>
        </w:rPr>
        <w:t>von Rhenus</w:t>
      </w:r>
      <w:r w:rsidR="00330022">
        <w:rPr>
          <w:lang w:val="de-DE"/>
        </w:rPr>
        <w:t xml:space="preserve"> Midgard</w:t>
      </w:r>
      <w:r w:rsidR="000F2477">
        <w:rPr>
          <w:lang w:val="de-DE"/>
        </w:rPr>
        <w:t xml:space="preserve"> initiierten </w:t>
      </w:r>
      <w:r>
        <w:rPr>
          <w:lang w:val="de-DE"/>
        </w:rPr>
        <w:t>‘</w:t>
      </w:r>
      <w:r w:rsidR="00164202">
        <w:rPr>
          <w:lang w:val="de-DE"/>
        </w:rPr>
        <w:t>Greenliner</w:t>
      </w:r>
      <w:r w:rsidR="000F2477">
        <w:rPr>
          <w:lang w:val="de-DE"/>
        </w:rPr>
        <w:t>-</w:t>
      </w:r>
      <w:r w:rsidR="00164202">
        <w:rPr>
          <w:lang w:val="de-DE"/>
        </w:rPr>
        <w:t>Konzept</w:t>
      </w:r>
      <w:r w:rsidR="000F2477">
        <w:rPr>
          <w:lang w:val="de-DE"/>
        </w:rPr>
        <w:t>s</w:t>
      </w:r>
      <w:r>
        <w:rPr>
          <w:lang w:val="de-DE"/>
        </w:rPr>
        <w:t xml:space="preserve">‘ </w:t>
      </w:r>
      <w:r w:rsidR="00615C3A">
        <w:rPr>
          <w:lang w:val="de-DE"/>
        </w:rPr>
        <w:t>zu sein und somit Emissionen zu senken</w:t>
      </w:r>
      <w:r>
        <w:rPr>
          <w:lang w:val="de-DE"/>
        </w:rPr>
        <w:t>“</w:t>
      </w:r>
      <w:r w:rsidR="00615C3A">
        <w:rPr>
          <w:lang w:val="de-DE"/>
        </w:rPr>
        <w:t>,</w:t>
      </w:r>
      <w:r w:rsidR="000F2477">
        <w:rPr>
          <w:lang w:val="de-DE"/>
        </w:rPr>
        <w:t xml:space="preserve"> sagt Eric Hein, Liebherr Sales Manager für Hafenmobilkrane in der </w:t>
      </w:r>
      <w:r>
        <w:rPr>
          <w:lang w:val="de-DE"/>
        </w:rPr>
        <w:t>DACH-</w:t>
      </w:r>
      <w:r w:rsidR="000F2477">
        <w:rPr>
          <w:lang w:val="de-DE"/>
        </w:rPr>
        <w:t>Region.</w:t>
      </w:r>
    </w:p>
    <w:p w14:paraId="230F87A1" w14:textId="57D667E8" w:rsidR="000F2477" w:rsidRDefault="000F2477" w:rsidP="005618E9">
      <w:pPr>
        <w:pStyle w:val="BoilerplateCopyhead9Pt"/>
        <w:rPr>
          <w:lang w:val="de-DE"/>
        </w:rPr>
      </w:pPr>
    </w:p>
    <w:p w14:paraId="575D1E40" w14:textId="2A5E5777" w:rsidR="0029163D" w:rsidRDefault="0029163D" w:rsidP="005618E9">
      <w:pPr>
        <w:pStyle w:val="BoilerplateCopyhead9Pt"/>
        <w:rPr>
          <w:lang w:val="de-DE"/>
        </w:rPr>
      </w:pPr>
    </w:p>
    <w:p w14:paraId="004E3E63" w14:textId="54BBFA63" w:rsidR="0029163D" w:rsidRDefault="0029163D" w:rsidP="005618E9">
      <w:pPr>
        <w:pStyle w:val="BoilerplateCopyhead9Pt"/>
        <w:rPr>
          <w:lang w:val="de-DE"/>
        </w:rPr>
      </w:pPr>
    </w:p>
    <w:p w14:paraId="5370AF00" w14:textId="24F66546" w:rsidR="0029163D" w:rsidRDefault="0029163D" w:rsidP="005618E9">
      <w:pPr>
        <w:pStyle w:val="BoilerplateCopyhead9Pt"/>
        <w:rPr>
          <w:lang w:val="de-DE"/>
        </w:rPr>
      </w:pPr>
    </w:p>
    <w:p w14:paraId="4BF32E3E" w14:textId="77777777" w:rsidR="000F2477" w:rsidRPr="000F2477" w:rsidRDefault="000F2477" w:rsidP="000F2477">
      <w:pPr>
        <w:pStyle w:val="BoilerplateCopyhead9Pt"/>
        <w:rPr>
          <w:lang w:val="de-DE"/>
        </w:rPr>
      </w:pPr>
      <w:r w:rsidRPr="000F2477">
        <w:rPr>
          <w:lang w:val="de-DE"/>
        </w:rPr>
        <w:t xml:space="preserve">Über die Liebherr-MCCtec Rostock GmbH </w:t>
      </w:r>
    </w:p>
    <w:p w14:paraId="4B41CE99" w14:textId="77777777" w:rsidR="000F2477" w:rsidRDefault="000F2477" w:rsidP="000F2477">
      <w:pPr>
        <w:pStyle w:val="BoilerplateCopyhead9Pt"/>
        <w:rPr>
          <w:b w:val="0"/>
          <w:lang w:val="de-DE"/>
        </w:rPr>
      </w:pPr>
      <w:r w:rsidRPr="000F2477">
        <w:rPr>
          <w:b w:val="0"/>
          <w:lang w:val="de-DE"/>
        </w:rPr>
        <w:t xml:space="preserve">Die Liebherr-MCCtec Rostock GmbH ist einer der führenden europäischen Hersteller von maritimen Materialumschlagslösungen. Die Produktpalette umfasst Schiffs-, Hafenmobil- und Offshore-Krane. Auch Reachstacker und Komponenten für Containerkrane sind im Produktportfolio enthalten. </w:t>
      </w:r>
    </w:p>
    <w:p w14:paraId="369FA7C3" w14:textId="77777777" w:rsidR="00785F8A" w:rsidRPr="000F2477" w:rsidRDefault="00785F8A" w:rsidP="000F2477">
      <w:pPr>
        <w:pStyle w:val="BoilerplateCopyhead9Pt"/>
        <w:rPr>
          <w:lang w:val="de-DE"/>
        </w:rPr>
      </w:pPr>
      <w:r w:rsidRPr="000F2477">
        <w:rPr>
          <w:lang w:val="de-DE"/>
        </w:rPr>
        <w:t>Über die Firmengruppe Liebherr</w:t>
      </w:r>
    </w:p>
    <w:p w14:paraId="25F3B810" w14:textId="77777777" w:rsidR="00785F8A" w:rsidRPr="00C710BF" w:rsidRDefault="00785F8A" w:rsidP="00785F8A">
      <w:pPr>
        <w:pStyle w:val="BoilerplateCopytext9Pt"/>
        <w:rPr>
          <w:lang w:val="de-DE"/>
        </w:rPr>
      </w:pPr>
      <w:r w:rsidRPr="00C710BF">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11E8F796" w14:textId="1A2AD184" w:rsidR="00785F8A" w:rsidRPr="00C710BF" w:rsidRDefault="00696A0A" w:rsidP="00785F8A">
      <w:pPr>
        <w:pStyle w:val="Copyhead11Pt"/>
        <w:rPr>
          <w:lang w:val="de-DE"/>
        </w:rPr>
      </w:pPr>
      <w:r>
        <w:rPr>
          <w:noProof/>
          <w:lang w:eastAsia="zh-CN"/>
        </w:rPr>
        <w:lastRenderedPageBreak/>
        <w:drawing>
          <wp:anchor distT="0" distB="0" distL="114300" distR="114300" simplePos="0" relativeHeight="251662336" behindDoc="0" locked="0" layoutInCell="1" allowOverlap="1" wp14:anchorId="182E3A8A" wp14:editId="77B46E32">
            <wp:simplePos x="0" y="0"/>
            <wp:positionH relativeFrom="margin">
              <wp:align>left</wp:align>
            </wp:positionH>
            <wp:positionV relativeFrom="paragraph">
              <wp:posOffset>485140</wp:posOffset>
            </wp:positionV>
            <wp:extent cx="2707640" cy="2018030"/>
            <wp:effectExtent l="0" t="0" r="0" b="127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07640" cy="2018030"/>
                    </a:xfrm>
                    <a:prstGeom prst="rect">
                      <a:avLst/>
                    </a:prstGeom>
                  </pic:spPr>
                </pic:pic>
              </a:graphicData>
            </a:graphic>
            <wp14:sizeRelH relativeFrom="page">
              <wp14:pctWidth>0</wp14:pctWidth>
            </wp14:sizeRelH>
            <wp14:sizeRelV relativeFrom="page">
              <wp14:pctHeight>0</wp14:pctHeight>
            </wp14:sizeRelV>
          </wp:anchor>
        </w:drawing>
      </w:r>
      <w:r w:rsidR="005618E9" w:rsidRPr="00C710BF">
        <w:rPr>
          <w:lang w:val="de-DE"/>
        </w:rPr>
        <w:t>Bilder</w:t>
      </w:r>
    </w:p>
    <w:p w14:paraId="54A68C04" w14:textId="799CE97C" w:rsidR="00785F8A" w:rsidRPr="00C710BF" w:rsidRDefault="00AD5C0F" w:rsidP="00F1582E">
      <w:pPr>
        <w:pStyle w:val="Caption9Pt"/>
      </w:pPr>
      <w:r w:rsidRPr="00696A0A">
        <w:t>liebherr-lhm-420-rhenus-hamburg-germany.jpg</w:t>
      </w:r>
      <w:r w:rsidR="00785F8A" w:rsidRPr="00C710BF">
        <w:br/>
      </w:r>
      <w:r w:rsidR="000029C3">
        <w:t>Vertreter</w:t>
      </w:r>
      <w:r w:rsidR="00696A0A">
        <w:t xml:space="preserve"> von Rhenus und Liebherr bei der offiziellen Übergabezeremonie (v.l.n.r.): </w:t>
      </w:r>
      <w:r w:rsidR="00F1582E" w:rsidRPr="00F1582E">
        <w:t>Helge Behrend</w:t>
      </w:r>
      <w:r w:rsidR="00F1582E">
        <w:t xml:space="preserve">, Geschäftsführer Rhenus Midgard Hamburg; Eric Hein, Liebherr Sales Manager; Jan Klose, Prokurist / Leiter Technik Rhenus Midgard Hamburg; Stefan Schwarzkopf, Leiter Technik Rhenus Ports; Andreas Ritschel, </w:t>
      </w:r>
      <w:r w:rsidR="000029C3">
        <w:t xml:space="preserve">Liebherr </w:t>
      </w:r>
      <w:r w:rsidR="00F1582E">
        <w:t>Area Manager</w:t>
      </w:r>
      <w:r w:rsidR="000029C3">
        <w:t xml:space="preserve">; Enrico Redmer, Liebherr Projektmanager </w:t>
      </w:r>
    </w:p>
    <w:p w14:paraId="101EAF53" w14:textId="77777777" w:rsidR="0029163D" w:rsidRDefault="00696A0A" w:rsidP="0029163D">
      <w:bookmarkStart w:id="0" w:name="_GoBack"/>
      <w:bookmarkEnd w:id="0"/>
      <w:r>
        <w:rPr>
          <w:noProof/>
          <w:lang w:val="en-US" w:eastAsia="zh-CN"/>
        </w:rPr>
        <w:drawing>
          <wp:anchor distT="0" distB="0" distL="114300" distR="114300" simplePos="0" relativeHeight="251660288" behindDoc="0" locked="0" layoutInCell="1" allowOverlap="1" wp14:anchorId="0D41D753" wp14:editId="219B4824">
            <wp:simplePos x="0" y="0"/>
            <wp:positionH relativeFrom="margin">
              <wp:align>left</wp:align>
            </wp:positionH>
            <wp:positionV relativeFrom="paragraph">
              <wp:posOffset>182880</wp:posOffset>
            </wp:positionV>
            <wp:extent cx="3000375" cy="1705610"/>
            <wp:effectExtent l="0" t="0" r="9525" b="889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00375" cy="1705610"/>
                    </a:xfrm>
                    <a:prstGeom prst="rect">
                      <a:avLst/>
                    </a:prstGeom>
                  </pic:spPr>
                </pic:pic>
              </a:graphicData>
            </a:graphic>
            <wp14:sizeRelH relativeFrom="page">
              <wp14:pctWidth>0</wp14:pctWidth>
            </wp14:sizeRelH>
            <wp14:sizeRelV relativeFrom="page">
              <wp14:pctHeight>0</wp14:pctHeight>
            </wp14:sizeRelV>
          </wp:anchor>
        </w:drawing>
      </w:r>
    </w:p>
    <w:p w14:paraId="48C12E76" w14:textId="2F4BF5BA" w:rsidR="00785F8A" w:rsidRPr="00C710BF" w:rsidRDefault="00696A0A" w:rsidP="0029163D">
      <w:r w:rsidRPr="00696A0A">
        <w:t>liebherr-lhm-420-rhenus-hamburg-germany-2.jpg</w:t>
      </w:r>
      <w:r w:rsidR="00785F8A" w:rsidRPr="00C710BF">
        <w:br/>
      </w:r>
      <w:proofErr w:type="spellStart"/>
      <w:r w:rsidRPr="00696A0A">
        <w:t>Rhenus</w:t>
      </w:r>
      <w:proofErr w:type="spellEnd"/>
      <w:r w:rsidRPr="00696A0A">
        <w:t xml:space="preserve"> Midgard ersetzt zuverlässigen Liebherr-Hafenmobilkran LHM 320 nach über 40.000 Betriebsstunden mit einem neuen LHM 420</w:t>
      </w:r>
    </w:p>
    <w:p w14:paraId="36203E8F" w14:textId="77777777" w:rsidR="00785F8A" w:rsidRPr="00C710BF" w:rsidRDefault="00785F8A" w:rsidP="00785F8A">
      <w:pPr>
        <w:pStyle w:val="Copytext11Pt"/>
        <w:rPr>
          <w:lang w:val="de-DE"/>
        </w:rPr>
      </w:pPr>
    </w:p>
    <w:p w14:paraId="0E0CB7B0" w14:textId="77777777" w:rsidR="00B32F1A" w:rsidRPr="00C710BF" w:rsidRDefault="00B32F1A" w:rsidP="00785F8A">
      <w:pPr>
        <w:pStyle w:val="Copyhead11Pt"/>
        <w:rPr>
          <w:b w:val="0"/>
          <w:lang w:val="de-DE"/>
        </w:rPr>
      </w:pPr>
    </w:p>
    <w:p w14:paraId="18EF9635" w14:textId="77777777" w:rsidR="000F2477" w:rsidRPr="000F2477" w:rsidRDefault="000F2477" w:rsidP="000F2477">
      <w:pPr>
        <w:pStyle w:val="Copytext11Pt"/>
        <w:rPr>
          <w:b/>
          <w:lang w:val="de-DE"/>
        </w:rPr>
      </w:pPr>
      <w:r w:rsidRPr="000F2477">
        <w:rPr>
          <w:b/>
          <w:lang w:val="de-DE"/>
        </w:rPr>
        <w:t xml:space="preserve">Kontaktperson </w:t>
      </w:r>
    </w:p>
    <w:p w14:paraId="3A623CBB" w14:textId="77777777" w:rsidR="000F2477" w:rsidRPr="000F2477" w:rsidRDefault="000F2477" w:rsidP="00900831">
      <w:pPr>
        <w:pStyle w:val="Copytext11Pt"/>
        <w:spacing w:after="120"/>
        <w:rPr>
          <w:lang w:val="de-DE"/>
        </w:rPr>
      </w:pPr>
      <w:r w:rsidRPr="000F2477">
        <w:rPr>
          <w:lang w:val="de-DE"/>
        </w:rPr>
        <w:t xml:space="preserve">Philipp Helberg </w:t>
      </w:r>
    </w:p>
    <w:p w14:paraId="65C0A4BA" w14:textId="77777777" w:rsidR="000F2477" w:rsidRPr="000F2477" w:rsidRDefault="000F2477" w:rsidP="00900831">
      <w:pPr>
        <w:pStyle w:val="Copytext11Pt"/>
        <w:spacing w:after="120"/>
        <w:rPr>
          <w:lang w:val="de-DE"/>
        </w:rPr>
      </w:pPr>
      <w:r w:rsidRPr="000F2477">
        <w:rPr>
          <w:lang w:val="de-DE"/>
        </w:rPr>
        <w:t xml:space="preserve">Tel: +49 381 6006 5024 </w:t>
      </w:r>
    </w:p>
    <w:p w14:paraId="2A7C68C3" w14:textId="77777777" w:rsidR="000F2477" w:rsidRPr="000F2477" w:rsidRDefault="000F2477" w:rsidP="00900831">
      <w:pPr>
        <w:pStyle w:val="Copytext11Pt"/>
        <w:spacing w:after="120"/>
        <w:rPr>
          <w:lang w:val="de-DE"/>
        </w:rPr>
      </w:pPr>
      <w:r w:rsidRPr="000F2477">
        <w:rPr>
          <w:lang w:val="de-DE"/>
        </w:rPr>
        <w:t xml:space="preserve">E-Mail: philipp.helberg@liebherr.com  </w:t>
      </w:r>
    </w:p>
    <w:p w14:paraId="01CBB79E" w14:textId="77777777" w:rsidR="000F2477" w:rsidRPr="000F2477" w:rsidRDefault="000F2477" w:rsidP="000F2477">
      <w:pPr>
        <w:pStyle w:val="Copytext11Pt"/>
        <w:rPr>
          <w:b/>
          <w:lang w:val="de-DE"/>
        </w:rPr>
      </w:pPr>
    </w:p>
    <w:p w14:paraId="7F4FD367" w14:textId="77777777" w:rsidR="000F2477" w:rsidRPr="000F2477" w:rsidRDefault="000F2477" w:rsidP="000F2477">
      <w:pPr>
        <w:pStyle w:val="Copytext11Pt"/>
        <w:rPr>
          <w:b/>
          <w:lang w:val="de-DE"/>
        </w:rPr>
      </w:pPr>
      <w:r w:rsidRPr="000F2477">
        <w:rPr>
          <w:b/>
          <w:lang w:val="de-DE"/>
        </w:rPr>
        <w:t xml:space="preserve">Herausgegeben von </w:t>
      </w:r>
    </w:p>
    <w:p w14:paraId="346E20AA" w14:textId="77777777" w:rsidR="000F2477" w:rsidRPr="000F2477" w:rsidRDefault="000F2477" w:rsidP="00900831">
      <w:pPr>
        <w:pStyle w:val="Copytext11Pt"/>
        <w:spacing w:after="120"/>
        <w:rPr>
          <w:lang w:val="de-DE"/>
        </w:rPr>
      </w:pPr>
      <w:r w:rsidRPr="000F2477">
        <w:rPr>
          <w:lang w:val="de-DE"/>
        </w:rPr>
        <w:t xml:space="preserve">Liebherr-MCCtec Rostock GmbH  </w:t>
      </w:r>
    </w:p>
    <w:p w14:paraId="7FE7E91A" w14:textId="77777777" w:rsidR="000F2477" w:rsidRPr="000F2477" w:rsidRDefault="000F2477" w:rsidP="00900831">
      <w:pPr>
        <w:pStyle w:val="Copytext11Pt"/>
        <w:spacing w:after="120"/>
        <w:rPr>
          <w:lang w:val="de-DE"/>
        </w:rPr>
      </w:pPr>
      <w:r w:rsidRPr="000F2477">
        <w:rPr>
          <w:lang w:val="de-DE"/>
        </w:rPr>
        <w:t xml:space="preserve">Rostock / Deutschland </w:t>
      </w:r>
    </w:p>
    <w:p w14:paraId="7EE6985B" w14:textId="77777777" w:rsidR="00785F8A" w:rsidRPr="00C710BF" w:rsidRDefault="000F2477" w:rsidP="00900831">
      <w:pPr>
        <w:pStyle w:val="Copytext11Pt"/>
        <w:spacing w:after="120"/>
        <w:rPr>
          <w:lang w:val="de-DE"/>
        </w:rPr>
      </w:pPr>
      <w:r w:rsidRPr="000F2477">
        <w:rPr>
          <w:lang w:val="de-DE"/>
        </w:rPr>
        <w:t>www.liebherr.com</w:t>
      </w:r>
    </w:p>
    <w:sectPr w:rsidR="00785F8A" w:rsidRPr="00C710BF" w:rsidSect="00785F8A">
      <w:headerReference w:type="default" r:id="rId12"/>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3AC4F1" w14:textId="77777777" w:rsidR="003463C6" w:rsidRDefault="003463C6" w:rsidP="00785F8A">
      <w:pPr>
        <w:spacing w:after="0" w:line="240" w:lineRule="auto"/>
      </w:pPr>
      <w:r>
        <w:separator/>
      </w:r>
    </w:p>
    <w:p w14:paraId="29A23282" w14:textId="77777777" w:rsidR="003463C6" w:rsidRDefault="003463C6"/>
  </w:endnote>
  <w:endnote w:type="continuationSeparator" w:id="0">
    <w:p w14:paraId="7FEEBE00" w14:textId="77777777" w:rsidR="003463C6" w:rsidRDefault="003463C6" w:rsidP="00785F8A">
      <w:pPr>
        <w:spacing w:after="0" w:line="240" w:lineRule="auto"/>
      </w:pPr>
      <w:r>
        <w:continuationSeparator/>
      </w:r>
    </w:p>
    <w:p w14:paraId="04FBF7D2" w14:textId="77777777" w:rsidR="003463C6" w:rsidRDefault="003463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altName w:val="等线 Light"/>
    <w:panose1 w:val="00000000000000000000"/>
    <w:charset w:val="86"/>
    <w:family w:val="roman"/>
    <w:notTrueType/>
    <w:pitch w:val="default"/>
  </w:font>
  <w:font w:name="DengXian">
    <w:altName w:val="等线"/>
    <w:panose1 w:val="02010600030101010101"/>
    <w:charset w:val="86"/>
    <w:family w:val="modern"/>
    <w:pitch w:val="fixed"/>
    <w:sig w:usb0="00000001" w:usb1="080E0000" w:usb2="00000010" w:usb3="00000000" w:csb0="0004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429F3" w14:textId="77777777" w:rsidR="003463C6" w:rsidRDefault="003463C6" w:rsidP="00785F8A">
      <w:pPr>
        <w:spacing w:after="0" w:line="240" w:lineRule="auto"/>
      </w:pPr>
      <w:r>
        <w:separator/>
      </w:r>
    </w:p>
    <w:p w14:paraId="548A2C30" w14:textId="77777777" w:rsidR="003463C6" w:rsidRDefault="003463C6"/>
  </w:footnote>
  <w:footnote w:type="continuationSeparator" w:id="0">
    <w:p w14:paraId="2352F0F3" w14:textId="77777777" w:rsidR="003463C6" w:rsidRDefault="003463C6" w:rsidP="00785F8A">
      <w:pPr>
        <w:spacing w:after="0" w:line="240" w:lineRule="auto"/>
      </w:pPr>
      <w:r>
        <w:continuationSeparator/>
      </w:r>
    </w:p>
    <w:p w14:paraId="3FF25180" w14:textId="77777777" w:rsidR="003463C6" w:rsidRDefault="003463C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403823" w14:textId="77777777" w:rsidR="00B32F1A" w:rsidRDefault="00B32F1A">
    <w:pPr>
      <w:pStyle w:val="Header"/>
    </w:pPr>
    <w:r>
      <w:rPr>
        <w:noProof/>
        <w:lang w:eastAsia="de-DE"/>
      </w:rPr>
      <w:ptab w:relativeTo="margin" w:alignment="right" w:leader="none"/>
    </w:r>
    <w:r w:rsidR="00081115">
      <w:rPr>
        <w:noProof/>
        <w:lang w:val="en-US" w:eastAsia="zh-CN"/>
      </w:rPr>
      <w:drawing>
        <wp:inline distT="0" distB="0" distL="0" distR="0" wp14:anchorId="4846B34F" wp14:editId="5B59B4FD">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029C3"/>
    <w:rsid w:val="000231A3"/>
    <w:rsid w:val="00081115"/>
    <w:rsid w:val="000F2477"/>
    <w:rsid w:val="0010666D"/>
    <w:rsid w:val="00112840"/>
    <w:rsid w:val="00145DB7"/>
    <w:rsid w:val="00164202"/>
    <w:rsid w:val="00175DFB"/>
    <w:rsid w:val="001D2B24"/>
    <w:rsid w:val="00241F40"/>
    <w:rsid w:val="0029163D"/>
    <w:rsid w:val="002B02FA"/>
    <w:rsid w:val="0030075A"/>
    <w:rsid w:val="00330022"/>
    <w:rsid w:val="003463C6"/>
    <w:rsid w:val="003A6E06"/>
    <w:rsid w:val="00436736"/>
    <w:rsid w:val="00447989"/>
    <w:rsid w:val="004C3B8D"/>
    <w:rsid w:val="005618E9"/>
    <w:rsid w:val="00587B66"/>
    <w:rsid w:val="00615C3A"/>
    <w:rsid w:val="0062456C"/>
    <w:rsid w:val="00642269"/>
    <w:rsid w:val="00696A0A"/>
    <w:rsid w:val="00697E52"/>
    <w:rsid w:val="00785F8A"/>
    <w:rsid w:val="008B5AF8"/>
    <w:rsid w:val="008F1E78"/>
    <w:rsid w:val="00900831"/>
    <w:rsid w:val="009057AA"/>
    <w:rsid w:val="00912B0C"/>
    <w:rsid w:val="00A44033"/>
    <w:rsid w:val="00AD5C0F"/>
    <w:rsid w:val="00AF1F99"/>
    <w:rsid w:val="00B32F1A"/>
    <w:rsid w:val="00B56EB4"/>
    <w:rsid w:val="00BC503E"/>
    <w:rsid w:val="00C64B57"/>
    <w:rsid w:val="00C710BF"/>
    <w:rsid w:val="00D43D1B"/>
    <w:rsid w:val="00DA593B"/>
    <w:rsid w:val="00DB41B0"/>
    <w:rsid w:val="00E169ED"/>
    <w:rsid w:val="00E83E8B"/>
    <w:rsid w:val="00EC7C91"/>
    <w:rsid w:val="00ED5046"/>
    <w:rsid w:val="00ED6701"/>
    <w:rsid w:val="00F1582E"/>
    <w:rsid w:val="00F37145"/>
    <w:rsid w:val="00F85DC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486279F1"/>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5F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785F8A"/>
  </w:style>
  <w:style w:type="paragraph" w:styleId="Footer">
    <w:name w:val="footer"/>
    <w:basedOn w:val="Normal"/>
    <w:link w:val="FooterChar"/>
    <w:uiPriority w:val="99"/>
    <w:unhideWhenUsed/>
    <w:rsid w:val="00785F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785F8A"/>
  </w:style>
  <w:style w:type="character" w:styleId="PageNumber">
    <w:name w:val="page number"/>
    <w:basedOn w:val="DefaultParagraphFont"/>
    <w:uiPriority w:val="99"/>
    <w:semiHidden/>
    <w:rsid w:val="00785F8A"/>
  </w:style>
  <w:style w:type="paragraph" w:customStyle="1" w:styleId="Bulletpoints11Pt1">
    <w:name w:val="Bulletpoints 11Pt1"/>
    <w:basedOn w:val="Normal"/>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Normal"/>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Normal"/>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DefaultParagraphFon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DefaultParagraphFont"/>
    <w:link w:val="Topline16Pt"/>
    <w:rsid w:val="00785F8A"/>
    <w:rPr>
      <w:rFonts w:ascii="Arial" w:hAnsi="Arial"/>
      <w:sz w:val="33"/>
      <w:szCs w:val="33"/>
      <w:lang w:val="en-US"/>
    </w:rPr>
  </w:style>
  <w:style w:type="paragraph" w:customStyle="1" w:styleId="Copytext11Pt">
    <w:name w:val="Copytext 11Pt"/>
    <w:basedOn w:val="Normal"/>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Normal"/>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DefaultParagraphFon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DefaultParagraphFon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DefaultParagraphFon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DefaultParagraphFont"/>
    <w:link w:val="Bulletpoints11Pt1"/>
    <w:rsid w:val="00241F40"/>
    <w:rPr>
      <w:rFonts w:ascii="Arial" w:hAnsi="Arial" w:cs="Arial"/>
      <w:b/>
      <w:lang w:val="en-US"/>
    </w:rPr>
  </w:style>
  <w:style w:type="paragraph" w:styleId="ListParagraph">
    <w:name w:val="List Paragraph"/>
    <w:basedOn w:val="Normal"/>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DefaultParagraphFon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Normal"/>
    <w:link w:val="Caption9PtZchn"/>
    <w:qFormat/>
    <w:rsid w:val="00785F8A"/>
    <w:rPr>
      <w:rFonts w:ascii="Arial" w:hAnsi="Arial" w:cs="Arial"/>
      <w:sz w:val="18"/>
      <w:szCs w:val="18"/>
    </w:rPr>
  </w:style>
  <w:style w:type="character" w:customStyle="1" w:styleId="BoilerplateCopytext9PtZchn">
    <w:name w:val="Boilerplate Copytext 9Pt Zchn"/>
    <w:basedOn w:val="DefaultParagraphFon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DefaultParagraphFon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paragraph" w:styleId="BalloonText">
    <w:name w:val="Balloon Text"/>
    <w:basedOn w:val="Normal"/>
    <w:link w:val="BalloonTextChar"/>
    <w:uiPriority w:val="99"/>
    <w:semiHidden/>
    <w:unhideWhenUsed/>
    <w:rsid w:val="0033002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30022"/>
    <w:rPr>
      <w:rFonts w:ascii="Segoe UI" w:hAnsi="Segoe UI" w:cs="Segoe UI"/>
      <w:sz w:val="18"/>
      <w:szCs w:val="18"/>
    </w:rPr>
  </w:style>
  <w:style w:type="character" w:styleId="CommentReference">
    <w:name w:val="annotation reference"/>
    <w:basedOn w:val="DefaultParagraphFont"/>
    <w:uiPriority w:val="99"/>
    <w:semiHidden/>
    <w:unhideWhenUsed/>
    <w:rsid w:val="00447989"/>
    <w:rPr>
      <w:sz w:val="16"/>
      <w:szCs w:val="16"/>
    </w:rPr>
  </w:style>
  <w:style w:type="paragraph" w:styleId="CommentText">
    <w:name w:val="annotation text"/>
    <w:basedOn w:val="Normal"/>
    <w:link w:val="CommentTextChar"/>
    <w:uiPriority w:val="99"/>
    <w:semiHidden/>
    <w:unhideWhenUsed/>
    <w:rsid w:val="00447989"/>
    <w:pPr>
      <w:spacing w:line="240" w:lineRule="auto"/>
    </w:pPr>
    <w:rPr>
      <w:sz w:val="20"/>
      <w:szCs w:val="20"/>
    </w:rPr>
  </w:style>
  <w:style w:type="character" w:customStyle="1" w:styleId="CommentTextChar">
    <w:name w:val="Comment Text Char"/>
    <w:basedOn w:val="DefaultParagraphFont"/>
    <w:link w:val="CommentText"/>
    <w:uiPriority w:val="99"/>
    <w:semiHidden/>
    <w:rsid w:val="00447989"/>
    <w:rPr>
      <w:sz w:val="20"/>
      <w:szCs w:val="20"/>
    </w:rPr>
  </w:style>
  <w:style w:type="paragraph" w:styleId="CommentSubject">
    <w:name w:val="annotation subject"/>
    <w:basedOn w:val="CommentText"/>
    <w:next w:val="CommentText"/>
    <w:link w:val="CommentSubjectChar"/>
    <w:uiPriority w:val="99"/>
    <w:semiHidden/>
    <w:unhideWhenUsed/>
    <w:rsid w:val="00447989"/>
    <w:rPr>
      <w:b/>
      <w:bCs/>
    </w:rPr>
  </w:style>
  <w:style w:type="character" w:customStyle="1" w:styleId="CommentSubjectChar">
    <w:name w:val="Comment Subject Char"/>
    <w:basedOn w:val="CommentTextChar"/>
    <w:link w:val="CommentSubject"/>
    <w:uiPriority w:val="99"/>
    <w:semiHidden/>
    <w:rsid w:val="0044798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5214F7B-48F7-45F3-8362-787DCA8A7984}">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49D062BE-EC37-461D-B674-3799971EF24C}">
  <ds:schemaRefs>
    <ds:schemaRef ds:uri="http://schemas.microsoft.com/sharepoint/v3/contenttype/forms"/>
  </ds:schemaRefs>
</ds:datastoreItem>
</file>

<file path=customXml/itemProps3.xml><?xml version="1.0" encoding="utf-8"?>
<ds:datastoreItem xmlns:ds="http://schemas.openxmlformats.org/officeDocument/2006/customXml" ds:itemID="{954002A1-3055-4E38-9AD5-B1E070348F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794</Words>
  <Characters>4528</Characters>
  <Application>Microsoft Office Word</Application>
  <DocSecurity>0</DocSecurity>
  <Lines>37</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Liebherr</Company>
  <LinksUpToDate>false</LinksUpToDate>
  <CharactersWithSpaces>5312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Deyerler Sandra (LHO)</cp:lastModifiedBy>
  <cp:revision>2</cp:revision>
  <dcterms:created xsi:type="dcterms:W3CDTF">2021-07-02T08:33:00Z</dcterms:created>
  <dcterms:modified xsi:type="dcterms:W3CDTF">2021-07-02T08:33:00Z</dcterms:modified>
</cp:coreProperties>
</file>